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552"/>
        <w:tblW w:w="10020" w:type="dxa"/>
        <w:tblLayout w:type="fixed"/>
        <w:tblCellMar>
          <w:left w:w="70" w:type="dxa"/>
          <w:right w:w="70" w:type="dxa"/>
        </w:tblCellMar>
        <w:tblLook w:val="04A0" w:firstRow="1" w:lastRow="0" w:firstColumn="1" w:lastColumn="0" w:noHBand="0" w:noVBand="1"/>
      </w:tblPr>
      <w:tblGrid>
        <w:gridCol w:w="4076"/>
        <w:gridCol w:w="1639"/>
        <w:gridCol w:w="4305"/>
      </w:tblGrid>
      <w:tr w:rsidR="00516FCA" w:rsidRPr="004B0FDA" w:rsidTr="00FD5B7E">
        <w:trPr>
          <w:trHeight w:val="2196"/>
        </w:trPr>
        <w:tc>
          <w:tcPr>
            <w:tcW w:w="4078" w:type="dxa"/>
          </w:tcPr>
          <w:p w:rsidR="00516FCA" w:rsidRPr="004B0FDA" w:rsidRDefault="00516FCA" w:rsidP="00FD5B7E">
            <w:pPr>
              <w:widowControl/>
              <w:suppressAutoHyphens/>
              <w:spacing w:line="252" w:lineRule="auto"/>
              <w:jc w:val="both"/>
              <w:rPr>
                <w:rFonts w:ascii="Times New Roman" w:eastAsia="Times New Roman" w:hAnsi="Times New Roman" w:cs="Times New Roman"/>
                <w:b/>
                <w:color w:val="auto"/>
                <w:lang w:eastAsia="zh-CN" w:bidi="ar-SA"/>
              </w:rPr>
            </w:pPr>
          </w:p>
          <w:p w:rsidR="00516FCA" w:rsidRPr="004B0FDA" w:rsidRDefault="00516FCA" w:rsidP="00FD5B7E">
            <w:pPr>
              <w:widowControl/>
              <w:suppressAutoHyphens/>
              <w:spacing w:line="252" w:lineRule="auto"/>
              <w:jc w:val="both"/>
              <w:rPr>
                <w:rFonts w:ascii="Times New Roman" w:eastAsia="Times New Roman" w:hAnsi="Times New Roman" w:cs="Times New Roman"/>
                <w:b/>
                <w:color w:val="auto"/>
                <w:lang w:eastAsia="ar-SA" w:bidi="ar-SA"/>
              </w:rPr>
            </w:pPr>
            <w:r w:rsidRPr="004B0FDA">
              <w:rPr>
                <w:rFonts w:ascii="Times New Roman" w:eastAsia="Times New Roman" w:hAnsi="Times New Roman" w:cs="Times New Roman"/>
                <w:color w:val="auto"/>
                <w:lang w:eastAsia="ar-SA" w:bidi="ar-SA"/>
              </w:rPr>
              <w:t>ТОЖУ КОЖУУННУН</w:t>
            </w:r>
          </w:p>
          <w:p w:rsidR="00516FCA" w:rsidRPr="004B0FDA" w:rsidRDefault="00516FCA" w:rsidP="00FD5B7E">
            <w:pPr>
              <w:widowControl/>
              <w:suppressAutoHyphens/>
              <w:spacing w:line="252" w:lineRule="auto"/>
              <w:jc w:val="both"/>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ЫРБАН КОДЭЭ ЧАГЫРГА</w:t>
            </w:r>
          </w:p>
          <w:p w:rsidR="00516FCA" w:rsidRPr="004B0FDA" w:rsidRDefault="00516FCA" w:rsidP="00FD5B7E">
            <w:pPr>
              <w:widowControl/>
              <w:suppressAutoHyphens/>
              <w:spacing w:line="252" w:lineRule="auto"/>
              <w:jc w:val="both"/>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ЧЕРИНИН</w:t>
            </w:r>
          </w:p>
          <w:p w:rsidR="00516FCA" w:rsidRPr="004B0FDA" w:rsidRDefault="00516FCA" w:rsidP="00FD5B7E">
            <w:pPr>
              <w:widowControl/>
              <w:suppressAutoHyphens/>
              <w:spacing w:line="252" w:lineRule="auto"/>
              <w:jc w:val="both"/>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ТОЛЭЭЛЕКЧИЛЕР ХУРАЛЫ</w:t>
            </w:r>
          </w:p>
          <w:p w:rsidR="00516FCA" w:rsidRPr="004B0FDA" w:rsidRDefault="00516FCA" w:rsidP="00FD5B7E">
            <w:pPr>
              <w:widowControl/>
              <w:suppressAutoHyphens/>
              <w:spacing w:line="252" w:lineRule="auto"/>
              <w:jc w:val="both"/>
              <w:rPr>
                <w:rFonts w:ascii="Times New Roman" w:eastAsia="Times New Roman" w:hAnsi="Times New Roman" w:cs="Times New Roman"/>
                <w:color w:val="auto"/>
                <w:lang w:eastAsia="ar-SA" w:bidi="ar-SA"/>
              </w:rPr>
            </w:pPr>
          </w:p>
          <w:p w:rsidR="00516FCA" w:rsidRPr="004B0FDA" w:rsidRDefault="00516FCA" w:rsidP="00FD5B7E">
            <w:pPr>
              <w:widowControl/>
              <w:suppressAutoHyphens/>
              <w:spacing w:line="252" w:lineRule="auto"/>
              <w:jc w:val="both"/>
              <w:rPr>
                <w:rFonts w:ascii="Classic Russian" w:eastAsia="Times New Roman" w:hAnsi="Classic Russian" w:cs="Times New Roman"/>
                <w:b/>
                <w:color w:val="auto"/>
                <w:sz w:val="28"/>
                <w:lang w:eastAsia="ar-SA" w:bidi="ar-SA"/>
              </w:rPr>
            </w:pPr>
          </w:p>
        </w:tc>
        <w:tc>
          <w:tcPr>
            <w:tcW w:w="1639" w:type="dxa"/>
            <w:hideMark/>
          </w:tcPr>
          <w:p w:rsidR="00516FCA" w:rsidRPr="004B0FDA" w:rsidRDefault="00516FCA" w:rsidP="00FD5B7E">
            <w:pPr>
              <w:widowControl/>
              <w:suppressAutoHyphens/>
              <w:spacing w:line="252" w:lineRule="auto"/>
              <w:jc w:val="both"/>
              <w:rPr>
                <w:rFonts w:ascii="Academy" w:eastAsia="Times New Roman" w:hAnsi="Academy" w:cs="Times New Roman"/>
                <w:b/>
                <w:color w:val="auto"/>
                <w:sz w:val="28"/>
                <w:lang w:eastAsia="ar-SA" w:bidi="ar-SA"/>
              </w:rPr>
            </w:pPr>
            <w:r w:rsidRPr="004B0FDA">
              <w:rPr>
                <w:rFonts w:ascii="Academy" w:eastAsia="SimSun" w:hAnsi="Academy" w:cs="Arial"/>
                <w:b/>
                <w:color w:val="auto"/>
                <w:kern w:val="3"/>
                <w:sz w:val="28"/>
                <w:szCs w:val="20"/>
                <w:lang w:eastAsia="zh-CN" w:bidi="hi-IN"/>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6" o:title=""/>
                </v:shape>
                <o:OLEObject Type="Embed" ProgID="PBrush" ShapeID="_x0000_i1025" DrawAspect="Content" ObjectID="_1760874389" r:id="rId7"/>
              </w:object>
            </w:r>
          </w:p>
        </w:tc>
        <w:tc>
          <w:tcPr>
            <w:tcW w:w="4306" w:type="dxa"/>
          </w:tcPr>
          <w:p w:rsidR="00516FCA" w:rsidRPr="004B0FDA" w:rsidRDefault="00516FCA" w:rsidP="00FD5B7E">
            <w:pPr>
              <w:widowControl/>
              <w:suppressAutoHyphens/>
              <w:spacing w:line="252" w:lineRule="auto"/>
              <w:jc w:val="both"/>
              <w:rPr>
                <w:rFonts w:ascii="Academy" w:eastAsia="Times New Roman" w:hAnsi="Academy" w:cs="Times New Roman"/>
                <w:b/>
                <w:color w:val="auto"/>
                <w:sz w:val="28"/>
                <w:lang w:eastAsia="ar-SA" w:bidi="ar-SA"/>
              </w:rPr>
            </w:pPr>
          </w:p>
          <w:p w:rsidR="00516FCA" w:rsidRPr="004B0FDA" w:rsidRDefault="00516FCA" w:rsidP="00516FCA">
            <w:pPr>
              <w:widowControl/>
              <w:suppressAutoHyphens/>
              <w:spacing w:line="252" w:lineRule="auto"/>
              <w:jc w:val="right"/>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ХУРАЛ ПРЕДСТАВИТЕЛЕЙ</w:t>
            </w:r>
          </w:p>
          <w:p w:rsidR="00516FCA" w:rsidRPr="004B0FDA" w:rsidRDefault="00516FCA" w:rsidP="00516FCA">
            <w:pPr>
              <w:widowControl/>
              <w:suppressAutoHyphens/>
              <w:spacing w:line="252" w:lineRule="auto"/>
              <w:jc w:val="right"/>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СЕЛЬСКОГО ПОСЕЛЕНИЯ</w:t>
            </w:r>
          </w:p>
          <w:p w:rsidR="00516FCA" w:rsidRPr="004B0FDA" w:rsidRDefault="00516FCA" w:rsidP="00516FCA">
            <w:pPr>
              <w:widowControl/>
              <w:suppressAutoHyphens/>
              <w:spacing w:line="252" w:lineRule="auto"/>
              <w:jc w:val="right"/>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СУМОНА ЫРБАН</w:t>
            </w:r>
          </w:p>
          <w:p w:rsidR="00516FCA" w:rsidRPr="004B0FDA" w:rsidRDefault="00516FCA" w:rsidP="00516FCA">
            <w:pPr>
              <w:widowControl/>
              <w:suppressAutoHyphens/>
              <w:spacing w:line="252" w:lineRule="auto"/>
              <w:jc w:val="right"/>
              <w:rPr>
                <w:rFonts w:ascii="Times New Roman" w:eastAsia="Times New Roman" w:hAnsi="Times New Roman" w:cs="Times New Roman"/>
                <w:color w:val="auto"/>
                <w:lang w:eastAsia="ar-SA" w:bidi="ar-SA"/>
              </w:rPr>
            </w:pPr>
            <w:r w:rsidRPr="004B0FDA">
              <w:rPr>
                <w:rFonts w:ascii="Times New Roman" w:eastAsia="Times New Roman" w:hAnsi="Times New Roman" w:cs="Times New Roman"/>
                <w:color w:val="auto"/>
                <w:lang w:eastAsia="ar-SA" w:bidi="ar-SA"/>
              </w:rPr>
              <w:t>ТОДЖИНСКОГО КОЖУУНА</w:t>
            </w:r>
          </w:p>
          <w:p w:rsidR="00516FCA" w:rsidRPr="004B0FDA" w:rsidRDefault="00516FCA" w:rsidP="00516FCA">
            <w:pPr>
              <w:widowControl/>
              <w:suppressAutoHyphens/>
              <w:spacing w:line="252" w:lineRule="auto"/>
              <w:jc w:val="right"/>
              <w:rPr>
                <w:rFonts w:ascii="Times New Roman" w:eastAsia="Times New Roman" w:hAnsi="Times New Roman" w:cs="Times New Roman"/>
                <w:color w:val="auto"/>
                <w:sz w:val="16"/>
                <w:lang w:eastAsia="ar-SA" w:bidi="ar-SA"/>
              </w:rPr>
            </w:pPr>
            <w:r w:rsidRPr="004B0FDA">
              <w:rPr>
                <w:rFonts w:ascii="Times New Roman" w:eastAsia="Times New Roman" w:hAnsi="Times New Roman" w:cs="Times New Roman"/>
                <w:color w:val="auto"/>
                <w:sz w:val="16"/>
                <w:lang w:eastAsia="ar-SA" w:bidi="ar-SA"/>
              </w:rPr>
              <w:t>с. Ырбан, ул. Промышленная 10</w:t>
            </w:r>
          </w:p>
          <w:p w:rsidR="00516FCA" w:rsidRPr="004B0FDA" w:rsidRDefault="00516FCA" w:rsidP="00516FCA">
            <w:pPr>
              <w:widowControl/>
              <w:suppressAutoHyphens/>
              <w:spacing w:line="252" w:lineRule="auto"/>
              <w:jc w:val="right"/>
              <w:rPr>
                <w:rFonts w:ascii="Times New Roman" w:eastAsia="Times New Roman" w:hAnsi="Times New Roman" w:cs="Times New Roman"/>
                <w:color w:val="auto"/>
                <w:sz w:val="16"/>
                <w:lang w:eastAsia="ar-SA" w:bidi="ar-SA"/>
              </w:rPr>
            </w:pPr>
            <w:r w:rsidRPr="004B0FDA">
              <w:rPr>
                <w:rFonts w:ascii="Times New Roman" w:eastAsia="Times New Roman" w:hAnsi="Times New Roman" w:cs="Times New Roman"/>
                <w:color w:val="auto"/>
                <w:sz w:val="16"/>
                <w:lang w:eastAsia="ar-SA" w:bidi="ar-SA"/>
              </w:rPr>
              <w:t>тел. 8-394-50-2-17-03</w:t>
            </w:r>
          </w:p>
          <w:p w:rsidR="00516FCA" w:rsidRPr="004B0FDA" w:rsidRDefault="00516FCA" w:rsidP="00FD5B7E">
            <w:pPr>
              <w:widowControl/>
              <w:suppressAutoHyphens/>
              <w:spacing w:line="252" w:lineRule="auto"/>
              <w:jc w:val="both"/>
              <w:rPr>
                <w:rFonts w:ascii="Academy" w:eastAsia="Times New Roman" w:hAnsi="Academy" w:cs="Times New Roman"/>
                <w:b/>
                <w:color w:val="auto"/>
                <w:sz w:val="28"/>
                <w:lang w:eastAsia="ar-SA" w:bidi="ar-SA"/>
              </w:rPr>
            </w:pPr>
          </w:p>
        </w:tc>
      </w:tr>
      <w:tr w:rsidR="00516FCA" w:rsidRPr="004B0FDA" w:rsidTr="00FD5B7E">
        <w:trPr>
          <w:trHeight w:val="349"/>
        </w:trPr>
        <w:tc>
          <w:tcPr>
            <w:tcW w:w="4078" w:type="dxa"/>
            <w:tcBorders>
              <w:top w:val="single" w:sz="18" w:space="0" w:color="auto"/>
              <w:left w:val="nil"/>
              <w:bottom w:val="nil"/>
              <w:right w:val="nil"/>
            </w:tcBorders>
          </w:tcPr>
          <w:p w:rsidR="00516FCA" w:rsidRPr="004B0FDA" w:rsidRDefault="00516FCA" w:rsidP="00FD5B7E">
            <w:pPr>
              <w:widowControl/>
              <w:suppressAutoHyphens/>
              <w:spacing w:line="252" w:lineRule="auto"/>
              <w:jc w:val="both"/>
              <w:rPr>
                <w:rFonts w:ascii="Classic Russian" w:eastAsia="Times New Roman" w:hAnsi="Classic Russian" w:cs="Times New Roman"/>
                <w:b/>
                <w:color w:val="auto"/>
                <w:lang w:eastAsia="ar-SA" w:bidi="ar-SA"/>
              </w:rPr>
            </w:pPr>
          </w:p>
        </w:tc>
        <w:tc>
          <w:tcPr>
            <w:tcW w:w="1639" w:type="dxa"/>
            <w:tcBorders>
              <w:top w:val="single" w:sz="18" w:space="0" w:color="auto"/>
              <w:left w:val="nil"/>
              <w:bottom w:val="nil"/>
              <w:right w:val="nil"/>
            </w:tcBorders>
          </w:tcPr>
          <w:p w:rsidR="00516FCA" w:rsidRPr="004B0FDA" w:rsidRDefault="00516FCA" w:rsidP="00FD5B7E">
            <w:pPr>
              <w:widowControl/>
              <w:suppressAutoHyphens/>
              <w:spacing w:line="252" w:lineRule="auto"/>
              <w:jc w:val="both"/>
              <w:rPr>
                <w:rFonts w:ascii="Times New Roman" w:eastAsia="Times New Roman" w:hAnsi="Times New Roman" w:cs="Times New Roman"/>
                <w:b/>
                <w:color w:val="auto"/>
                <w:sz w:val="28"/>
                <w:lang w:eastAsia="ar-SA" w:bidi="ar-SA"/>
              </w:rPr>
            </w:pPr>
          </w:p>
        </w:tc>
        <w:tc>
          <w:tcPr>
            <w:tcW w:w="4306" w:type="dxa"/>
            <w:tcBorders>
              <w:top w:val="single" w:sz="18" w:space="0" w:color="auto"/>
              <w:left w:val="nil"/>
              <w:bottom w:val="nil"/>
              <w:right w:val="nil"/>
            </w:tcBorders>
          </w:tcPr>
          <w:p w:rsidR="00516FCA" w:rsidRPr="004B0FDA" w:rsidRDefault="00516FCA" w:rsidP="00FD5B7E">
            <w:pPr>
              <w:widowControl/>
              <w:suppressAutoHyphens/>
              <w:spacing w:line="252" w:lineRule="auto"/>
              <w:jc w:val="both"/>
              <w:rPr>
                <w:rFonts w:ascii="Calibri" w:eastAsia="Times New Roman" w:hAnsi="Calibri" w:cs="Times New Roman"/>
                <w:b/>
                <w:color w:val="auto"/>
                <w:sz w:val="28"/>
                <w:lang w:eastAsia="ar-SA" w:bidi="ar-SA"/>
              </w:rPr>
            </w:pPr>
          </w:p>
        </w:tc>
      </w:tr>
      <w:tr w:rsidR="00516FCA" w:rsidRPr="004B0FDA" w:rsidTr="00FD5B7E">
        <w:trPr>
          <w:trHeight w:val="366"/>
        </w:trPr>
        <w:tc>
          <w:tcPr>
            <w:tcW w:w="4078" w:type="dxa"/>
            <w:hideMark/>
          </w:tcPr>
          <w:p w:rsidR="00516FCA" w:rsidRPr="004B0FDA" w:rsidRDefault="00516FCA" w:rsidP="00FD5B7E">
            <w:pPr>
              <w:widowControl/>
              <w:suppressAutoHyphens/>
              <w:spacing w:line="252" w:lineRule="auto"/>
              <w:jc w:val="both"/>
              <w:rPr>
                <w:rFonts w:ascii="Times New Roman" w:eastAsia="Times New Roman" w:hAnsi="Times New Roman" w:cs="Times New Roman"/>
                <w:color w:val="auto"/>
                <w:u w:val="single"/>
                <w:lang w:eastAsia="ar-SA" w:bidi="ar-SA"/>
              </w:rPr>
            </w:pPr>
            <w:r w:rsidRPr="004B0FDA">
              <w:rPr>
                <w:rFonts w:ascii="Times New Roman" w:eastAsia="Times New Roman" w:hAnsi="Times New Roman" w:cs="Times New Roman"/>
                <w:color w:val="auto"/>
                <w:u w:val="single"/>
                <w:lang w:eastAsia="ar-SA" w:bidi="ar-SA"/>
              </w:rPr>
              <w:t xml:space="preserve">№ </w:t>
            </w:r>
            <w:r>
              <w:rPr>
                <w:rFonts w:ascii="Times New Roman" w:eastAsia="Times New Roman" w:hAnsi="Times New Roman" w:cs="Times New Roman"/>
                <w:color w:val="auto"/>
                <w:u w:val="single"/>
                <w:lang w:eastAsia="ar-SA" w:bidi="ar-SA"/>
              </w:rPr>
              <w:t>13</w:t>
            </w:r>
          </w:p>
        </w:tc>
        <w:tc>
          <w:tcPr>
            <w:tcW w:w="5945" w:type="dxa"/>
            <w:gridSpan w:val="2"/>
            <w:vAlign w:val="center"/>
            <w:hideMark/>
          </w:tcPr>
          <w:p w:rsidR="00516FCA" w:rsidRPr="004B0FDA" w:rsidRDefault="00516FCA" w:rsidP="00FD5B7E">
            <w:pPr>
              <w:widowControl/>
              <w:suppressAutoHyphens/>
              <w:spacing w:line="252" w:lineRule="auto"/>
              <w:ind w:right="104"/>
              <w:jc w:val="both"/>
              <w:rPr>
                <w:rFonts w:ascii="Times New Roman" w:eastAsia="Times New Roman" w:hAnsi="Times New Roman" w:cs="Times New Roman"/>
                <w:color w:val="auto"/>
                <w:sz w:val="28"/>
                <w:szCs w:val="28"/>
                <w:u w:val="single"/>
                <w:lang w:eastAsia="ar-SA" w:bidi="ar-SA"/>
              </w:rPr>
            </w:pPr>
            <w:r w:rsidRPr="000A2766">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«07» ноября</w:t>
            </w:r>
            <w:r w:rsidRPr="000A2766">
              <w:rPr>
                <w:rFonts w:ascii="Times New Roman" w:eastAsia="Times New Roman" w:hAnsi="Times New Roman" w:cs="Times New Roman"/>
                <w:color w:val="auto"/>
                <w:sz w:val="28"/>
                <w:szCs w:val="28"/>
                <w:lang w:eastAsia="ar-SA" w:bidi="ar-SA"/>
              </w:rPr>
              <w:t xml:space="preserve"> 2023 г</w:t>
            </w:r>
            <w:r w:rsidRPr="004B0FDA">
              <w:rPr>
                <w:rFonts w:ascii="Times New Roman" w:eastAsia="Times New Roman" w:hAnsi="Times New Roman" w:cs="Times New Roman"/>
                <w:color w:val="auto"/>
                <w:sz w:val="28"/>
                <w:szCs w:val="28"/>
                <w:u w:val="single"/>
                <w:lang w:eastAsia="ar-SA" w:bidi="ar-SA"/>
              </w:rPr>
              <w:t>.</w:t>
            </w:r>
          </w:p>
        </w:tc>
      </w:tr>
      <w:tr w:rsidR="00516FCA" w:rsidRPr="004B0FDA" w:rsidTr="00FD5B7E">
        <w:trPr>
          <w:trHeight w:val="349"/>
        </w:trPr>
        <w:tc>
          <w:tcPr>
            <w:tcW w:w="4078" w:type="dxa"/>
          </w:tcPr>
          <w:p w:rsidR="00516FCA" w:rsidRPr="004B0FDA" w:rsidRDefault="00516FCA" w:rsidP="00FD5B7E">
            <w:pPr>
              <w:widowControl/>
              <w:suppressAutoHyphens/>
              <w:spacing w:line="252" w:lineRule="auto"/>
              <w:jc w:val="both"/>
              <w:rPr>
                <w:rFonts w:ascii="Times New Roman" w:eastAsia="Times New Roman" w:hAnsi="Times New Roman" w:cs="Times New Roman"/>
                <w:color w:val="auto"/>
                <w:u w:val="single"/>
                <w:lang w:eastAsia="ar-SA" w:bidi="ar-SA"/>
              </w:rPr>
            </w:pPr>
          </w:p>
        </w:tc>
        <w:tc>
          <w:tcPr>
            <w:tcW w:w="1639" w:type="dxa"/>
          </w:tcPr>
          <w:p w:rsidR="00516FCA" w:rsidRPr="004B0FDA" w:rsidRDefault="00516FCA" w:rsidP="00FD5B7E">
            <w:pPr>
              <w:widowControl/>
              <w:suppressAutoHyphens/>
              <w:spacing w:line="252" w:lineRule="auto"/>
              <w:jc w:val="both"/>
              <w:rPr>
                <w:rFonts w:ascii="Academy" w:eastAsia="Times New Roman" w:hAnsi="Academy" w:cs="Times New Roman"/>
                <w:b/>
                <w:color w:val="auto"/>
                <w:sz w:val="28"/>
                <w:lang w:eastAsia="ar-SA" w:bidi="ar-SA"/>
              </w:rPr>
            </w:pPr>
          </w:p>
        </w:tc>
        <w:tc>
          <w:tcPr>
            <w:tcW w:w="4306" w:type="dxa"/>
          </w:tcPr>
          <w:p w:rsidR="00516FCA" w:rsidRPr="004B0FDA" w:rsidRDefault="00516FCA" w:rsidP="00FD5B7E">
            <w:pPr>
              <w:widowControl/>
              <w:suppressAutoHyphens/>
              <w:spacing w:line="252" w:lineRule="auto"/>
              <w:jc w:val="both"/>
              <w:rPr>
                <w:rFonts w:ascii="Times New Roman" w:eastAsia="Times New Roman" w:hAnsi="Times New Roman" w:cs="Times New Roman"/>
                <w:color w:val="auto"/>
                <w:sz w:val="28"/>
                <w:szCs w:val="28"/>
                <w:u w:val="single"/>
                <w:lang w:eastAsia="ar-SA" w:bidi="ar-SA"/>
              </w:rPr>
            </w:pPr>
          </w:p>
        </w:tc>
      </w:tr>
    </w:tbl>
    <w:p w:rsidR="00516FCA" w:rsidRPr="004B0FDA" w:rsidRDefault="00516FCA" w:rsidP="00516FCA">
      <w:pPr>
        <w:widowControl/>
        <w:suppressAutoHyphens/>
        <w:jc w:val="center"/>
        <w:outlineLvl w:val="0"/>
        <w:rPr>
          <w:rFonts w:ascii="Times New Roman" w:eastAsia="SimSun" w:hAnsi="Times New Roman" w:cs="Arial"/>
          <w:b/>
          <w:color w:val="auto"/>
          <w:kern w:val="3"/>
          <w:sz w:val="28"/>
          <w:szCs w:val="28"/>
          <w:lang w:eastAsia="zh-CN" w:bidi="hi-IN"/>
        </w:rPr>
      </w:pPr>
      <w:r w:rsidRPr="004B0FDA">
        <w:rPr>
          <w:rFonts w:ascii="Times New Roman" w:eastAsia="Times New Roman" w:hAnsi="Times New Roman" w:cs="Times New Roman"/>
          <w:b/>
          <w:color w:val="auto"/>
          <w:sz w:val="28"/>
          <w:szCs w:val="28"/>
          <w:lang w:eastAsia="ar-SA" w:bidi="ar-SA"/>
        </w:rPr>
        <w:t>РЕШЕНИЕ</w:t>
      </w:r>
    </w:p>
    <w:p w:rsidR="00516FCA" w:rsidRPr="004B0FDA" w:rsidRDefault="00516FCA" w:rsidP="00516FCA">
      <w:pPr>
        <w:widowControl/>
        <w:suppressAutoHyphens/>
        <w:jc w:val="center"/>
        <w:outlineLvl w:val="0"/>
        <w:rPr>
          <w:rFonts w:ascii="Times New Roman" w:eastAsia="Times New Roman" w:hAnsi="Times New Roman" w:cs="Times New Roman"/>
          <w:b/>
          <w:color w:val="auto"/>
          <w:sz w:val="28"/>
          <w:szCs w:val="28"/>
          <w:lang w:eastAsia="ar-SA" w:bidi="ar-SA"/>
        </w:rPr>
      </w:pPr>
      <w:r w:rsidRPr="004B0FDA">
        <w:rPr>
          <w:rFonts w:ascii="Times New Roman" w:eastAsia="Times New Roman" w:hAnsi="Times New Roman" w:cs="Times New Roman"/>
          <w:b/>
          <w:color w:val="auto"/>
          <w:sz w:val="28"/>
          <w:szCs w:val="28"/>
          <w:lang w:eastAsia="ar-SA" w:bidi="ar-SA"/>
        </w:rPr>
        <w:t>Хурала представителей сельского поселения сумона Ырбан</w:t>
      </w:r>
    </w:p>
    <w:p w:rsidR="00516FCA" w:rsidRPr="004B0FDA" w:rsidRDefault="00516FCA" w:rsidP="00516FCA">
      <w:pPr>
        <w:widowControl/>
        <w:autoSpaceDE w:val="0"/>
        <w:adjustRightInd w:val="0"/>
        <w:spacing w:before="82" w:line="307" w:lineRule="exact"/>
        <w:jc w:val="both"/>
        <w:rPr>
          <w:rFonts w:ascii="Times New Roman" w:eastAsia="Times New Roman" w:hAnsi="Times New Roman" w:cs="Times New Roman"/>
          <w:b/>
          <w:color w:val="auto"/>
          <w:lang w:bidi="ar-SA"/>
        </w:rPr>
      </w:pPr>
    </w:p>
    <w:p w:rsidR="0022410C" w:rsidRPr="00C01F7F" w:rsidRDefault="0022410C" w:rsidP="0022410C">
      <w:pPr>
        <w:autoSpaceDE w:val="0"/>
        <w:autoSpaceDN w:val="0"/>
        <w:adjustRightInd w:val="0"/>
        <w:spacing w:line="228" w:lineRule="auto"/>
        <w:jc w:val="center"/>
        <w:rPr>
          <w:rFonts w:ascii="Times New Roman" w:hAnsi="Times New Roman"/>
          <w:b/>
          <w:bCs/>
          <w:color w:val="000000" w:themeColor="text1"/>
          <w:sz w:val="28"/>
          <w:szCs w:val="28"/>
        </w:rPr>
      </w:pPr>
    </w:p>
    <w:p w:rsidR="0022410C" w:rsidRPr="00C01F7F" w:rsidRDefault="0022410C" w:rsidP="0022410C">
      <w:pPr>
        <w:autoSpaceDE w:val="0"/>
        <w:autoSpaceDN w:val="0"/>
        <w:adjustRightInd w:val="0"/>
        <w:spacing w:line="228" w:lineRule="auto"/>
        <w:jc w:val="center"/>
        <w:rPr>
          <w:rFonts w:ascii="Times New Roman" w:hAnsi="Times New Roman"/>
          <w:color w:val="000000" w:themeColor="text1"/>
          <w:sz w:val="28"/>
          <w:szCs w:val="28"/>
        </w:rPr>
      </w:pPr>
      <w:r w:rsidRPr="00C01F7F">
        <w:rPr>
          <w:rFonts w:ascii="Times New Roman" w:hAnsi="Times New Roman"/>
          <w:b/>
          <w:bCs/>
          <w:color w:val="000000" w:themeColor="text1"/>
          <w:sz w:val="28"/>
          <w:szCs w:val="28"/>
        </w:rPr>
        <w:t>О СИСТЕМЕ МУНИЦИПАЛЬНЫХ ПРАВОВЫХ АКТОВ</w:t>
      </w:r>
      <w:r w:rsidRPr="00C01F7F">
        <w:rPr>
          <w:rFonts w:ascii="Times New Roman" w:hAnsi="Times New Roman"/>
          <w:b/>
          <w:color w:val="000000" w:themeColor="text1"/>
          <w:sz w:val="28"/>
          <w:szCs w:val="28"/>
        </w:rPr>
        <w:t xml:space="preserve"> МУНИЦИПАЛЬНОГО ОБРАЗОВАНИЯ </w:t>
      </w:r>
      <w:r>
        <w:rPr>
          <w:rFonts w:ascii="Times New Roman" w:hAnsi="Times New Roman"/>
          <w:b/>
          <w:color w:val="000000" w:themeColor="text1"/>
          <w:sz w:val="28"/>
          <w:szCs w:val="28"/>
        </w:rPr>
        <w:t>СЕЛЬСКОГО ПОСЕЛЕНИЯ СУМОНА ЫРБАН ТОДЖИНСКОГО КОЖУУНА</w:t>
      </w:r>
    </w:p>
    <w:p w:rsidR="0022410C" w:rsidRPr="00C01F7F" w:rsidRDefault="0022410C" w:rsidP="0022410C">
      <w:pPr>
        <w:autoSpaceDE w:val="0"/>
        <w:autoSpaceDN w:val="0"/>
        <w:adjustRightInd w:val="0"/>
        <w:spacing w:line="228" w:lineRule="auto"/>
        <w:jc w:val="both"/>
        <w:rPr>
          <w:rFonts w:ascii="Times New Roman" w:hAnsi="Times New Roman"/>
          <w:color w:val="000000" w:themeColor="text1"/>
        </w:rPr>
      </w:pPr>
    </w:p>
    <w:p w:rsidR="0022410C" w:rsidRPr="00C01F7F" w:rsidRDefault="0022410C" w:rsidP="0022410C">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w:t>
      </w:r>
      <w:proofErr w:type="gramStart"/>
      <w:r>
        <w:rPr>
          <w:rFonts w:ascii="Times New Roman" w:hAnsi="Times New Roman"/>
          <w:color w:val="000000" w:themeColor="text1"/>
          <w:sz w:val="28"/>
          <w:szCs w:val="28"/>
        </w:rPr>
        <w:t xml:space="preserve">Уставом </w:t>
      </w:r>
      <w:r w:rsidRPr="00C01F7F">
        <w:rPr>
          <w:rFonts w:ascii="Times New Roman" w:hAnsi="Times New Roman"/>
          <w:color w:val="000000" w:themeColor="text1"/>
          <w:sz w:val="28"/>
          <w:szCs w:val="28"/>
        </w:rPr>
        <w:t xml:space="preserve"> муниципального</w:t>
      </w:r>
      <w:proofErr w:type="gramEnd"/>
      <w:r w:rsidRPr="00C01F7F">
        <w:rPr>
          <w:rFonts w:ascii="Times New Roman" w:hAnsi="Times New Roman"/>
          <w:color w:val="000000" w:themeColor="text1"/>
          <w:sz w:val="28"/>
          <w:szCs w:val="28"/>
        </w:rPr>
        <w:t xml:space="preserve"> образования</w:t>
      </w:r>
      <w:r w:rsidR="00A30F59">
        <w:rPr>
          <w:rFonts w:ascii="Times New Roman" w:hAnsi="Times New Roman"/>
          <w:i/>
          <w:color w:val="000000" w:themeColor="text1"/>
          <w:sz w:val="28"/>
          <w:szCs w:val="28"/>
        </w:rPr>
        <w:t xml:space="preserve"> </w:t>
      </w:r>
      <w:r w:rsidR="00A30F59">
        <w:rPr>
          <w:rFonts w:ascii="Times New Roman" w:hAnsi="Times New Roman"/>
          <w:color w:val="000000" w:themeColor="text1"/>
          <w:sz w:val="28"/>
          <w:szCs w:val="28"/>
        </w:rPr>
        <w:t>сельского поселения сумона Ырбан Тоджинского кожууна</w:t>
      </w:r>
      <w:r w:rsidRPr="00C01F7F">
        <w:rPr>
          <w:rFonts w:ascii="Times New Roman" w:hAnsi="Times New Roman"/>
          <w:color w:val="000000" w:themeColor="text1"/>
          <w:sz w:val="28"/>
          <w:szCs w:val="28"/>
        </w:rPr>
        <w:t xml:space="preserve">, представительный орган муниципального образования </w:t>
      </w:r>
      <w:r w:rsidR="00A30F59">
        <w:rPr>
          <w:rFonts w:ascii="Times New Roman" w:hAnsi="Times New Roman"/>
          <w:color w:val="000000" w:themeColor="text1"/>
          <w:sz w:val="28"/>
          <w:szCs w:val="28"/>
        </w:rPr>
        <w:t>Хурал представителей сельского поселения сумона Ырбан Тоджинского кожууна</w:t>
      </w:r>
      <w:r w:rsidRPr="00C01F7F">
        <w:rPr>
          <w:rFonts w:ascii="Times New Roman" w:hAnsi="Times New Roman"/>
          <w:color w:val="000000" w:themeColor="text1"/>
          <w:sz w:val="28"/>
          <w:szCs w:val="28"/>
        </w:rPr>
        <w:t xml:space="preserve"> решил: </w:t>
      </w:r>
    </w:p>
    <w:p w:rsidR="0022410C" w:rsidRPr="00C01F7F" w:rsidRDefault="0022410C" w:rsidP="0022410C">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1. Утвердить прилагаемое Положение о системе муниципальных правовых актов муниципального образования</w:t>
      </w:r>
      <w:r w:rsidR="00946319">
        <w:rPr>
          <w:rFonts w:ascii="Times New Roman" w:hAnsi="Times New Roman"/>
          <w:color w:val="000000" w:themeColor="text1"/>
          <w:sz w:val="28"/>
          <w:szCs w:val="28"/>
        </w:rPr>
        <w:t xml:space="preserve"> сельского поселения сумона Ырбан Тоджинского кожууна</w:t>
      </w:r>
      <w:r w:rsidRPr="00C01F7F">
        <w:rPr>
          <w:rFonts w:ascii="Times New Roman" w:hAnsi="Times New Roman"/>
          <w:color w:val="000000" w:themeColor="text1"/>
          <w:sz w:val="28"/>
          <w:szCs w:val="28"/>
        </w:rPr>
        <w:t xml:space="preserve"> </w:t>
      </w:r>
    </w:p>
    <w:p w:rsidR="0022410C" w:rsidRPr="00C01F7F" w:rsidRDefault="0022410C" w:rsidP="0022410C">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2. Настоящее решение вступает в силу после дня его официального опубликования.</w:t>
      </w:r>
    </w:p>
    <w:p w:rsidR="00516FCA" w:rsidRPr="004B0FDA" w:rsidRDefault="00516FCA" w:rsidP="00516FCA">
      <w:pPr>
        <w:widowControl/>
        <w:suppressAutoHyphens/>
        <w:autoSpaceDE w:val="0"/>
        <w:autoSpaceDN w:val="0"/>
        <w:ind w:firstLine="567"/>
        <w:jc w:val="both"/>
        <w:rPr>
          <w:rFonts w:ascii="Times New Roman" w:eastAsia="Times New Roman" w:hAnsi="Times New Roman" w:cs="Times New Roman"/>
          <w:color w:val="auto"/>
          <w:kern w:val="3"/>
          <w:sz w:val="28"/>
          <w:szCs w:val="28"/>
          <w:lang w:eastAsia="zh-CN" w:bidi="ar-SA"/>
        </w:rPr>
      </w:pPr>
    </w:p>
    <w:p w:rsidR="00516FCA" w:rsidRPr="004B0FDA" w:rsidRDefault="00516FCA" w:rsidP="00516FCA">
      <w:pPr>
        <w:widowControl/>
        <w:suppressAutoHyphens/>
        <w:autoSpaceDE w:val="0"/>
        <w:autoSpaceDN w:val="0"/>
        <w:ind w:firstLine="567"/>
        <w:jc w:val="both"/>
        <w:rPr>
          <w:rFonts w:ascii="Times New Roman" w:eastAsia="Times New Roman" w:hAnsi="Times New Roman" w:cs="Times New Roman"/>
          <w:color w:val="auto"/>
          <w:kern w:val="3"/>
          <w:sz w:val="28"/>
          <w:szCs w:val="28"/>
          <w:lang w:eastAsia="zh-CN" w:bidi="ar-SA"/>
        </w:rPr>
      </w:pPr>
    </w:p>
    <w:p w:rsidR="00516FCA" w:rsidRPr="004B0FDA" w:rsidRDefault="00516FCA" w:rsidP="00516FCA">
      <w:pPr>
        <w:widowControl/>
        <w:suppressAutoHyphens/>
        <w:autoSpaceDE w:val="0"/>
        <w:autoSpaceDN w:val="0"/>
        <w:ind w:firstLine="567"/>
        <w:jc w:val="both"/>
        <w:rPr>
          <w:rFonts w:ascii="Times New Roman" w:eastAsia="Times New Roman" w:hAnsi="Times New Roman" w:cs="Times New Roman"/>
          <w:color w:val="auto"/>
          <w:kern w:val="3"/>
          <w:sz w:val="28"/>
          <w:szCs w:val="28"/>
          <w:lang w:eastAsia="zh-CN" w:bidi="ar-SA"/>
        </w:rPr>
      </w:pPr>
    </w:p>
    <w:p w:rsidR="00516FCA" w:rsidRPr="004B0FDA" w:rsidRDefault="00516FCA" w:rsidP="00516FCA">
      <w:pPr>
        <w:widowControl/>
        <w:suppressAutoHyphens/>
        <w:jc w:val="both"/>
        <w:rPr>
          <w:rFonts w:ascii="Times New Roman" w:eastAsia="Times New Roman" w:hAnsi="Times New Roman" w:cs="Times New Roman"/>
          <w:color w:val="auto"/>
          <w:sz w:val="28"/>
          <w:szCs w:val="28"/>
          <w:lang w:eastAsia="ar-SA" w:bidi="ar-SA"/>
        </w:rPr>
      </w:pPr>
      <w:r w:rsidRPr="004B0FDA">
        <w:rPr>
          <w:rFonts w:ascii="Times New Roman" w:eastAsia="Times New Roman" w:hAnsi="Times New Roman" w:cs="Times New Roman"/>
          <w:color w:val="auto"/>
          <w:sz w:val="28"/>
          <w:szCs w:val="28"/>
          <w:lang w:eastAsia="ar-SA" w:bidi="ar-SA"/>
        </w:rPr>
        <w:t>Глава - Председатель Хурала представителей</w:t>
      </w:r>
    </w:p>
    <w:p w:rsidR="00516FCA" w:rsidRPr="004B0FDA" w:rsidRDefault="00516FCA" w:rsidP="00516FCA">
      <w:pPr>
        <w:widowControl/>
        <w:suppressAutoHyphens/>
        <w:jc w:val="both"/>
        <w:rPr>
          <w:rFonts w:ascii="Times New Roman" w:eastAsia="Times New Roman" w:hAnsi="Times New Roman" w:cs="Times New Roman"/>
          <w:color w:val="auto"/>
          <w:sz w:val="28"/>
          <w:szCs w:val="28"/>
          <w:lang w:eastAsia="ar-SA" w:bidi="ar-SA"/>
        </w:rPr>
      </w:pPr>
      <w:r w:rsidRPr="004B0FDA">
        <w:rPr>
          <w:rFonts w:ascii="Times New Roman" w:eastAsia="Times New Roman" w:hAnsi="Times New Roman" w:cs="Times New Roman"/>
          <w:color w:val="auto"/>
          <w:sz w:val="28"/>
          <w:szCs w:val="28"/>
          <w:lang w:eastAsia="ar-SA" w:bidi="ar-SA"/>
        </w:rPr>
        <w:t xml:space="preserve">сельского поселения сумона Ырбан                                        Н. Н. </w:t>
      </w:r>
      <w:proofErr w:type="spellStart"/>
      <w:r w:rsidRPr="004B0FDA">
        <w:rPr>
          <w:rFonts w:ascii="Times New Roman" w:eastAsia="Times New Roman" w:hAnsi="Times New Roman" w:cs="Times New Roman"/>
          <w:color w:val="auto"/>
          <w:sz w:val="28"/>
          <w:szCs w:val="28"/>
          <w:lang w:eastAsia="ar-SA" w:bidi="ar-SA"/>
        </w:rPr>
        <w:t>Романина</w:t>
      </w:r>
      <w:proofErr w:type="spellEnd"/>
    </w:p>
    <w:p w:rsidR="00516FCA" w:rsidRDefault="00516FCA" w:rsidP="00516FCA">
      <w:pPr>
        <w:widowControl/>
        <w:jc w:val="both"/>
        <w:rPr>
          <w:rFonts w:ascii="Times New Roman" w:eastAsia="Calibri" w:hAnsi="Times New Roman" w:cs="Times New Roman"/>
          <w:color w:val="auto"/>
          <w:sz w:val="28"/>
          <w:szCs w:val="28"/>
          <w:lang w:eastAsia="en-US" w:bidi="ar-SA"/>
        </w:rPr>
      </w:pPr>
      <w:r w:rsidRPr="004B0FDA">
        <w:rPr>
          <w:rFonts w:ascii="Times New Roman" w:eastAsia="Calibri" w:hAnsi="Times New Roman" w:cs="Times New Roman"/>
          <w:color w:val="auto"/>
          <w:sz w:val="28"/>
          <w:szCs w:val="28"/>
          <w:lang w:eastAsia="en-US" w:bidi="ar-SA"/>
        </w:rPr>
        <w:t xml:space="preserve">                                                                                                  (подпись, печать)</w:t>
      </w: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Pr="00BC47C0" w:rsidRDefault="00BC47C0" w:rsidP="00BC47C0">
      <w:pPr>
        <w:widowControl/>
        <w:suppressAutoHyphens/>
        <w:ind w:left="5387"/>
        <w:jc w:val="both"/>
        <w:rPr>
          <w:rFonts w:ascii="Times New Roman" w:eastAsia="Times New Roman" w:hAnsi="Times New Roman" w:cs="Times New Roman"/>
          <w:sz w:val="28"/>
          <w:szCs w:val="28"/>
          <w:lang w:bidi="ar-SA"/>
        </w:rPr>
      </w:pPr>
      <w:r w:rsidRPr="00BC47C0">
        <w:rPr>
          <w:rFonts w:ascii="Times New Roman" w:eastAsia="Times New Roman" w:hAnsi="Times New Roman" w:cs="Times New Roman"/>
          <w:sz w:val="28"/>
          <w:szCs w:val="28"/>
          <w:lang w:bidi="ar-SA"/>
        </w:rPr>
        <w:lastRenderedPageBreak/>
        <w:t>УТВЕРЖДЕНО</w:t>
      </w:r>
    </w:p>
    <w:p w:rsidR="00BC47C0" w:rsidRDefault="00BC47C0" w:rsidP="00BC47C0">
      <w:pPr>
        <w:widowControl/>
        <w:suppressAutoHyphens/>
        <w:ind w:left="5387"/>
        <w:jc w:val="both"/>
        <w:rPr>
          <w:rFonts w:ascii="Times New Roman" w:eastAsia="Times New Roman" w:hAnsi="Times New Roman" w:cs="Times New Roman"/>
          <w:sz w:val="28"/>
          <w:szCs w:val="28"/>
          <w:lang w:bidi="ar-SA"/>
        </w:rPr>
      </w:pPr>
      <w:r w:rsidRPr="00BC47C0">
        <w:rPr>
          <w:rFonts w:ascii="Times New Roman" w:eastAsia="Times New Roman" w:hAnsi="Times New Roman" w:cs="Times New Roman"/>
          <w:sz w:val="28"/>
          <w:szCs w:val="28"/>
          <w:lang w:bidi="ar-SA"/>
        </w:rPr>
        <w:t xml:space="preserve">решением </w:t>
      </w:r>
      <w:r>
        <w:rPr>
          <w:rFonts w:ascii="Times New Roman" w:eastAsia="Times New Roman" w:hAnsi="Times New Roman" w:cs="Times New Roman"/>
          <w:sz w:val="28"/>
          <w:szCs w:val="28"/>
          <w:lang w:bidi="ar-SA"/>
        </w:rPr>
        <w:t>Хурала представителей СПС Ырбан</w:t>
      </w:r>
    </w:p>
    <w:p w:rsidR="00BC47C0" w:rsidRPr="00BC47C0" w:rsidRDefault="00BC47C0" w:rsidP="00BC47C0">
      <w:pPr>
        <w:widowControl/>
        <w:suppressAutoHyphens/>
        <w:ind w:left="538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от 07.11.2023г. № 13</w:t>
      </w:r>
    </w:p>
    <w:p w:rsidR="00BC47C0" w:rsidRPr="00BC47C0" w:rsidRDefault="00BC47C0" w:rsidP="00BC47C0">
      <w:pPr>
        <w:widowControl/>
        <w:autoSpaceDE w:val="0"/>
        <w:autoSpaceDN w:val="0"/>
        <w:adjustRightInd w:val="0"/>
        <w:ind w:firstLine="709"/>
        <w:jc w:val="center"/>
        <w:rPr>
          <w:rFonts w:ascii="Times New Roman" w:eastAsia="Times New Roman" w:hAnsi="Times New Roman" w:cs="Times New Roman"/>
          <w:b/>
          <w:sz w:val="28"/>
          <w:szCs w:val="20"/>
          <w:lang w:bidi="ar-SA"/>
        </w:rPr>
      </w:pPr>
    </w:p>
    <w:p w:rsidR="00BC47C0" w:rsidRPr="00BC47C0" w:rsidRDefault="00BC47C0" w:rsidP="00BC47C0">
      <w:pPr>
        <w:widowControl/>
        <w:autoSpaceDE w:val="0"/>
        <w:autoSpaceDN w:val="0"/>
        <w:adjustRightInd w:val="0"/>
        <w:ind w:firstLine="709"/>
        <w:jc w:val="center"/>
        <w:rPr>
          <w:rFonts w:ascii="Times New Roman" w:eastAsia="Times New Roman" w:hAnsi="Times New Roman" w:cs="Times New Roman"/>
          <w:b/>
          <w:sz w:val="28"/>
          <w:szCs w:val="20"/>
          <w:lang w:bidi="ar-SA"/>
        </w:rPr>
      </w:pPr>
    </w:p>
    <w:p w:rsidR="00BC47C0" w:rsidRPr="00BC47C0" w:rsidRDefault="00BC47C0" w:rsidP="00BC47C0">
      <w:pPr>
        <w:widowControl/>
        <w:suppressAutoHyphens/>
        <w:ind w:right="-1"/>
        <w:jc w:val="center"/>
        <w:rPr>
          <w:rFonts w:ascii="Times New Roman" w:eastAsia="Times New Roman" w:hAnsi="Times New Roman" w:cs="Times New Roman"/>
          <w:b/>
          <w:kern w:val="16"/>
          <w:sz w:val="28"/>
          <w:szCs w:val="28"/>
          <w:lang w:bidi="ar-SA"/>
        </w:rPr>
      </w:pPr>
      <w:r w:rsidRPr="00BC47C0">
        <w:rPr>
          <w:rFonts w:ascii="Times New Roman" w:eastAsia="Times New Roman" w:hAnsi="Times New Roman" w:cs="Times New Roman"/>
          <w:b/>
          <w:kern w:val="16"/>
          <w:sz w:val="28"/>
          <w:szCs w:val="28"/>
          <w:lang w:bidi="ar-SA"/>
        </w:rPr>
        <w:t>ПОЛОЖЕНИЕ</w:t>
      </w:r>
      <w:r w:rsidRPr="00BC47C0">
        <w:rPr>
          <w:rFonts w:ascii="Times New Roman" w:eastAsia="Times New Roman" w:hAnsi="Times New Roman" w:cs="Times New Roman"/>
          <w:sz w:val="28"/>
          <w:szCs w:val="28"/>
          <w:vertAlign w:val="superscript"/>
          <w:lang w:bidi="ar-SA"/>
        </w:rPr>
        <w:footnoteReference w:id="1"/>
      </w:r>
    </w:p>
    <w:p w:rsidR="00BC47C0" w:rsidRPr="00BC47C0" w:rsidRDefault="00BC47C0" w:rsidP="00BC47C0">
      <w:pPr>
        <w:widowControl/>
        <w:suppressAutoHyphens/>
        <w:ind w:right="-1"/>
        <w:jc w:val="center"/>
        <w:rPr>
          <w:rFonts w:ascii="Times New Roman" w:eastAsia="Times New Roman" w:hAnsi="Times New Roman" w:cs="Times New Roman"/>
          <w:b/>
          <w:kern w:val="16"/>
          <w:sz w:val="28"/>
          <w:szCs w:val="28"/>
          <w:lang w:bidi="ar-SA"/>
        </w:rPr>
      </w:pPr>
      <w:r w:rsidRPr="00BC47C0">
        <w:rPr>
          <w:rFonts w:ascii="Times New Roman" w:eastAsia="Times New Roman" w:hAnsi="Times New Roman" w:cs="Times New Roman"/>
          <w:b/>
          <w:kern w:val="16"/>
          <w:sz w:val="28"/>
          <w:szCs w:val="28"/>
          <w:lang w:bidi="ar-SA"/>
        </w:rPr>
        <w:t>О СИСТЕМЕ МУНИЦИПАЛЬНЫХ ПРАВОВЫХ АКТОВ</w:t>
      </w:r>
    </w:p>
    <w:p w:rsidR="00BC47C0" w:rsidRDefault="00BC47C0" w:rsidP="00BC47C0">
      <w:pPr>
        <w:widowControl/>
        <w:suppressAutoHyphens/>
        <w:ind w:right="-1"/>
        <w:jc w:val="center"/>
        <w:rPr>
          <w:rFonts w:ascii="Times New Roman" w:eastAsia="Times New Roman" w:hAnsi="Times New Roman" w:cs="Times New Roman"/>
          <w:b/>
          <w:kern w:val="16"/>
          <w:sz w:val="28"/>
          <w:szCs w:val="28"/>
          <w:lang w:bidi="ar-SA"/>
        </w:rPr>
      </w:pPr>
      <w:r w:rsidRPr="00BC47C0">
        <w:rPr>
          <w:rFonts w:ascii="Times New Roman" w:eastAsia="Times New Roman" w:hAnsi="Times New Roman" w:cs="Times New Roman"/>
          <w:b/>
          <w:kern w:val="16"/>
          <w:sz w:val="28"/>
          <w:szCs w:val="28"/>
          <w:lang w:bidi="ar-SA"/>
        </w:rPr>
        <w:t xml:space="preserve">МУНИЦИПАЛЬНОГО ОБРАЗОВАНИЯ </w:t>
      </w:r>
      <w:r w:rsidR="00723FAA">
        <w:rPr>
          <w:rFonts w:ascii="Times New Roman" w:eastAsia="Times New Roman" w:hAnsi="Times New Roman" w:cs="Times New Roman"/>
          <w:b/>
          <w:kern w:val="16"/>
          <w:sz w:val="28"/>
          <w:szCs w:val="28"/>
          <w:lang w:bidi="ar-SA"/>
        </w:rPr>
        <w:t>СЕЛЬСКОГО ПОСЕЛЕНИЯ СУМОНА ЫРБАН ТОДЖИНСКОГО КОЖУУНА</w:t>
      </w:r>
    </w:p>
    <w:p w:rsidR="00723FAA" w:rsidRPr="00BC47C0" w:rsidRDefault="00723FAA" w:rsidP="00BC47C0">
      <w:pPr>
        <w:widowControl/>
        <w:suppressAutoHyphens/>
        <w:ind w:right="-1"/>
        <w:jc w:val="center"/>
        <w:rPr>
          <w:rFonts w:ascii="Times New Roman" w:eastAsia="Times New Roman" w:hAnsi="Times New Roman" w:cs="Times New Roman"/>
          <w:sz w:val="28"/>
          <w:szCs w:val="28"/>
          <w:lang w:bidi="ar-SA"/>
        </w:rPr>
      </w:pPr>
    </w:p>
    <w:p w:rsidR="00BC47C0" w:rsidRPr="00BC47C0" w:rsidRDefault="00BC47C0" w:rsidP="00BC47C0">
      <w:pPr>
        <w:keepNext/>
        <w:widowControl/>
        <w:autoSpaceDE w:val="0"/>
        <w:autoSpaceDN w:val="0"/>
        <w:adjustRightInd w:val="0"/>
        <w:ind w:right="-1"/>
        <w:jc w:val="center"/>
        <w:rPr>
          <w:rFonts w:ascii="Times New Roman" w:eastAsia="Times New Roman" w:hAnsi="Times New Roman" w:cs="Times New Roman"/>
          <w:sz w:val="28"/>
          <w:szCs w:val="28"/>
          <w:lang w:bidi="ar-SA"/>
        </w:rPr>
      </w:pPr>
      <w:r w:rsidRPr="00BC47C0">
        <w:rPr>
          <w:rFonts w:ascii="Times New Roman" w:eastAsia="Times New Roman" w:hAnsi="Times New Roman" w:cs="Times New Roman"/>
          <w:sz w:val="28"/>
          <w:szCs w:val="28"/>
          <w:lang w:bidi="ar-SA"/>
        </w:rPr>
        <w:t>Глава 1. Общие положения</w:t>
      </w:r>
    </w:p>
    <w:p w:rsidR="00BC47C0" w:rsidRPr="00BC47C0" w:rsidRDefault="00BC47C0" w:rsidP="00BC47C0">
      <w:pPr>
        <w:keepNext/>
        <w:widowControl/>
        <w:autoSpaceDE w:val="0"/>
        <w:autoSpaceDN w:val="0"/>
        <w:adjustRightInd w:val="0"/>
        <w:ind w:right="-1" w:firstLine="709"/>
        <w:jc w:val="both"/>
        <w:rPr>
          <w:rFonts w:ascii="Times New Roman" w:eastAsia="Times New Roman" w:hAnsi="Times New Roman" w:cs="Times New Roman"/>
          <w:sz w:val="28"/>
          <w:szCs w:val="28"/>
          <w:lang w:bidi="ar-SA"/>
        </w:rPr>
      </w:pPr>
    </w:p>
    <w:p w:rsidR="00BC47C0" w:rsidRPr="00BC47C0" w:rsidRDefault="00BC47C0" w:rsidP="00BC47C0">
      <w:pPr>
        <w:widowControl/>
        <w:autoSpaceDE w:val="0"/>
        <w:autoSpaceDN w:val="0"/>
        <w:adjustRightInd w:val="0"/>
        <w:ind w:right="-1" w:firstLine="709"/>
        <w:jc w:val="both"/>
        <w:rPr>
          <w:rFonts w:ascii="Times New Roman" w:eastAsia="Times New Roman" w:hAnsi="Times New Roman" w:cs="Times New Roman"/>
          <w:sz w:val="28"/>
          <w:szCs w:val="28"/>
          <w:lang w:bidi="ar-SA"/>
        </w:rPr>
      </w:pPr>
      <w:r w:rsidRPr="00BC47C0">
        <w:rPr>
          <w:rFonts w:ascii="Times New Roman" w:eastAsia="Times New Roman" w:hAnsi="Times New Roman" w:cs="Times New Roman"/>
          <w:sz w:val="28"/>
          <w:szCs w:val="28"/>
          <w:lang w:bidi="ar-SA"/>
        </w:rPr>
        <w:t xml:space="preserve">1. 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sidR="001956FD">
        <w:rPr>
          <w:rFonts w:ascii="Times New Roman" w:eastAsia="Times New Roman" w:hAnsi="Times New Roman" w:cs="Times New Roman"/>
          <w:sz w:val="28"/>
          <w:szCs w:val="28"/>
          <w:lang w:bidi="ar-SA"/>
        </w:rPr>
        <w:t xml:space="preserve">сельского поселения сумона Ырбан Тоджинского кожууна </w:t>
      </w:r>
      <w:r w:rsidRPr="00BC47C0">
        <w:rPr>
          <w:rFonts w:ascii="Times New Roman" w:eastAsia="Times New Roman" w:hAnsi="Times New Roman" w:cs="Times New Roman"/>
          <w:sz w:val="28"/>
          <w:szCs w:val="28"/>
          <w:lang w:bidi="ar-SA"/>
        </w:rPr>
        <w:t xml:space="preserve">к </w:t>
      </w:r>
      <w:r w:rsidRPr="00BC47C0">
        <w:rPr>
          <w:rFonts w:ascii="Times New Roman" w:eastAsia="Times New Roman" w:hAnsi="Times New Roman" w:cs="Times New Roman"/>
          <w:kern w:val="2"/>
          <w:sz w:val="28"/>
          <w:lang w:bidi="ar-SA"/>
        </w:rPr>
        <w:t xml:space="preserve">муниципальным правовым актам </w:t>
      </w:r>
      <w:r w:rsidRPr="00BC47C0">
        <w:rPr>
          <w:rFonts w:ascii="Times New Roman" w:eastAsia="Calibri" w:hAnsi="Times New Roman" w:cs="Times New Roman"/>
          <w:sz w:val="28"/>
          <w:szCs w:val="28"/>
          <w:lang w:bidi="ar-SA"/>
        </w:rPr>
        <w:t xml:space="preserve">муниципального образования </w:t>
      </w:r>
      <w:r w:rsidR="003C4181">
        <w:rPr>
          <w:rFonts w:ascii="Times New Roman" w:eastAsia="Times New Roman" w:hAnsi="Times New Roman" w:cs="Times New Roman"/>
          <w:sz w:val="28"/>
          <w:szCs w:val="28"/>
          <w:lang w:bidi="ar-SA"/>
        </w:rPr>
        <w:t xml:space="preserve">сельского поселения сумона Ырбан Тоджинского кожууна </w:t>
      </w:r>
      <w:r w:rsidRPr="00BC47C0">
        <w:rPr>
          <w:rFonts w:ascii="Times New Roman" w:eastAsia="Times New Roman" w:hAnsi="Times New Roman" w:cs="Times New Roman"/>
          <w:kern w:val="2"/>
          <w:sz w:val="28"/>
          <w:lang w:bidi="ar-SA"/>
        </w:rPr>
        <w:t>(далее – муниципальные правовые акты)</w:t>
      </w:r>
      <w:r w:rsidRPr="00BC47C0">
        <w:rPr>
          <w:rFonts w:ascii="Times New Roman" w:eastAsia="Times New Roman" w:hAnsi="Times New Roman" w:cs="Times New Roman"/>
          <w:sz w:val="28"/>
          <w:szCs w:val="28"/>
          <w:lang w:bidi="ar-SA"/>
        </w:rPr>
        <w:t>, к порядку подготовки их проектов, а также к порядку учета, регистрации и мониторинга муниципальных правовых актов.</w:t>
      </w:r>
    </w:p>
    <w:p w:rsidR="00BC47C0" w:rsidRPr="00BC47C0" w:rsidRDefault="00BC47C0" w:rsidP="00BC47C0">
      <w:pPr>
        <w:keepNext/>
        <w:widowControl/>
        <w:jc w:val="center"/>
        <w:rPr>
          <w:rFonts w:ascii="Calibri" w:eastAsia="Times New Roman" w:hAnsi="Calibri" w:cs="Times New Roman"/>
          <w:b/>
          <w:kern w:val="2"/>
          <w:sz w:val="28"/>
          <w:lang w:bidi="ar-SA"/>
        </w:rPr>
      </w:pPr>
    </w:p>
    <w:p w:rsidR="00BC47C0" w:rsidRPr="00BC47C0" w:rsidRDefault="00BC47C0" w:rsidP="00BC47C0">
      <w:pPr>
        <w:keepNext/>
        <w:widowControl/>
        <w:jc w:val="center"/>
        <w:rPr>
          <w:rFonts w:ascii="Times New Roman" w:eastAsia="Times New Roman" w:hAnsi="Times New Roman" w:cs="Times New Roman"/>
          <w:b/>
          <w:kern w:val="2"/>
          <w:sz w:val="28"/>
          <w:lang w:bidi="ar-SA"/>
        </w:rPr>
      </w:pPr>
      <w:r w:rsidRPr="00BC47C0">
        <w:rPr>
          <w:rFonts w:ascii="Tms Rmn" w:eastAsia="Times New Roman" w:hAnsi="Tms Rmn" w:cs="Times New Roman"/>
          <w:kern w:val="2"/>
          <w:sz w:val="28"/>
          <w:lang w:bidi="ar-SA"/>
        </w:rPr>
        <w:t xml:space="preserve">Глава </w:t>
      </w:r>
      <w:r w:rsidRPr="00BC47C0">
        <w:rPr>
          <w:rFonts w:ascii="Times New Roman" w:eastAsia="Times New Roman" w:hAnsi="Times New Roman" w:cs="Times New Roman"/>
          <w:kern w:val="2"/>
          <w:sz w:val="28"/>
          <w:lang w:bidi="ar-SA"/>
        </w:rPr>
        <w:t>2.</w:t>
      </w:r>
      <w:r w:rsidRPr="00BC47C0">
        <w:rPr>
          <w:rFonts w:ascii="Tms Rmn" w:eastAsia="Times New Roman" w:hAnsi="Tms Rmn" w:cs="Times New Roman"/>
          <w:kern w:val="2"/>
          <w:sz w:val="28"/>
          <w:lang w:bidi="ar-SA"/>
        </w:rPr>
        <w:t xml:space="preserve"> </w:t>
      </w:r>
      <w:r w:rsidRPr="00BC47C0">
        <w:rPr>
          <w:rFonts w:ascii="Times New Roman" w:eastAsia="Times New Roman" w:hAnsi="Times New Roman" w:cs="Times New Roman"/>
          <w:kern w:val="2"/>
          <w:sz w:val="28"/>
          <w:lang w:bidi="ar-SA"/>
        </w:rPr>
        <w:t>Система муниципальных правовых актов</w:t>
      </w:r>
    </w:p>
    <w:p w:rsidR="00BC47C0" w:rsidRPr="00BC47C0" w:rsidRDefault="00BC47C0" w:rsidP="00BC47C0">
      <w:pPr>
        <w:keepNext/>
        <w:widowControl/>
        <w:jc w:val="center"/>
        <w:rPr>
          <w:rFonts w:ascii="Tms Rmn" w:eastAsia="Times New Roman" w:hAnsi="Tms Rmn" w:cs="Times New Roman"/>
          <w:b/>
          <w:kern w:val="2"/>
          <w:sz w:val="28"/>
          <w:lang w:bidi="ar-SA"/>
        </w:rPr>
      </w:pPr>
    </w:p>
    <w:p w:rsidR="00BC47C0" w:rsidRPr="00BC47C0" w:rsidRDefault="00BC47C0" w:rsidP="00BC47C0">
      <w:pPr>
        <w:widowControl/>
        <w:autoSpaceDE w:val="0"/>
        <w:autoSpaceDN w:val="0"/>
        <w:adjustRightInd w:val="0"/>
        <w:ind w:right="-1" w:firstLine="709"/>
        <w:jc w:val="both"/>
        <w:rPr>
          <w:rFonts w:ascii="Times New Roman" w:eastAsia="Times New Roman" w:hAnsi="Times New Roman" w:cs="Times New Roman"/>
          <w:sz w:val="28"/>
          <w:szCs w:val="28"/>
          <w:lang w:bidi="ar-SA"/>
        </w:rPr>
      </w:pPr>
      <w:r w:rsidRPr="00BC47C0">
        <w:rPr>
          <w:rFonts w:ascii="Times New Roman" w:eastAsia="Times New Roman" w:hAnsi="Times New Roman" w:cs="Times New Roman"/>
          <w:sz w:val="28"/>
          <w:szCs w:val="28"/>
          <w:lang w:bidi="ar-SA"/>
        </w:rPr>
        <w:t xml:space="preserve">2. </w:t>
      </w:r>
      <w:r w:rsidRPr="00BC47C0">
        <w:rPr>
          <w:rFonts w:ascii="Times New Roman" w:eastAsia="Times New Roman" w:hAnsi="Times New Roman" w:cs="Times New Roman"/>
          <w:kern w:val="2"/>
          <w:sz w:val="28"/>
          <w:lang w:bidi="ar-SA"/>
        </w:rPr>
        <w:t xml:space="preserve">В систему муниципальных правовых актов </w:t>
      </w:r>
      <w:r w:rsidRPr="00BC47C0">
        <w:rPr>
          <w:rFonts w:ascii="Times New Roman" w:eastAsia="Times New Roman" w:hAnsi="Times New Roman" w:cs="Times New Roman"/>
          <w:sz w:val="28"/>
          <w:szCs w:val="28"/>
          <w:lang w:bidi="ar-SA"/>
        </w:rPr>
        <w:t xml:space="preserve">муниципального образования </w:t>
      </w:r>
      <w:r w:rsidR="003C4181">
        <w:rPr>
          <w:rFonts w:ascii="Times New Roman" w:eastAsia="Times New Roman" w:hAnsi="Times New Roman" w:cs="Times New Roman"/>
          <w:sz w:val="28"/>
          <w:szCs w:val="28"/>
          <w:lang w:bidi="ar-SA"/>
        </w:rPr>
        <w:t xml:space="preserve">сельского поселения сумона Ырбан Тоджинского кожууна </w:t>
      </w:r>
      <w:r w:rsidRPr="00BC47C0">
        <w:rPr>
          <w:rFonts w:ascii="Times New Roman" w:eastAsia="Times New Roman" w:hAnsi="Times New Roman" w:cs="Times New Roman"/>
          <w:kern w:val="2"/>
          <w:sz w:val="28"/>
          <w:lang w:bidi="ar-SA"/>
        </w:rPr>
        <w:t>(далее – муниципальное образование) входят:</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Times New Roman" w:hAnsi="Times New Roman" w:cs="Times New Roman"/>
          <w:sz w:val="28"/>
          <w:szCs w:val="28"/>
          <w:lang w:bidi="ar-SA"/>
        </w:rPr>
        <w:t xml:space="preserve">1) </w:t>
      </w:r>
      <w:r w:rsidRPr="00BC47C0">
        <w:rPr>
          <w:rFonts w:ascii="Times New Roman" w:eastAsia="Calibri" w:hAnsi="Times New Roman" w:cs="Times New Roman"/>
          <w:sz w:val="28"/>
          <w:szCs w:val="28"/>
          <w:lang w:bidi="ar-SA"/>
        </w:rPr>
        <w:t>устав муниципального образования</w:t>
      </w:r>
      <w:r w:rsidRPr="00BC47C0">
        <w:rPr>
          <w:rFonts w:ascii="Times New Roman" w:eastAsia="Times New Roman" w:hAnsi="Times New Roman" w:cs="Times New Roman"/>
          <w:sz w:val="28"/>
          <w:szCs w:val="28"/>
          <w:lang w:bidi="ar-SA"/>
        </w:rPr>
        <w:t xml:space="preserve"> (далее – Устав)</w:t>
      </w:r>
      <w:r w:rsidRPr="00BC47C0">
        <w:rPr>
          <w:rFonts w:ascii="Times New Roman" w:eastAsia="Calibri" w:hAnsi="Times New Roman" w:cs="Times New Roman"/>
          <w:sz w:val="28"/>
          <w:szCs w:val="28"/>
          <w:lang w:bidi="ar-SA"/>
        </w:rPr>
        <w:t>;</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2) муниципальные правовые акты о внесении изменений и дополнений в Устав;</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3) муниципальные правовые акты, принятые на местном референдуме (сходе граждан);</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4) решения представительного органа муниципального образования</w:t>
      </w:r>
      <w:r w:rsidR="00F219B2" w:rsidRPr="00F219B2">
        <w:rPr>
          <w:rFonts w:ascii="Times New Roman" w:eastAsia="Times New Roman" w:hAnsi="Times New Roman" w:cs="Times New Roman"/>
          <w:sz w:val="28"/>
          <w:szCs w:val="28"/>
          <w:lang w:bidi="ar-SA"/>
        </w:rPr>
        <w:t xml:space="preserve"> </w:t>
      </w:r>
      <w:r w:rsidR="00F219B2">
        <w:rPr>
          <w:rFonts w:ascii="Times New Roman" w:eastAsia="Times New Roman" w:hAnsi="Times New Roman" w:cs="Times New Roman"/>
          <w:sz w:val="28"/>
          <w:szCs w:val="28"/>
          <w:lang w:bidi="ar-SA"/>
        </w:rPr>
        <w:t>сельского поселения сумона Ырбан Тоджинского кожууна</w:t>
      </w:r>
      <w:r w:rsidRPr="00BC47C0">
        <w:rPr>
          <w:rFonts w:ascii="Times New Roman" w:eastAsia="Calibri" w:hAnsi="Times New Roman" w:cs="Times New Roman"/>
          <w:sz w:val="28"/>
          <w:szCs w:val="28"/>
          <w:lang w:bidi="ar-SA"/>
        </w:rPr>
        <w:t xml:space="preserve"> (далее – Хурал представителей);</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5) постановления и распоряжения председателя Хурала представителей;</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6) постановления и распоряжения главы муниципального образования (далее – Глава);</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 xml:space="preserve">7) постановления и распоряжения местной администрации </w:t>
      </w:r>
      <w:r w:rsidR="00F219B2">
        <w:rPr>
          <w:rFonts w:ascii="Times New Roman" w:eastAsia="Times New Roman" w:hAnsi="Times New Roman" w:cs="Times New Roman"/>
          <w:sz w:val="28"/>
          <w:szCs w:val="28"/>
          <w:lang w:bidi="ar-SA"/>
        </w:rPr>
        <w:t xml:space="preserve">сельского поселения сумона Ырбан Тоджинского </w:t>
      </w:r>
      <w:proofErr w:type="gramStart"/>
      <w:r w:rsidR="00F219B2">
        <w:rPr>
          <w:rFonts w:ascii="Times New Roman" w:eastAsia="Times New Roman" w:hAnsi="Times New Roman" w:cs="Times New Roman"/>
          <w:sz w:val="28"/>
          <w:szCs w:val="28"/>
          <w:lang w:bidi="ar-SA"/>
        </w:rPr>
        <w:t xml:space="preserve">кожууна </w:t>
      </w:r>
      <w:r w:rsidRPr="00BC47C0">
        <w:rPr>
          <w:rFonts w:ascii="Times New Roman" w:eastAsia="Calibri" w:hAnsi="Times New Roman" w:cs="Times New Roman"/>
          <w:sz w:val="28"/>
          <w:szCs w:val="28"/>
          <w:lang w:bidi="ar-SA"/>
        </w:rPr>
        <w:t xml:space="preserve"> (</w:t>
      </w:r>
      <w:proofErr w:type="gramEnd"/>
      <w:r w:rsidRPr="00BC47C0">
        <w:rPr>
          <w:rFonts w:ascii="Times New Roman" w:eastAsia="Calibri" w:hAnsi="Times New Roman" w:cs="Times New Roman"/>
          <w:sz w:val="28"/>
          <w:szCs w:val="28"/>
          <w:lang w:bidi="ar-SA"/>
        </w:rPr>
        <w:t>далее – Администрации);</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8) приказы и распоряжения должностных лиц Администрации;</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lastRenderedPageBreak/>
        <w:t xml:space="preserve">9) приказы и распоряжения председателя контрольно-счетного органа муниципального образования </w:t>
      </w:r>
      <w:r w:rsidR="00F219B2">
        <w:rPr>
          <w:rFonts w:ascii="Times New Roman" w:eastAsia="Times New Roman" w:hAnsi="Times New Roman" w:cs="Times New Roman"/>
          <w:sz w:val="28"/>
          <w:szCs w:val="28"/>
          <w:lang w:bidi="ar-SA"/>
        </w:rPr>
        <w:t xml:space="preserve">сельского поселения сумона Ырбан Тоджинского кожууна </w:t>
      </w:r>
      <w:bookmarkStart w:id="0" w:name="_GoBack"/>
      <w:bookmarkEnd w:id="0"/>
      <w:r w:rsidRPr="00BC47C0">
        <w:rPr>
          <w:rFonts w:ascii="Times New Roman" w:eastAsia="Calibri" w:hAnsi="Times New Roman" w:cs="Times New Roman"/>
          <w:sz w:val="28"/>
          <w:szCs w:val="28"/>
          <w:lang w:bidi="ar-SA"/>
        </w:rPr>
        <w:t xml:space="preserve"> (далее – контрольно-счетный орган);</w:t>
      </w:r>
    </w:p>
    <w:p w:rsidR="00BC47C0" w:rsidRPr="00BC47C0" w:rsidRDefault="00BC47C0" w:rsidP="00BC47C0">
      <w:pPr>
        <w:widowControl/>
        <w:autoSpaceDE w:val="0"/>
        <w:autoSpaceDN w:val="0"/>
        <w:adjustRightInd w:val="0"/>
        <w:ind w:right="-1" w:firstLine="709"/>
        <w:jc w:val="both"/>
        <w:rPr>
          <w:rFonts w:ascii="Times New Roman" w:eastAsia="Calibri" w:hAnsi="Times New Roman" w:cs="Times New Roman"/>
          <w:sz w:val="28"/>
          <w:szCs w:val="28"/>
          <w:lang w:bidi="ar-SA"/>
        </w:rPr>
      </w:pPr>
      <w:r w:rsidRPr="00BC47C0">
        <w:rPr>
          <w:rFonts w:ascii="Times New Roman" w:eastAsia="Calibri" w:hAnsi="Times New Roman" w:cs="Times New Roman"/>
          <w:sz w:val="28"/>
          <w:szCs w:val="28"/>
          <w:lang w:bidi="ar-SA"/>
        </w:rPr>
        <w:t>10) приказы и распоряжения иных должностных лиц местного самоуправления, предусмотренных Уставом.</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3. </w:t>
      </w:r>
      <w:r w:rsidRPr="00BC47C0">
        <w:rPr>
          <w:rFonts w:ascii="Times New Roman" w:eastAsia="Times New Roman" w:hAnsi="Times New Roman" w:cs="Arial" w:hint="eastAsia"/>
          <w:kern w:val="2"/>
          <w:sz w:val="28"/>
          <w:lang w:bidi="ar-SA"/>
        </w:rPr>
        <w:t>Система</w:t>
      </w:r>
      <w:r w:rsidRPr="00BC47C0">
        <w:rPr>
          <w:rFonts w:ascii="Times New Roman" w:eastAsia="Times New Roman" w:hAnsi="Times New Roman" w:cs="Arial"/>
          <w:kern w:val="2"/>
          <w:sz w:val="28"/>
          <w:lang w:bidi="ar-SA"/>
        </w:rPr>
        <w:t xml:space="preserve"> муниципальных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основывается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принципах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единства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целостности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внутренней</w:t>
      </w:r>
      <w:r w:rsidRPr="00BC47C0">
        <w:rPr>
          <w:rFonts w:ascii="Times New Roman" w:eastAsia="Times New Roman" w:hAnsi="Times New Roman" w:cs="Arial"/>
          <w:kern w:val="2"/>
          <w:sz w:val="28"/>
          <w:lang w:bidi="ar-SA"/>
        </w:rPr>
        <w:t xml:space="preserve"> </w:t>
      </w:r>
      <w:proofErr w:type="spellStart"/>
      <w:r w:rsidRPr="00BC47C0">
        <w:rPr>
          <w:rFonts w:ascii="Times New Roman" w:eastAsia="Times New Roman" w:hAnsi="Times New Roman" w:cs="Arial" w:hint="eastAsia"/>
          <w:kern w:val="2"/>
          <w:sz w:val="28"/>
          <w:lang w:bidi="ar-SA"/>
        </w:rPr>
        <w:t>дифференцированности</w:t>
      </w:r>
      <w:proofErr w:type="spellEnd"/>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непротиворечивости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иерархического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построения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зависимости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юридической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силы</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BC47C0">
        <w:rPr>
          <w:rFonts w:ascii="Times New Roman" w:eastAsia="Calibri" w:hAnsi="Times New Roman" w:cs="Arial"/>
          <w:sz w:val="28"/>
          <w:szCs w:val="28"/>
          <w:lang w:bidi="ar-SA"/>
        </w:rPr>
        <w:t>муниципальными правовыми актами о внесении изменений и дополнений в Устав</w:t>
      </w:r>
      <w:r w:rsidRPr="00BC47C0">
        <w:rPr>
          <w:rFonts w:ascii="Times New Roman" w:eastAsia="Times New Roman" w:hAnsi="Times New Roman" w:cs="Arial"/>
          <w:kern w:val="2"/>
          <w:sz w:val="28"/>
          <w:lang w:bidi="ar-SA"/>
        </w:rPr>
        <w:t>, настоящим Положением.</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BC47C0">
        <w:rPr>
          <w:rFonts w:ascii="Times New Roman" w:eastAsia="Calibri" w:hAnsi="Times New Roman" w:cs="Arial"/>
          <w:sz w:val="28"/>
          <w:szCs w:val="28"/>
          <w:lang w:bidi="ar-SA"/>
        </w:rPr>
        <w:t>муниципальными правовыми актами о внесении изменений и дополнений в Устав</w:t>
      </w:r>
      <w:r w:rsidRPr="00BC47C0">
        <w:rPr>
          <w:rFonts w:ascii="Times New Roman" w:eastAsia="Times New Roman" w:hAnsi="Times New Roman" w:cs="Arial"/>
          <w:kern w:val="2"/>
          <w:sz w:val="28"/>
          <w:lang w:bidi="ar-SA"/>
        </w:rPr>
        <w:t>, настоящим Положением.</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lastRenderedPageBreak/>
        <w:t xml:space="preserve">7. Муниципальные правовые акты принимаются органами местного самоуправления, </w:t>
      </w:r>
      <w:r w:rsidRPr="00BC47C0">
        <w:rPr>
          <w:rFonts w:ascii="Times New Roman" w:eastAsia="Times New Roman" w:hAnsi="Times New Roman" w:cs="Arial" w:hint="eastAsia"/>
          <w:kern w:val="2"/>
          <w:sz w:val="28"/>
          <w:lang w:bidi="ar-SA"/>
        </w:rPr>
        <w:t>должностными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лицами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самоуправления</w:t>
      </w:r>
      <w:r w:rsidRPr="00BC47C0">
        <w:rPr>
          <w:rFonts w:ascii="Times New Roman" w:eastAsia="Times New Roman" w:hAnsi="Times New Roman" w:cs="Arial"/>
          <w:kern w:val="2"/>
          <w:sz w:val="28"/>
          <w:lang w:bidi="ar-SA"/>
        </w:rPr>
        <w:t xml:space="preserve"> по вопросам, отнесенным к компетенции </w:t>
      </w:r>
      <w:proofErr w:type="gramStart"/>
      <w:r w:rsidRPr="00BC47C0">
        <w:rPr>
          <w:rFonts w:ascii="Times New Roman" w:eastAsia="Times New Roman" w:hAnsi="Times New Roman" w:cs="Arial"/>
          <w:kern w:val="2"/>
          <w:sz w:val="28"/>
          <w:lang w:bidi="ar-SA"/>
        </w:rPr>
        <w:t>соответственно этих органов</w:t>
      </w:r>
      <w:proofErr w:type="gramEnd"/>
      <w:r w:rsidRPr="00BC47C0">
        <w:rPr>
          <w:rFonts w:ascii="Times New Roman" w:eastAsia="Times New Roman" w:hAnsi="Times New Roman" w:cs="Arial"/>
          <w:kern w:val="2"/>
          <w:sz w:val="28"/>
          <w:lang w:bidi="ar-SA"/>
        </w:rPr>
        <w:t xml:space="preserve"> местного самоуправления, их должностных лиц федеральными законами, иными федеральными нормативными правовыми актами, законами Республики Тыва, Уставом, иными муниципальными правовыми актами.</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осуществления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отдельных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государственных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полномочий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переданных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органам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самоуправления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Республики Тыва, </w:t>
      </w:r>
      <w:r w:rsidRPr="00BC47C0">
        <w:rPr>
          <w:rFonts w:ascii="Times New Roman" w:eastAsia="Times New Roman" w:hAnsi="Times New Roman" w:cs="Arial" w:hint="eastAsia"/>
          <w:kern w:val="2"/>
          <w:sz w:val="28"/>
          <w:lang w:bidi="ar-SA"/>
        </w:rPr>
        <w:t>могут</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приниматься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основании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исполнение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положений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установленных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соответствующими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или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Республики Тыва.</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Муниципальные правовые акты в преамбуле должны содержать указание на правовые акты, на основании или во исполнение которых они принимаются.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8.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BC47C0">
        <w:rPr>
          <w:rFonts w:ascii="Times New Roman" w:eastAsia="Calibri" w:hAnsi="Times New Roman" w:cs="Arial"/>
          <w:sz w:val="28"/>
          <w:szCs w:val="28"/>
          <w:lang w:bidi="ar-SA"/>
        </w:rPr>
        <w:t>муниципальными правовыми актами о внесении изменений и дополнений в Устав</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9. </w:t>
      </w:r>
      <w:r w:rsidRPr="00BC47C0">
        <w:rPr>
          <w:rFonts w:ascii="Times New Roman" w:eastAsia="Times New Roman" w:hAnsi="Times New Roman" w:cs="Arial" w:hint="eastAsia"/>
          <w:kern w:val="2"/>
          <w:sz w:val="28"/>
          <w:lang w:bidi="ar-SA"/>
        </w:rPr>
        <w:t>Муниципальные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должны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противоречить</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Конституции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Российской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конституционным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нормативным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Российской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также</w:t>
      </w:r>
      <w:r w:rsidRPr="00BC47C0">
        <w:rPr>
          <w:rFonts w:ascii="Times New Roman" w:eastAsia="Times New Roman" w:hAnsi="Times New Roman" w:cs="Arial"/>
          <w:kern w:val="2"/>
          <w:sz w:val="28"/>
          <w:lang w:bidi="ar-SA"/>
        </w:rPr>
        <w:t xml:space="preserve"> Конституции Республики Тыва, </w:t>
      </w:r>
      <w:r w:rsidRPr="00BC47C0">
        <w:rPr>
          <w:rFonts w:ascii="Times New Roman" w:eastAsia="Times New Roman" w:hAnsi="Times New Roman" w:cs="Arial" w:hint="eastAsia"/>
          <w:kern w:val="2"/>
          <w:sz w:val="28"/>
          <w:lang w:bidi="ar-SA"/>
        </w:rPr>
        <w:t>законам</w:t>
      </w:r>
      <w:r w:rsidRPr="00BC47C0">
        <w:rPr>
          <w:rFonts w:ascii="Times New Roman" w:eastAsia="Times New Roman" w:hAnsi="Times New Roman" w:cs="Arial"/>
          <w:kern w:val="2"/>
          <w:sz w:val="28"/>
          <w:lang w:bidi="ar-SA"/>
        </w:rPr>
        <w:t xml:space="preserve"> Республики Тыва, </w:t>
      </w:r>
      <w:r w:rsidRPr="00BC47C0">
        <w:rPr>
          <w:rFonts w:ascii="Times New Roman" w:eastAsia="Times New Roman" w:hAnsi="Times New Roman" w:cs="Arial" w:hint="eastAsia"/>
          <w:kern w:val="2"/>
          <w:sz w:val="28"/>
          <w:lang w:bidi="ar-SA"/>
        </w:rPr>
        <w:t>иным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нормативным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актам</w:t>
      </w:r>
      <w:r w:rsidRPr="00BC47C0">
        <w:rPr>
          <w:rFonts w:ascii="Times New Roman" w:eastAsia="Times New Roman" w:hAnsi="Times New Roman" w:cs="Arial"/>
          <w:kern w:val="2"/>
          <w:sz w:val="28"/>
          <w:lang w:bidi="ar-SA"/>
        </w:rPr>
        <w:t xml:space="preserve"> Республики Тыва.</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p>
    <w:p w:rsidR="00BC47C0" w:rsidRPr="00BC47C0" w:rsidRDefault="00BC47C0" w:rsidP="00BC47C0">
      <w:pPr>
        <w:keepNext/>
        <w:widowControl/>
        <w:jc w:val="center"/>
        <w:rPr>
          <w:rFonts w:ascii="Times New Roman" w:eastAsia="Times New Roman" w:hAnsi="Times New Roman" w:cs="Times New Roman"/>
          <w:kern w:val="2"/>
          <w:sz w:val="28"/>
          <w:lang w:bidi="ar-SA"/>
        </w:rPr>
      </w:pPr>
      <w:r w:rsidRPr="00BC47C0">
        <w:rPr>
          <w:rFonts w:ascii="Tms Rmn" w:eastAsia="Times New Roman" w:hAnsi="Tms Rmn" w:cs="Times New Roman"/>
          <w:kern w:val="2"/>
          <w:sz w:val="28"/>
          <w:lang w:bidi="ar-SA"/>
        </w:rPr>
        <w:t xml:space="preserve">Глава </w:t>
      </w:r>
      <w:r w:rsidRPr="00BC47C0">
        <w:rPr>
          <w:rFonts w:ascii="Times New Roman" w:eastAsia="Times New Roman" w:hAnsi="Times New Roman" w:cs="Times New Roman"/>
          <w:kern w:val="2"/>
          <w:sz w:val="28"/>
          <w:lang w:bidi="ar-SA"/>
        </w:rPr>
        <w:t>3.</w:t>
      </w:r>
      <w:r w:rsidRPr="00BC47C0">
        <w:rPr>
          <w:rFonts w:ascii="Tms Rmn" w:eastAsia="Times New Roman" w:hAnsi="Tms Rmn" w:cs="Times New Roman"/>
          <w:kern w:val="2"/>
          <w:sz w:val="28"/>
          <w:lang w:bidi="ar-SA"/>
        </w:rPr>
        <w:t xml:space="preserve"> </w:t>
      </w:r>
      <w:r w:rsidRPr="00BC47C0">
        <w:rPr>
          <w:rFonts w:ascii="Times New Roman" w:eastAsia="Times New Roman" w:hAnsi="Times New Roman" w:cs="Times New Roman"/>
          <w:kern w:val="2"/>
          <w:sz w:val="28"/>
          <w:lang w:bidi="ar-SA"/>
        </w:rPr>
        <w:t>Особенности юридических свойств и порядка принятия (издания) отдельных видов муниципальных правовых актов</w:t>
      </w:r>
    </w:p>
    <w:p w:rsidR="00BC47C0" w:rsidRPr="00BC47C0" w:rsidRDefault="00BC47C0" w:rsidP="00BC47C0">
      <w:pPr>
        <w:keepNext/>
        <w:widowControl/>
        <w:jc w:val="center"/>
        <w:rPr>
          <w:rFonts w:ascii="Tms Rmn" w:eastAsia="Times New Roman" w:hAnsi="Tms Rmn" w:cs="Times New Roman"/>
          <w:b/>
          <w:kern w:val="2"/>
          <w:sz w:val="28"/>
          <w:lang w:bidi="ar-SA"/>
        </w:rPr>
      </w:pP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10. </w:t>
      </w:r>
      <w:r w:rsidRPr="00BC47C0">
        <w:rPr>
          <w:rFonts w:ascii="Times New Roman" w:eastAsia="Times New Roman" w:hAnsi="Times New Roman" w:cs="Arial" w:hint="eastAsia"/>
          <w:kern w:val="2"/>
          <w:sz w:val="28"/>
          <w:lang w:bidi="ar-SA"/>
        </w:rPr>
        <w:t>Устав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оформленные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виде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решения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принятые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референдуме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сходе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граждан</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являются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высшей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юридической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силы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системе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имеют</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прямое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действие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применяются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всей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территории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образования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должны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противоречить</w:t>
      </w:r>
      <w:r w:rsidRPr="00BC47C0">
        <w:rPr>
          <w:rFonts w:ascii="Times New Roman" w:eastAsia="Times New Roman" w:hAnsi="Times New Roman" w:cs="Arial"/>
          <w:kern w:val="2"/>
          <w:sz w:val="28"/>
          <w:lang w:bidi="ar-SA"/>
        </w:rPr>
        <w:t xml:space="preserve"> У</w:t>
      </w:r>
      <w:r w:rsidRPr="00BC47C0">
        <w:rPr>
          <w:rFonts w:ascii="Times New Roman" w:eastAsia="Times New Roman" w:hAnsi="Times New Roman" w:cs="Arial" w:hint="eastAsia"/>
          <w:kern w:val="2"/>
          <w:sz w:val="28"/>
          <w:lang w:bidi="ar-SA"/>
        </w:rPr>
        <w:t>ставу</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принятым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референдуме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сходе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граждан</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В случае обнаружения противоречия У</w:t>
      </w:r>
      <w:r w:rsidRPr="00BC47C0">
        <w:rPr>
          <w:rFonts w:ascii="Times New Roman" w:eastAsia="Times New Roman" w:hAnsi="Times New Roman" w:cs="Arial" w:hint="eastAsia"/>
          <w:kern w:val="2"/>
          <w:sz w:val="28"/>
          <w:lang w:bidi="ar-SA"/>
        </w:rPr>
        <w:t>ставу</w:t>
      </w:r>
      <w:r w:rsidRPr="00BC47C0">
        <w:rPr>
          <w:rFonts w:ascii="Times New Roman" w:eastAsia="Times New Roman" w:hAnsi="Times New Roman" w:cs="Arial"/>
          <w:kern w:val="2"/>
          <w:sz w:val="28"/>
          <w:lang w:bidi="ar-SA"/>
        </w:rPr>
        <w:t xml:space="preserve"> или </w:t>
      </w:r>
      <w:r w:rsidRPr="00BC47C0">
        <w:rPr>
          <w:rFonts w:ascii="Times New Roman" w:eastAsia="Times New Roman" w:hAnsi="Times New Roman" w:cs="Arial" w:hint="eastAsia"/>
          <w:kern w:val="2"/>
          <w:sz w:val="28"/>
          <w:lang w:bidi="ar-SA"/>
        </w:rPr>
        <w:t>правовым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принятым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референдуме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сходе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граждан</w:t>
      </w:r>
      <w:r w:rsidRPr="00BC47C0">
        <w:rPr>
          <w:rFonts w:ascii="Times New Roman" w:eastAsia="Times New Roman" w:hAnsi="Times New Roman" w:cs="Arial"/>
          <w:kern w:val="2"/>
          <w:sz w:val="28"/>
          <w:lang w:bidi="ar-SA"/>
        </w:rPr>
        <w:t xml:space="preserve">),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w:t>
      </w:r>
      <w:r w:rsidRPr="00BC47C0">
        <w:rPr>
          <w:rFonts w:ascii="Times New Roman" w:eastAsia="Times New Roman" w:hAnsi="Times New Roman" w:cs="Arial"/>
          <w:kern w:val="2"/>
          <w:sz w:val="28"/>
          <w:lang w:bidi="ar-SA"/>
        </w:rPr>
        <w:lastRenderedPageBreak/>
        <w:t>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11. Хурал представителей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отнесенным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w:t>
      </w:r>
      <w:r w:rsidRPr="00BC47C0">
        <w:rPr>
          <w:rFonts w:ascii="Times New Roman" w:eastAsia="Times New Roman" w:hAnsi="Times New Roman" w:cs="Arial"/>
          <w:kern w:val="2"/>
          <w:sz w:val="28"/>
          <w:lang w:bidi="ar-SA"/>
        </w:rPr>
        <w:t xml:space="preserve"> ее </w:t>
      </w:r>
      <w:r w:rsidRPr="00BC47C0">
        <w:rPr>
          <w:rFonts w:ascii="Times New Roman" w:eastAsia="Times New Roman" w:hAnsi="Times New Roman" w:cs="Arial" w:hint="eastAsia"/>
          <w:kern w:val="2"/>
          <w:sz w:val="28"/>
          <w:lang w:bidi="ar-SA"/>
        </w:rPr>
        <w:t>компетенции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Республики Тыва, У</w:t>
      </w:r>
      <w:r w:rsidRPr="00BC47C0">
        <w:rPr>
          <w:rFonts w:ascii="Times New Roman" w:eastAsia="Times New Roman" w:hAnsi="Times New Roman" w:cs="Arial" w:hint="eastAsia"/>
          <w:kern w:val="2"/>
          <w:sz w:val="28"/>
          <w:lang w:bidi="ar-SA"/>
        </w:rPr>
        <w:t>ставом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принимает</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решения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устанавливающие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правила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обязательные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для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исполнения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территории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образования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решение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об</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удалении</w:t>
      </w:r>
      <w:r w:rsidRPr="00BC47C0">
        <w:rPr>
          <w:rFonts w:ascii="Times New Roman" w:eastAsia="Times New Roman" w:hAnsi="Times New Roman" w:cs="Arial"/>
          <w:kern w:val="2"/>
          <w:sz w:val="28"/>
          <w:lang w:bidi="ar-SA"/>
        </w:rPr>
        <w:t xml:space="preserve"> Г</w:t>
      </w:r>
      <w:r w:rsidRPr="00BC47C0">
        <w:rPr>
          <w:rFonts w:ascii="Times New Roman" w:eastAsia="Times New Roman" w:hAnsi="Times New Roman" w:cs="Arial" w:hint="eastAsia"/>
          <w:kern w:val="2"/>
          <w:sz w:val="28"/>
          <w:lang w:bidi="ar-SA"/>
        </w:rPr>
        <w:t>лавы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отставку</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также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решения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организации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деятельности</w:t>
      </w:r>
      <w:r w:rsidRPr="00BC47C0">
        <w:rPr>
          <w:rFonts w:ascii="Times New Roman" w:eastAsia="Times New Roman" w:hAnsi="Times New Roman" w:cs="Arial"/>
          <w:kern w:val="2"/>
          <w:sz w:val="28"/>
          <w:lang w:bidi="ar-SA"/>
        </w:rPr>
        <w:t xml:space="preserve"> Хурала представителей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отнесенным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w:t>
      </w:r>
      <w:r w:rsidRPr="00BC47C0">
        <w:rPr>
          <w:rFonts w:ascii="Times New Roman" w:eastAsia="Times New Roman" w:hAnsi="Times New Roman" w:cs="Arial"/>
          <w:kern w:val="2"/>
          <w:sz w:val="28"/>
          <w:lang w:bidi="ar-SA"/>
        </w:rPr>
        <w:t xml:space="preserve"> ее </w:t>
      </w:r>
      <w:r w:rsidRPr="00BC47C0">
        <w:rPr>
          <w:rFonts w:ascii="Times New Roman" w:eastAsia="Times New Roman" w:hAnsi="Times New Roman" w:cs="Arial" w:hint="eastAsia"/>
          <w:kern w:val="2"/>
          <w:sz w:val="28"/>
          <w:lang w:bidi="ar-SA"/>
        </w:rPr>
        <w:t>компетенции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Республики Тыва, У</w:t>
      </w:r>
      <w:r w:rsidRPr="00BC47C0">
        <w:rPr>
          <w:rFonts w:ascii="Times New Roman" w:eastAsia="Times New Roman" w:hAnsi="Times New Roman" w:cs="Arial" w:hint="eastAsia"/>
          <w:kern w:val="2"/>
          <w:sz w:val="28"/>
          <w:lang w:bidi="ar-SA"/>
        </w:rPr>
        <w:t>ставом</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Calibri" w:hAnsi="Times New Roman" w:cs="Arial"/>
          <w:sz w:val="28"/>
          <w:szCs w:val="28"/>
          <w:lang w:bidi="ar-SA"/>
        </w:rPr>
      </w:pPr>
      <w:r w:rsidRPr="00BC47C0">
        <w:rPr>
          <w:rFonts w:ascii="Times New Roman" w:eastAsia="Times New Roman" w:hAnsi="Times New Roman" w:cs="Arial"/>
          <w:kern w:val="2"/>
          <w:sz w:val="28"/>
          <w:lang w:bidi="ar-SA"/>
        </w:rPr>
        <w:t xml:space="preserve">12. </w:t>
      </w:r>
      <w:r w:rsidRPr="00BC47C0">
        <w:rPr>
          <w:rFonts w:ascii="Times New Roman" w:eastAsia="Calibri" w:hAnsi="Times New Roman" w:cs="Times New Roman"/>
          <w:kern w:val="28"/>
          <w:sz w:val="28"/>
          <w:szCs w:val="28"/>
          <w:lang w:bidi="ar-SA"/>
        </w:rPr>
        <w:t>Председатель Хурала представителей по вопросам организации деятельности Хурала представителей издает нормативные правовые акты в форме постановлений и ненормативные правовые акты в форме распоряжений.</w:t>
      </w:r>
      <w:r w:rsidRPr="00BC47C0">
        <w:rPr>
          <w:rFonts w:ascii="Times New Roman" w:eastAsia="Calibri" w:hAnsi="Times New Roman" w:cs="Arial"/>
          <w:sz w:val="28"/>
          <w:szCs w:val="28"/>
          <w:lang w:bidi="ar-SA"/>
        </w:rPr>
        <w:t xml:space="preserve"> Постановления и распоряжения председателя Хурала представителей не могут противоречить решениям Хурала представителей.</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13. </w:t>
      </w:r>
      <w:r w:rsidRPr="00BC47C0">
        <w:rPr>
          <w:rFonts w:ascii="Times New Roman" w:eastAsia="Times New Roman" w:hAnsi="Times New Roman" w:cs="Arial" w:hint="eastAsia"/>
          <w:kern w:val="2"/>
          <w:sz w:val="28"/>
          <w:lang w:bidi="ar-SA"/>
        </w:rPr>
        <w:t>Глава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отнесенным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его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компетенции</w:t>
      </w:r>
      <w:r w:rsidRPr="00BC47C0">
        <w:rPr>
          <w:rFonts w:ascii="Times New Roman" w:eastAsia="Times New Roman" w:hAnsi="Times New Roman" w:cs="Arial"/>
          <w:kern w:val="2"/>
          <w:sz w:val="28"/>
          <w:lang w:bidi="ar-SA"/>
        </w:rPr>
        <w:t xml:space="preserve"> У</w:t>
      </w:r>
      <w:r w:rsidRPr="00BC47C0">
        <w:rPr>
          <w:rFonts w:ascii="Times New Roman" w:eastAsia="Times New Roman" w:hAnsi="Times New Roman" w:cs="Arial" w:hint="eastAsia"/>
          <w:kern w:val="2"/>
          <w:sz w:val="28"/>
          <w:lang w:bidi="ar-SA"/>
        </w:rPr>
        <w:t>ставом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соответствии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другими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Calibri" w:hAnsi="Times New Roman" w:cs="Times New Roman"/>
          <w:kern w:val="28"/>
          <w:sz w:val="28"/>
          <w:szCs w:val="28"/>
          <w:lang w:bidi="ar-SA"/>
        </w:rPr>
        <w:t>издает нормативные правовые акты в форме постановлений и ненормативные правовые акты в форме распоряжений</w:t>
      </w:r>
      <w:r w:rsidRPr="00BC47C0">
        <w:rPr>
          <w:rFonts w:ascii="Times New Roman" w:eastAsia="Times New Roman" w:hAnsi="Times New Roman" w:cs="Arial"/>
          <w:kern w:val="2"/>
          <w:sz w:val="28"/>
          <w:lang w:bidi="ar-SA"/>
        </w:rPr>
        <w:t xml:space="preserve"> (далее в совокупности – правовые акты Главы).</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hint="eastAsia"/>
          <w:kern w:val="2"/>
          <w:sz w:val="28"/>
          <w:lang w:bidi="ar-SA"/>
        </w:rPr>
        <w:t>Глава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пределах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своих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полномочий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установленных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Республики Тыва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Уставом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нормативными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Хурала представителей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издает</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постановления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Администрации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значения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связанным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осуществлением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отдельных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государственных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полномочий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переданных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органам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местного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самоуправления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образования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федеральными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законами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Республики Тыва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также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распоряжения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Администрации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вопросам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организации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работы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Администрации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далее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совокупности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Администрации</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Calibri" w:hAnsi="Times New Roman" w:cs="Arial"/>
          <w:sz w:val="28"/>
          <w:szCs w:val="28"/>
          <w:lang w:bidi="ar-SA"/>
        </w:rPr>
        <w:t>14.  Приказы и распоряжения должностных лиц Администрации (далее в совокупности – правовые акты должностных лиц Администрации) не могут противоречить правовым актам Администрации.</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Глава вправе, в том числе в случае противоречия правового акта должностного лица Администрации правовым актам Администрации, своим правовым актом отменить (признать утратившими силу) любой правовой акт 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положений, либо внести в них изменения.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p>
    <w:p w:rsidR="00BC47C0" w:rsidRPr="00BC47C0" w:rsidRDefault="00BC47C0" w:rsidP="00BC47C0">
      <w:pPr>
        <w:keepNext/>
        <w:widowControl/>
        <w:jc w:val="center"/>
        <w:rPr>
          <w:rFonts w:ascii="Times New Roman" w:eastAsia="Times New Roman" w:hAnsi="Times New Roman" w:cs="Times New Roman"/>
          <w:kern w:val="2"/>
          <w:sz w:val="28"/>
          <w:lang w:bidi="ar-SA"/>
        </w:rPr>
      </w:pPr>
      <w:r w:rsidRPr="00BC47C0">
        <w:rPr>
          <w:rFonts w:ascii="Tms Rmn" w:eastAsia="Times New Roman" w:hAnsi="Tms Rmn" w:cs="Times New Roman"/>
          <w:kern w:val="2"/>
          <w:sz w:val="28"/>
          <w:lang w:bidi="ar-SA"/>
        </w:rPr>
        <w:lastRenderedPageBreak/>
        <w:t xml:space="preserve">Глава </w:t>
      </w:r>
      <w:r w:rsidRPr="00BC47C0">
        <w:rPr>
          <w:rFonts w:ascii="Times New Roman" w:eastAsia="Times New Roman" w:hAnsi="Times New Roman" w:cs="Times New Roman"/>
          <w:kern w:val="2"/>
          <w:sz w:val="28"/>
          <w:lang w:bidi="ar-SA"/>
        </w:rPr>
        <w:t>4. Подготовка проектов муниципальных правовых актов.</w:t>
      </w:r>
    </w:p>
    <w:p w:rsidR="00BC47C0" w:rsidRPr="00BC47C0" w:rsidRDefault="00BC47C0" w:rsidP="00BC47C0">
      <w:pPr>
        <w:keepNext/>
        <w:widowControl/>
        <w:jc w:val="center"/>
        <w:rPr>
          <w:rFonts w:ascii="Times New Roman" w:eastAsia="Times New Roman" w:hAnsi="Times New Roman" w:cs="Times New Roman"/>
          <w:kern w:val="2"/>
          <w:sz w:val="28"/>
          <w:lang w:bidi="ar-SA"/>
        </w:rPr>
      </w:pPr>
      <w:r w:rsidRPr="00BC47C0">
        <w:rPr>
          <w:rFonts w:ascii="Times New Roman" w:eastAsia="Times New Roman" w:hAnsi="Times New Roman" w:cs="Times New Roman"/>
          <w:kern w:val="2"/>
          <w:sz w:val="28"/>
          <w:lang w:bidi="ar-SA"/>
        </w:rPr>
        <w:t>Реквизиты муниципальных правовых актов</w:t>
      </w:r>
    </w:p>
    <w:p w:rsidR="00BC47C0" w:rsidRPr="00BC47C0" w:rsidRDefault="00BC47C0" w:rsidP="00BC47C0">
      <w:pPr>
        <w:keepNext/>
        <w:widowControl/>
        <w:jc w:val="center"/>
        <w:rPr>
          <w:rFonts w:ascii="Tms Rmn" w:eastAsia="Times New Roman" w:hAnsi="Tms Rmn" w:cs="Times New Roman"/>
          <w:b/>
          <w:kern w:val="2"/>
          <w:sz w:val="28"/>
          <w:lang w:bidi="ar-SA"/>
        </w:rPr>
      </w:pP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15.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 или Уставом не предусмотрено иное.</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абзацами первым, вторым настоящего пункта, в порядке, предусмотренном Федеральным законом от 2 мая 2006 года № 59</w:t>
      </w:r>
      <w:r w:rsidRPr="00BC47C0">
        <w:rPr>
          <w:rFonts w:ascii="Times New Roman" w:eastAsia="Times New Roman" w:hAnsi="Times New Roman" w:cs="Arial"/>
          <w:kern w:val="2"/>
          <w:sz w:val="28"/>
          <w:lang w:bidi="ar-SA"/>
        </w:rPr>
        <w:noBreakHyphen/>
        <w:t>ФЗ «</w:t>
      </w:r>
      <w:r w:rsidRPr="00BC47C0">
        <w:rPr>
          <w:rFonts w:ascii="Times New Roman" w:eastAsia="Calibri" w:hAnsi="Times New Roman" w:cs="Arial"/>
          <w:color w:val="auto"/>
          <w:sz w:val="28"/>
          <w:szCs w:val="28"/>
          <w:lang w:bidi="ar-SA"/>
        </w:rPr>
        <w:t>О порядке рассмотрения обращений граждан Российской Федерации</w:t>
      </w:r>
      <w:r w:rsidRPr="00BC47C0">
        <w:rPr>
          <w:rFonts w:ascii="Times New Roman" w:eastAsia="Times New Roman" w:hAnsi="Times New Roman" w:cs="Arial"/>
          <w:kern w:val="2"/>
          <w:sz w:val="28"/>
          <w:lang w:bidi="ar-SA"/>
        </w:rPr>
        <w:t>» и иными федеральными нормативными правовыми актами, Уставом, иными муниципальными правовыми актами.</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16.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17. По проекту муниципального правового акта, выносимого на местный референдум, проводимый по инициативе Хурала представителей и Главы, выдвинутой ими совместно, 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w:t>
      </w:r>
      <w:r w:rsidRPr="00BC47C0">
        <w:rPr>
          <w:rFonts w:ascii="Times New Roman" w:eastAsia="Times New Roman" w:hAnsi="Times New Roman" w:cs="Arial" w:hint="eastAsia"/>
          <w:kern w:val="2"/>
          <w:sz w:val="28"/>
          <w:lang w:bidi="ar-SA"/>
        </w:rPr>
        <w:t>предъявляемым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Федеральн</w:t>
      </w:r>
      <w:r w:rsidRPr="00BC47C0">
        <w:rPr>
          <w:rFonts w:ascii="Times New Roman" w:eastAsia="Times New Roman" w:hAnsi="Times New Roman" w:cs="Arial"/>
          <w:kern w:val="2"/>
          <w:sz w:val="28"/>
          <w:lang w:bidi="ar-SA"/>
        </w:rPr>
        <w:t xml:space="preserve">ым </w:t>
      </w:r>
      <w:r w:rsidRPr="00BC47C0">
        <w:rPr>
          <w:rFonts w:ascii="Times New Roman" w:eastAsia="Times New Roman" w:hAnsi="Times New Roman" w:cs="Arial" w:hint="eastAsia"/>
          <w:kern w:val="2"/>
          <w:sz w:val="28"/>
          <w:lang w:bidi="ar-SA"/>
        </w:rPr>
        <w:t>закон</w:t>
      </w:r>
      <w:r w:rsidRPr="00BC47C0">
        <w:rPr>
          <w:rFonts w:ascii="Times New Roman" w:eastAsia="Times New Roman" w:hAnsi="Times New Roman" w:cs="Arial"/>
          <w:kern w:val="2"/>
          <w:sz w:val="28"/>
          <w:lang w:bidi="ar-SA"/>
        </w:rPr>
        <w:t>ом от 12 июня 2002 года № 67-ФЗ «</w:t>
      </w:r>
      <w:r w:rsidRPr="00BC47C0">
        <w:rPr>
          <w:rFonts w:ascii="Times New Roman" w:eastAsia="Times New Roman" w:hAnsi="Times New Roman" w:cs="Arial" w:hint="eastAsia"/>
          <w:kern w:val="2"/>
          <w:sz w:val="28"/>
          <w:lang w:bidi="ar-SA"/>
        </w:rPr>
        <w:t>Об</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основных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гарантиях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избирательных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участие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референдуме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граждан</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Российской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Федерации</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18. Антикоррупционная экспертиза проектов муниципальных правовых актов проводится в обязательном порядке.</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hint="eastAsia"/>
          <w:kern w:val="2"/>
          <w:sz w:val="28"/>
          <w:lang w:bidi="ar-SA"/>
        </w:rPr>
        <w:t>Порядок</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проведения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антикоррупционной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экспертизы</w:t>
      </w:r>
      <w:r w:rsidRPr="00BC47C0">
        <w:rPr>
          <w:rFonts w:ascii="Times New Roman" w:eastAsia="Times New Roman" w:hAnsi="Times New Roman" w:cs="Arial"/>
          <w:kern w:val="2"/>
          <w:sz w:val="28"/>
          <w:lang w:bidi="ar-SA"/>
        </w:rPr>
        <w:t xml:space="preserve"> проектов </w:t>
      </w:r>
      <w:r w:rsidRPr="00BC47C0">
        <w:rPr>
          <w:rFonts w:ascii="Times New Roman" w:eastAsia="Times New Roman" w:hAnsi="Times New Roman" w:cs="Arial" w:hint="eastAsia"/>
          <w:kern w:val="2"/>
          <w:sz w:val="28"/>
          <w:lang w:bidi="ar-SA"/>
        </w:rPr>
        <w:t>решений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Хурала представителей</w:t>
      </w:r>
      <w:r w:rsidRPr="00BC47C0">
        <w:rPr>
          <w:rFonts w:ascii="Times New Roman" w:eastAsia="Times New Roman" w:hAnsi="Times New Roman" w:cs="Arial"/>
          <w:kern w:val="2"/>
          <w:sz w:val="28"/>
          <w:lang w:bidi="ar-SA"/>
        </w:rPr>
        <w:t xml:space="preserve"> нормативного характера, проектов правовых актов п</w:t>
      </w:r>
      <w:r w:rsidRPr="00BC47C0">
        <w:rPr>
          <w:rFonts w:ascii="Times New Roman" w:eastAsia="Times New Roman" w:hAnsi="Times New Roman" w:cs="Arial" w:hint="eastAsia"/>
          <w:kern w:val="2"/>
          <w:sz w:val="28"/>
          <w:lang w:bidi="ar-SA"/>
        </w:rPr>
        <w:t>редседателя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Хурала представителей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нормативного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характера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устанавливается</w:t>
      </w:r>
      <w:r w:rsidRPr="00BC47C0">
        <w:rPr>
          <w:rFonts w:ascii="Times New Roman" w:eastAsia="Times New Roman" w:hAnsi="Times New Roman" w:cs="Arial"/>
          <w:kern w:val="2"/>
          <w:sz w:val="28"/>
          <w:lang w:bidi="ar-SA"/>
        </w:rPr>
        <w:t xml:space="preserve"> решением </w:t>
      </w:r>
      <w:r w:rsidRPr="00BC47C0">
        <w:rPr>
          <w:rFonts w:ascii="Times New Roman" w:eastAsia="Times New Roman" w:hAnsi="Times New Roman" w:cs="Arial" w:hint="eastAsia"/>
          <w:kern w:val="2"/>
          <w:sz w:val="28"/>
          <w:lang w:bidi="ar-SA"/>
        </w:rPr>
        <w:t>Хурала представителей</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hint="eastAsia"/>
          <w:kern w:val="2"/>
          <w:sz w:val="28"/>
          <w:lang w:bidi="ar-SA"/>
        </w:rPr>
        <w:lastRenderedPageBreak/>
        <w:t>Порядок</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проведения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антикоррупционной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экспертизы</w:t>
      </w:r>
      <w:r w:rsidRPr="00BC47C0">
        <w:rPr>
          <w:rFonts w:ascii="Times New Roman" w:eastAsia="Times New Roman" w:hAnsi="Times New Roman" w:cs="Arial"/>
          <w:kern w:val="2"/>
          <w:sz w:val="28"/>
          <w:lang w:bidi="ar-SA"/>
        </w:rPr>
        <w:t xml:space="preserve"> проектов правовых актов Главы </w:t>
      </w:r>
      <w:r w:rsidRPr="00BC47C0">
        <w:rPr>
          <w:rFonts w:ascii="Times New Roman" w:eastAsia="Times New Roman" w:hAnsi="Times New Roman" w:cs="Arial" w:hint="eastAsia"/>
          <w:kern w:val="2"/>
          <w:sz w:val="28"/>
          <w:lang w:bidi="ar-SA"/>
        </w:rPr>
        <w:t>нормативного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характера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устанавливается</w:t>
      </w:r>
      <w:r w:rsidRPr="00BC47C0">
        <w:rPr>
          <w:rFonts w:ascii="Times New Roman" w:eastAsia="Times New Roman" w:hAnsi="Times New Roman" w:cs="Arial"/>
          <w:kern w:val="2"/>
          <w:sz w:val="28"/>
          <w:lang w:bidi="ar-SA"/>
        </w:rPr>
        <w:t xml:space="preserve"> правовым актом Главы.</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hint="eastAsia"/>
          <w:kern w:val="2"/>
          <w:sz w:val="28"/>
          <w:lang w:bidi="ar-SA"/>
        </w:rPr>
        <w:t>Порядок</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проведения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антикоррупционной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экспертизы</w:t>
      </w:r>
      <w:r w:rsidRPr="00BC47C0">
        <w:rPr>
          <w:rFonts w:ascii="Times New Roman" w:eastAsia="Times New Roman" w:hAnsi="Times New Roman" w:cs="Arial"/>
          <w:kern w:val="2"/>
          <w:sz w:val="28"/>
          <w:lang w:bidi="ar-SA"/>
        </w:rPr>
        <w:t xml:space="preserve"> проектов правовых </w:t>
      </w:r>
      <w:proofErr w:type="gramStart"/>
      <w:r w:rsidRPr="00BC47C0">
        <w:rPr>
          <w:rFonts w:ascii="Times New Roman" w:eastAsia="Times New Roman" w:hAnsi="Times New Roman" w:cs="Arial"/>
          <w:kern w:val="2"/>
          <w:sz w:val="28"/>
          <w:lang w:bidi="ar-SA"/>
        </w:rPr>
        <w:t>актов  А</w:t>
      </w:r>
      <w:r w:rsidRPr="00BC47C0">
        <w:rPr>
          <w:rFonts w:ascii="Times New Roman" w:eastAsia="Times New Roman" w:hAnsi="Times New Roman" w:cs="Arial" w:hint="eastAsia"/>
          <w:kern w:val="2"/>
          <w:sz w:val="28"/>
          <w:lang w:bidi="ar-SA"/>
        </w:rPr>
        <w:t>дминистрации</w:t>
      </w:r>
      <w:proofErr w:type="gramEnd"/>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нормативного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характера</w:t>
      </w:r>
      <w:r w:rsidRPr="00BC47C0">
        <w:rPr>
          <w:rFonts w:ascii="Times New Roman" w:eastAsia="Times New Roman" w:hAnsi="Times New Roman" w:cs="Arial"/>
          <w:kern w:val="2"/>
          <w:sz w:val="28"/>
          <w:lang w:bidi="ar-SA"/>
        </w:rPr>
        <w:t xml:space="preserve">, проектов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должностных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лиц</w:t>
      </w:r>
      <w:r w:rsidRPr="00BC47C0">
        <w:rPr>
          <w:rFonts w:ascii="Times New Roman" w:eastAsia="Times New Roman" w:hAnsi="Times New Roman" w:cs="Arial"/>
          <w:kern w:val="2"/>
          <w:sz w:val="28"/>
          <w:lang w:bidi="ar-SA"/>
        </w:rPr>
        <w:t xml:space="preserve"> А</w:t>
      </w:r>
      <w:r w:rsidRPr="00BC47C0">
        <w:rPr>
          <w:rFonts w:ascii="Times New Roman" w:eastAsia="Times New Roman" w:hAnsi="Times New Roman" w:cs="Arial" w:hint="eastAsia"/>
          <w:kern w:val="2"/>
          <w:sz w:val="28"/>
          <w:lang w:bidi="ar-SA"/>
        </w:rPr>
        <w:t>дминистрации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нормативного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характера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устанавливается</w:t>
      </w:r>
      <w:r w:rsidRPr="00BC47C0">
        <w:rPr>
          <w:rFonts w:ascii="Times New Roman" w:eastAsia="Times New Roman" w:hAnsi="Times New Roman" w:cs="Arial"/>
          <w:kern w:val="2"/>
          <w:sz w:val="28"/>
          <w:lang w:bidi="ar-SA"/>
        </w:rPr>
        <w:t xml:space="preserve"> правовым актом А</w:t>
      </w:r>
      <w:r w:rsidRPr="00BC47C0">
        <w:rPr>
          <w:rFonts w:ascii="Times New Roman" w:eastAsia="Times New Roman" w:hAnsi="Times New Roman" w:cs="Arial" w:hint="eastAsia"/>
          <w:kern w:val="2"/>
          <w:sz w:val="28"/>
          <w:lang w:bidi="ar-SA"/>
        </w:rPr>
        <w:t>дминистрации</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hint="eastAsia"/>
          <w:kern w:val="2"/>
          <w:sz w:val="28"/>
          <w:lang w:bidi="ar-SA"/>
        </w:rPr>
        <w:t>Порядок</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проведения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антикоррупционной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экспертизы</w:t>
      </w:r>
      <w:r w:rsidRPr="00BC47C0">
        <w:rPr>
          <w:rFonts w:ascii="Times New Roman" w:eastAsia="Times New Roman" w:hAnsi="Times New Roman" w:cs="Arial"/>
          <w:kern w:val="2"/>
          <w:sz w:val="28"/>
          <w:lang w:bidi="ar-SA"/>
        </w:rPr>
        <w:t xml:space="preserve"> проектов </w:t>
      </w:r>
      <w:r w:rsidRPr="00BC47C0">
        <w:rPr>
          <w:rFonts w:ascii="Times New Roman" w:eastAsia="Times New Roman" w:hAnsi="Times New Roman" w:cs="Arial" w:hint="eastAsia"/>
          <w:kern w:val="2"/>
          <w:sz w:val="28"/>
          <w:lang w:bidi="ar-SA"/>
        </w:rPr>
        <w:t>нормативных</w:t>
      </w:r>
      <w:r w:rsidRPr="00BC47C0">
        <w:rPr>
          <w:rFonts w:ascii="Times New Roman" w:eastAsia="Times New Roman" w:hAnsi="Times New Roman" w:cs="Arial"/>
          <w:kern w:val="2"/>
          <w:sz w:val="28"/>
          <w:lang w:bidi="ar-SA"/>
        </w:rPr>
        <w:t xml:space="preserve"> муниципальных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 xml:space="preserve"> контрольно-счетного органа, </w:t>
      </w:r>
      <w:r w:rsidRPr="00BC47C0">
        <w:rPr>
          <w:rFonts w:ascii="Times New Roman" w:eastAsia="Times New Roman" w:hAnsi="Times New Roman" w:cs="Arial" w:hint="eastAsia"/>
          <w:kern w:val="2"/>
          <w:sz w:val="28"/>
          <w:lang w:bidi="ar-SA"/>
        </w:rPr>
        <w:t>устанавливается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актом</w:t>
      </w:r>
      <w:r w:rsidRPr="00BC47C0">
        <w:rPr>
          <w:rFonts w:ascii="Times New Roman" w:eastAsia="Times New Roman" w:hAnsi="Times New Roman" w:cs="Arial"/>
          <w:kern w:val="2"/>
          <w:sz w:val="28"/>
          <w:lang w:bidi="ar-SA"/>
        </w:rPr>
        <w:t xml:space="preserve"> председателя контрольно-счетного </w:t>
      </w:r>
      <w:r w:rsidRPr="00BC47C0">
        <w:rPr>
          <w:rFonts w:ascii="Times New Roman" w:eastAsia="Times New Roman" w:hAnsi="Times New Roman" w:cs="Arial" w:hint="eastAsia"/>
          <w:kern w:val="2"/>
          <w:sz w:val="28"/>
          <w:lang w:bidi="ar-SA"/>
        </w:rPr>
        <w:t>органа</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19. </w:t>
      </w:r>
      <w:r w:rsidRPr="00BC47C0">
        <w:rPr>
          <w:rFonts w:ascii="Times New Roman" w:eastAsia="Times New Roman" w:hAnsi="Times New Roman" w:cs="Arial" w:hint="eastAsia"/>
          <w:kern w:val="2"/>
          <w:sz w:val="28"/>
          <w:lang w:bidi="ar-SA"/>
        </w:rPr>
        <w:t>Правила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юридической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техники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подготовки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оформления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 xml:space="preserve"> утверждаются решением Хурала представителей.</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20. Муниципальные правовые акты имеют следующие реквизиты:</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1) герб муниципального образования</w:t>
      </w:r>
      <w:r w:rsidRPr="00BC47C0">
        <w:rPr>
          <w:rFonts w:ascii="Times New Roman" w:eastAsia="Times New Roman" w:hAnsi="Times New Roman" w:cs="Arial"/>
          <w:sz w:val="28"/>
          <w:szCs w:val="28"/>
          <w:vertAlign w:val="superscript"/>
          <w:lang w:bidi="ar-SA"/>
        </w:rPr>
        <w:footnoteReference w:id="2"/>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2)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3) наименование формы муниципального правового акта;</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4) для нормативного муниципального правового акта – индивидуализированный заголовок;</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5) дата подписания муниципального правового акта;</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6)  </w:t>
      </w:r>
      <w:r w:rsidRPr="00BC47C0">
        <w:rPr>
          <w:rFonts w:ascii="Times New Roman" w:eastAsia="Times New Roman" w:hAnsi="Times New Roman" w:cs="Arial" w:hint="eastAsia"/>
          <w:kern w:val="2"/>
          <w:sz w:val="28"/>
          <w:lang w:bidi="ar-SA"/>
        </w:rPr>
        <w:t>удостоверительная</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подпись</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удостоверительные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подписи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должностного</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лица</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должностных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лиц</w:t>
      </w:r>
      <w:r w:rsidRPr="00BC47C0">
        <w:rPr>
          <w:rFonts w:ascii="Times New Roman" w:eastAsia="Times New Roman" w:hAnsi="Times New Roman" w:cs="Arial"/>
          <w:kern w:val="2"/>
          <w:sz w:val="28"/>
          <w:lang w:bidi="ar-SA"/>
        </w:rPr>
        <w:t>), подписавших муниципальный правовой акт;</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7) </w:t>
      </w:r>
      <w:r w:rsidRPr="00BC47C0">
        <w:rPr>
          <w:rFonts w:ascii="Times New Roman" w:eastAsia="Times New Roman" w:hAnsi="Times New Roman" w:cs="Arial" w:hint="eastAsia"/>
          <w:kern w:val="2"/>
          <w:sz w:val="28"/>
          <w:lang w:bidi="ar-SA"/>
        </w:rPr>
        <w:t>индивидуальн</w:t>
      </w:r>
      <w:r w:rsidRPr="00BC47C0">
        <w:rPr>
          <w:rFonts w:ascii="Times New Roman" w:eastAsia="Times New Roman" w:hAnsi="Times New Roman" w:cs="Arial"/>
          <w:kern w:val="2"/>
          <w:sz w:val="28"/>
          <w:lang w:bidi="ar-SA"/>
        </w:rPr>
        <w:t xml:space="preserve">ый номер, </w:t>
      </w:r>
      <w:r w:rsidRPr="00BC47C0">
        <w:rPr>
          <w:rFonts w:ascii="Times New Roman" w:eastAsia="Times New Roman" w:hAnsi="Times New Roman" w:cs="Arial" w:hint="eastAsia"/>
          <w:kern w:val="2"/>
          <w:sz w:val="28"/>
          <w:lang w:bidi="ar-SA"/>
        </w:rPr>
        <w:t>присвоенный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данному</w:t>
      </w:r>
      <w:r w:rsidRPr="00BC47C0">
        <w:rPr>
          <w:rFonts w:ascii="Times New Roman" w:eastAsia="Times New Roman" w:hAnsi="Times New Roman" w:cs="Arial"/>
          <w:kern w:val="2"/>
          <w:sz w:val="28"/>
          <w:lang w:bidi="ar-SA"/>
        </w:rPr>
        <w:t xml:space="preserve"> муниципальному </w:t>
      </w:r>
      <w:r w:rsidRPr="00BC47C0">
        <w:rPr>
          <w:rFonts w:ascii="Times New Roman" w:eastAsia="Times New Roman" w:hAnsi="Times New Roman" w:cs="Arial" w:hint="eastAsia"/>
          <w:kern w:val="2"/>
          <w:sz w:val="28"/>
          <w:lang w:bidi="ar-SA"/>
        </w:rPr>
        <w:t>правовому</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акту</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соответствии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установленным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порядком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регистрации</w:t>
      </w:r>
      <w:r w:rsidRPr="00BC47C0">
        <w:rPr>
          <w:rFonts w:ascii="Times New Roman" w:eastAsia="Times New Roman" w:hAnsi="Times New Roman" w:cs="Arial"/>
          <w:kern w:val="2"/>
          <w:sz w:val="28"/>
          <w:lang w:bidi="ar-SA"/>
        </w:rPr>
        <w:t xml:space="preserve"> муниципальных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21. При внесении изменений в муниципальные правовые акты их реквизиты, предусмотренные подпунктами 1–3, 5–7 пункта 21 настоящего Положения, не подлежат изменению.</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22. Правовым актом Хурала представителей могут быть предусмотрены реквизиты правовых актов Хурала представителей, правовых актов председателя Хурала представителей, а также </w:t>
      </w:r>
      <w:r w:rsidRPr="00BC47C0">
        <w:rPr>
          <w:rFonts w:ascii="Times New Roman" w:eastAsia="Calibri" w:hAnsi="Times New Roman" w:cs="Arial"/>
          <w:sz w:val="28"/>
          <w:szCs w:val="28"/>
          <w:lang w:bidi="ar-SA"/>
        </w:rPr>
        <w:t>муниципальных правовых актов, принятых на местном референдуме (сходе граждан)</w:t>
      </w:r>
      <w:r w:rsidRPr="00BC47C0">
        <w:rPr>
          <w:rFonts w:ascii="Times New Roman" w:eastAsia="Times New Roman" w:hAnsi="Times New Roman" w:cs="Arial"/>
          <w:kern w:val="2"/>
          <w:sz w:val="28"/>
          <w:lang w:bidi="ar-SA"/>
        </w:rPr>
        <w:t>, в дополнение к реквизитам муниципальных правовых актов, предусмотренным пунктом 21 настоящего Положения.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предусмотренным пунктом 21 настоящего Положения.</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p>
    <w:p w:rsidR="00BC47C0" w:rsidRPr="00BC47C0" w:rsidRDefault="00BC47C0" w:rsidP="00BC47C0">
      <w:pPr>
        <w:keepNext/>
        <w:widowControl/>
        <w:jc w:val="center"/>
        <w:rPr>
          <w:rFonts w:ascii="Times New Roman" w:eastAsia="Times New Roman" w:hAnsi="Times New Roman" w:cs="Times New Roman"/>
          <w:kern w:val="2"/>
          <w:sz w:val="28"/>
          <w:lang w:bidi="ar-SA"/>
        </w:rPr>
      </w:pPr>
      <w:r w:rsidRPr="00BC47C0">
        <w:rPr>
          <w:rFonts w:ascii="Tms Rmn" w:eastAsia="Times New Roman" w:hAnsi="Tms Rmn" w:cs="Times New Roman"/>
          <w:kern w:val="2"/>
          <w:sz w:val="28"/>
          <w:lang w:bidi="ar-SA"/>
        </w:rPr>
        <w:lastRenderedPageBreak/>
        <w:t xml:space="preserve">Глава </w:t>
      </w:r>
      <w:r w:rsidRPr="00BC47C0">
        <w:rPr>
          <w:rFonts w:ascii="Times New Roman" w:eastAsia="Times New Roman" w:hAnsi="Times New Roman" w:cs="Times New Roman"/>
          <w:kern w:val="2"/>
          <w:sz w:val="28"/>
          <w:lang w:bidi="ar-SA"/>
        </w:rPr>
        <w:t>5.</w:t>
      </w:r>
      <w:r w:rsidRPr="00BC47C0">
        <w:rPr>
          <w:rFonts w:ascii="Tms Rmn" w:eastAsia="Times New Roman" w:hAnsi="Tms Rmn" w:cs="Times New Roman"/>
          <w:kern w:val="2"/>
          <w:sz w:val="28"/>
          <w:lang w:bidi="ar-SA"/>
        </w:rPr>
        <w:t xml:space="preserve"> </w:t>
      </w:r>
      <w:r w:rsidRPr="00BC47C0">
        <w:rPr>
          <w:rFonts w:ascii="Times New Roman" w:eastAsia="Times New Roman" w:hAnsi="Times New Roman" w:cs="Times New Roman"/>
          <w:kern w:val="2"/>
          <w:sz w:val="28"/>
          <w:lang w:bidi="ar-SA"/>
        </w:rPr>
        <w:t>Учет, государственная регистрация, мониторинг</w:t>
      </w:r>
      <w:r w:rsidRPr="00BC47C0">
        <w:rPr>
          <w:rFonts w:ascii="Times New Roman" w:eastAsia="Times New Roman" w:hAnsi="Times New Roman" w:cs="Times New Roman"/>
          <w:kern w:val="2"/>
          <w:sz w:val="28"/>
          <w:lang w:bidi="ar-SA"/>
        </w:rPr>
        <w:br/>
        <w:t>муниципальных правовых актов</w:t>
      </w:r>
    </w:p>
    <w:p w:rsidR="00BC47C0" w:rsidRPr="00BC47C0" w:rsidRDefault="00BC47C0" w:rsidP="00BC47C0">
      <w:pPr>
        <w:keepNext/>
        <w:widowControl/>
        <w:jc w:val="center"/>
        <w:rPr>
          <w:rFonts w:ascii="Tms Rmn" w:eastAsia="Times New Roman" w:hAnsi="Tms Rmn" w:cs="Times New Roman"/>
          <w:b/>
          <w:kern w:val="2"/>
          <w:sz w:val="28"/>
          <w:lang w:bidi="ar-SA"/>
        </w:rPr>
      </w:pP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 xml:space="preserve">23. </w:t>
      </w:r>
      <w:r w:rsidRPr="00BC47C0">
        <w:rPr>
          <w:rFonts w:ascii="Times New Roman" w:eastAsia="Times New Roman" w:hAnsi="Times New Roman" w:cs="Arial" w:hint="eastAsia"/>
          <w:kern w:val="2"/>
          <w:sz w:val="28"/>
          <w:lang w:bidi="ar-SA"/>
        </w:rPr>
        <w:t>Муниципальные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подлежат</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учету</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включающему</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регистрацию</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хранение</w:t>
      </w:r>
      <w:r w:rsidRPr="00BC47C0">
        <w:rPr>
          <w:rFonts w:ascii="Times New Roman" w:eastAsia="Times New Roman" w:hAnsi="Times New Roman" w:cs="Arial"/>
          <w:kern w:val="2"/>
          <w:sz w:val="28"/>
          <w:lang w:bidi="ar-SA"/>
        </w:rPr>
        <w:t xml:space="preserve"> (в том числе </w:t>
      </w:r>
      <w:r w:rsidRPr="00BC47C0">
        <w:rPr>
          <w:rFonts w:ascii="Times New Roman" w:eastAsia="Times New Roman" w:hAnsi="Times New Roman" w:cs="Arial" w:hint="eastAsia"/>
          <w:kern w:val="2"/>
          <w:sz w:val="28"/>
          <w:lang w:bidi="ar-SA"/>
        </w:rPr>
        <w:t>создание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поддержание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контрольном</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состоянии</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их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фондов</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формирование</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электронной</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базы</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данных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муниципальных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правовых</w:t>
      </w:r>
      <w:r w:rsidRPr="00BC47C0">
        <w:rPr>
          <w:rFonts w:ascii="Times New Roman" w:eastAsia="Times New Roman" w:hAnsi="Times New Roman" w:cs="Arial"/>
          <w:kern w:val="2"/>
          <w:sz w:val="28"/>
          <w:lang w:bidi="ar-SA"/>
        </w:rPr>
        <w:t xml:space="preserve"> </w:t>
      </w:r>
      <w:r w:rsidRPr="00BC47C0">
        <w:rPr>
          <w:rFonts w:ascii="Times New Roman" w:eastAsia="Times New Roman" w:hAnsi="Times New Roman" w:cs="Arial" w:hint="eastAsia"/>
          <w:kern w:val="2"/>
          <w:sz w:val="28"/>
          <w:lang w:bidi="ar-SA"/>
        </w:rPr>
        <w:t>актов</w:t>
      </w:r>
      <w:r w:rsidRPr="00BC47C0">
        <w:rPr>
          <w:rFonts w:ascii="Times New Roman" w:eastAsia="Times New Roman" w:hAnsi="Times New Roman" w:cs="Arial"/>
          <w:kern w:val="2"/>
          <w:sz w:val="28"/>
          <w:lang w:bidi="ar-SA"/>
        </w:rPr>
        <w:t>).</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Порядок учета муниципальных правовых актов определяется правовым актом Хурала представителей.</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kern w:val="2"/>
          <w:sz w:val="28"/>
          <w:lang w:bidi="ar-SA"/>
        </w:rPr>
      </w:pPr>
      <w:r w:rsidRPr="00BC47C0">
        <w:rPr>
          <w:rFonts w:ascii="Times New Roman" w:eastAsia="Times New Roman" w:hAnsi="Times New Roman" w:cs="Arial"/>
          <w:kern w:val="2"/>
          <w:sz w:val="28"/>
          <w:lang w:bidi="ar-SA"/>
        </w:rPr>
        <w:t>24. Нормативные муниципальные правовые акты в соответствии со статьей 43</w:t>
      </w:r>
      <w:r w:rsidRPr="00BC47C0">
        <w:rPr>
          <w:rFonts w:ascii="Times New Roman" w:eastAsia="Times New Roman" w:hAnsi="Times New Roman" w:cs="Arial"/>
          <w:kern w:val="2"/>
          <w:sz w:val="28"/>
          <w:vertAlign w:val="superscript"/>
          <w:lang w:bidi="ar-SA"/>
        </w:rPr>
        <w:t>1</w:t>
      </w:r>
      <w:r w:rsidRPr="00BC47C0">
        <w:rPr>
          <w:rFonts w:ascii="Times New Roman" w:eastAsia="Times New Roman" w:hAnsi="Times New Roman" w:cs="Arial"/>
          <w:kern w:val="2"/>
          <w:sz w:val="28"/>
          <w:lang w:bidi="ar-SA"/>
        </w:rPr>
        <w:t xml:space="preserve"> Федерального закона </w:t>
      </w:r>
      <w:r w:rsidRPr="00BC47C0">
        <w:rPr>
          <w:rFonts w:ascii="Times New Roman" w:eastAsia="Times New Roman" w:hAnsi="Times New Roman" w:cs="Arial"/>
          <w:sz w:val="28"/>
          <w:szCs w:val="28"/>
          <w:lang w:bidi="ar-SA"/>
        </w:rPr>
        <w:t>от 6 октября 2003 года № 131-ФЗ «Об общих принципах организации местного самоуправления в Российской Федерации»</w:t>
      </w:r>
      <w:r w:rsidRPr="00BC47C0">
        <w:rPr>
          <w:rFonts w:ascii="Times New Roman" w:eastAsia="Times New Roman" w:hAnsi="Times New Roman" w:cs="Arial"/>
          <w:kern w:val="2"/>
          <w:sz w:val="28"/>
          <w:lang w:bidi="ar-SA"/>
        </w:rPr>
        <w:t>, иными нормативными правовыми актами Республики Тыва подлежат направлению в уполномоченный исполнительный орган государственной власти Республики Тыва.</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color w:val="auto"/>
          <w:kern w:val="2"/>
          <w:sz w:val="28"/>
          <w:lang w:bidi="ar-SA"/>
        </w:rPr>
      </w:pPr>
      <w:r w:rsidRPr="00BC47C0">
        <w:rPr>
          <w:rFonts w:ascii="Times New Roman" w:eastAsia="Times New Roman" w:hAnsi="Times New Roman" w:cs="Arial"/>
          <w:kern w:val="2"/>
          <w:sz w:val="28"/>
          <w:lang w:bidi="ar-SA"/>
        </w:rPr>
        <w:t>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Республики Тыва утверждается правовым актом.</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color w:val="auto"/>
          <w:kern w:val="2"/>
          <w:sz w:val="28"/>
          <w:lang w:bidi="ar-SA"/>
        </w:rPr>
      </w:pPr>
      <w:r w:rsidRPr="00BC47C0">
        <w:rPr>
          <w:rFonts w:ascii="Times New Roman" w:eastAsia="Times New Roman" w:hAnsi="Times New Roman" w:cs="Arial"/>
          <w:color w:val="auto"/>
          <w:kern w:val="2"/>
          <w:sz w:val="28"/>
          <w:lang w:bidi="ar-SA"/>
        </w:rPr>
        <w:t>25.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Республики Тыва в целях их государственной регистрации.</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color w:val="auto"/>
          <w:kern w:val="2"/>
          <w:sz w:val="28"/>
          <w:lang w:bidi="ar-SA"/>
        </w:rPr>
      </w:pPr>
      <w:r w:rsidRPr="00BC47C0">
        <w:rPr>
          <w:rFonts w:ascii="Times New Roman" w:eastAsia="Times New Roman" w:hAnsi="Times New Roman" w:cs="Arial"/>
          <w:color w:val="auto"/>
          <w:kern w:val="2"/>
          <w:sz w:val="28"/>
          <w:lang w:bidi="ar-SA"/>
        </w:rPr>
        <w:t xml:space="preserve">Порядок организации </w:t>
      </w:r>
      <w:r w:rsidRPr="00BC47C0">
        <w:rPr>
          <w:rFonts w:ascii="Times New Roman" w:eastAsia="Times New Roman" w:hAnsi="Times New Roman" w:cs="Arial"/>
          <w:kern w:val="2"/>
          <w:sz w:val="28"/>
          <w:lang w:bidi="ar-SA"/>
        </w:rPr>
        <w:t>работы органов местного самоуправления по представлению Устава и муниципальных правовых актов о внесении изменений и дополнений в Устав в целях их государственной регистрации утверждается правовым актом Гл</w:t>
      </w:r>
      <w:r w:rsidRPr="00BC47C0">
        <w:rPr>
          <w:rFonts w:ascii="Times New Roman" w:eastAsia="Times New Roman" w:hAnsi="Times New Roman" w:cs="Arial"/>
          <w:color w:val="auto"/>
          <w:kern w:val="2"/>
          <w:sz w:val="28"/>
          <w:lang w:bidi="ar-SA"/>
        </w:rPr>
        <w:t>авы.</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color w:val="auto"/>
          <w:kern w:val="2"/>
          <w:sz w:val="28"/>
          <w:lang w:bidi="ar-SA"/>
        </w:rPr>
      </w:pPr>
      <w:r w:rsidRPr="00BC47C0">
        <w:rPr>
          <w:rFonts w:ascii="Times New Roman" w:eastAsia="Times New Roman" w:hAnsi="Times New Roman" w:cs="Arial"/>
          <w:color w:val="auto"/>
          <w:kern w:val="2"/>
          <w:sz w:val="28"/>
          <w:lang w:bidi="ar-SA"/>
        </w:rPr>
        <w:t>26.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 федеральным законам и иным федеральным правовым актам, законам Республики Тыва и иным правовым актам Республики Тыва, Уставу и иным муниципальным правовым актам, имеющим более высокую юридическую силу.</w:t>
      </w:r>
    </w:p>
    <w:p w:rsidR="00BC47C0" w:rsidRPr="00BC47C0" w:rsidRDefault="00BC47C0" w:rsidP="00BC47C0">
      <w:pPr>
        <w:widowControl/>
        <w:autoSpaceDE w:val="0"/>
        <w:autoSpaceDN w:val="0"/>
        <w:adjustRightInd w:val="0"/>
        <w:ind w:firstLine="709"/>
        <w:jc w:val="both"/>
        <w:rPr>
          <w:rFonts w:ascii="Times New Roman" w:eastAsia="Times New Roman" w:hAnsi="Times New Roman" w:cs="Arial"/>
          <w:color w:val="auto"/>
          <w:kern w:val="2"/>
          <w:sz w:val="28"/>
          <w:lang w:bidi="ar-SA"/>
        </w:rPr>
      </w:pPr>
      <w:r w:rsidRPr="00BC47C0">
        <w:rPr>
          <w:rFonts w:ascii="Times New Roman" w:eastAsia="Times New Roman" w:hAnsi="Times New Roman" w:cs="Arial"/>
          <w:color w:val="auto"/>
          <w:kern w:val="2"/>
          <w:sz w:val="28"/>
          <w:lang w:bidi="ar-SA"/>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Хурала представителей.</w:t>
      </w: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Default="00BC47C0" w:rsidP="00516FCA">
      <w:pPr>
        <w:widowControl/>
        <w:jc w:val="both"/>
        <w:rPr>
          <w:rFonts w:ascii="Times New Roman" w:eastAsia="Calibri" w:hAnsi="Times New Roman" w:cs="Times New Roman"/>
          <w:color w:val="auto"/>
          <w:sz w:val="28"/>
          <w:szCs w:val="28"/>
          <w:lang w:eastAsia="en-US" w:bidi="ar-SA"/>
        </w:rPr>
      </w:pPr>
    </w:p>
    <w:p w:rsidR="00BC47C0" w:rsidRPr="004B0FDA" w:rsidRDefault="00BC47C0" w:rsidP="00516FCA">
      <w:pPr>
        <w:widowControl/>
        <w:jc w:val="both"/>
        <w:rPr>
          <w:rFonts w:ascii="Times New Roman" w:eastAsia="Calibri" w:hAnsi="Times New Roman" w:cs="Times New Roman"/>
          <w:color w:val="auto"/>
          <w:sz w:val="28"/>
          <w:szCs w:val="28"/>
          <w:lang w:eastAsia="en-US" w:bidi="ar-SA"/>
        </w:rPr>
      </w:pPr>
    </w:p>
    <w:p w:rsidR="00E05D12" w:rsidRDefault="00E05D12"/>
    <w:sectPr w:rsidR="00E05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85" w:rsidRDefault="00672885" w:rsidP="00BC47C0">
      <w:r>
        <w:separator/>
      </w:r>
    </w:p>
  </w:endnote>
  <w:endnote w:type="continuationSeparator" w:id="0">
    <w:p w:rsidR="00672885" w:rsidRDefault="00672885" w:rsidP="00BC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lassic Russian">
    <w:altName w:val="Arial"/>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85" w:rsidRDefault="00672885" w:rsidP="00BC47C0">
      <w:r>
        <w:separator/>
      </w:r>
    </w:p>
  </w:footnote>
  <w:footnote w:type="continuationSeparator" w:id="0">
    <w:p w:rsidR="00672885" w:rsidRDefault="00672885" w:rsidP="00BC47C0">
      <w:r>
        <w:continuationSeparator/>
      </w:r>
    </w:p>
  </w:footnote>
  <w:footnote w:id="1">
    <w:p w:rsidR="00BC47C0" w:rsidRPr="00831D69" w:rsidRDefault="00BC47C0" w:rsidP="00BC47C0">
      <w:pPr>
        <w:pStyle w:val="a3"/>
        <w:ind w:firstLine="709"/>
        <w:jc w:val="both"/>
        <w:rPr>
          <w:rFonts w:ascii="Times New Roman" w:hAnsi="Times New Roman"/>
        </w:rPr>
      </w:pPr>
      <w:r w:rsidRPr="00A45143">
        <w:rPr>
          <w:rStyle w:val="a5"/>
          <w:rFonts w:ascii="Times New Roman" w:hAnsi="Times New Roman"/>
        </w:rPr>
        <w:footnoteRef/>
      </w:r>
      <w:r w:rsidRPr="00A45143">
        <w:rPr>
          <w:rFonts w:ascii="Times New Roman" w:hAnsi="Times New Roman"/>
        </w:rPr>
        <w:t xml:space="preserve"> </w:t>
      </w:r>
      <w:r>
        <w:rPr>
          <w:rFonts w:ascii="Times New Roman" w:hAnsi="Times New Roman"/>
        </w:rPr>
        <w:t xml:space="preserve">Содержание положения о системе муниципальных правовых актов должно быть согласовано с содержанием устава муниципального </w:t>
      </w:r>
      <w:r w:rsidRPr="00831D69">
        <w:rPr>
          <w:rFonts w:ascii="Times New Roman" w:hAnsi="Times New Roman"/>
        </w:rPr>
        <w:t>образования.</w:t>
      </w:r>
    </w:p>
  </w:footnote>
  <w:footnote w:id="2">
    <w:p w:rsidR="00BC47C0" w:rsidRPr="00A45143" w:rsidRDefault="00BC47C0" w:rsidP="00BC47C0">
      <w:pPr>
        <w:pStyle w:val="a3"/>
        <w:ind w:firstLine="709"/>
        <w:jc w:val="both"/>
        <w:rPr>
          <w:rFonts w:ascii="Times New Roman" w:hAnsi="Times New Roman"/>
        </w:rPr>
      </w:pPr>
      <w:r w:rsidRPr="00A45143">
        <w:rPr>
          <w:rStyle w:val="a5"/>
          <w:rFonts w:ascii="Times New Roman" w:hAnsi="Times New Roman"/>
        </w:rPr>
        <w:footnoteRef/>
      </w:r>
      <w:r w:rsidRPr="00A45143">
        <w:rPr>
          <w:rFonts w:ascii="Times New Roman" w:hAnsi="Times New Roman"/>
        </w:rPr>
        <w:t xml:space="preserve"> </w:t>
      </w:r>
      <w:r>
        <w:rPr>
          <w:rFonts w:ascii="Times New Roman" w:hAnsi="Times New Roman"/>
        </w:rPr>
        <w:t>Герб муниципального образования используется в качестве реквизита муниципальных правовых актов в случае его наличия у соответствующего муниципального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4B"/>
    <w:rsid w:val="0004344B"/>
    <w:rsid w:val="001956FD"/>
    <w:rsid w:val="0022410C"/>
    <w:rsid w:val="003C4181"/>
    <w:rsid w:val="00516FCA"/>
    <w:rsid w:val="00672885"/>
    <w:rsid w:val="00723FAA"/>
    <w:rsid w:val="00946319"/>
    <w:rsid w:val="00A30F59"/>
    <w:rsid w:val="00BC47C0"/>
    <w:rsid w:val="00E05D12"/>
    <w:rsid w:val="00F219B2"/>
    <w:rsid w:val="00FA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B3F6"/>
  <w15:chartTrackingRefBased/>
  <w15:docId w15:val="{B4A1D27C-4D23-440B-B291-FBA078DE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CA"/>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C47C0"/>
    <w:pPr>
      <w:widowControl/>
    </w:pPr>
    <w:rPr>
      <w:rFonts w:ascii="Tms Rmn" w:eastAsia="Times New Roman" w:hAnsi="Tms Rmn" w:cs="Times New Roman"/>
      <w:color w:val="auto"/>
      <w:sz w:val="20"/>
      <w:szCs w:val="20"/>
      <w:lang w:bidi="ar-SA"/>
    </w:rPr>
  </w:style>
  <w:style w:type="character" w:customStyle="1" w:styleId="a4">
    <w:name w:val="Текст сноски Знак"/>
    <w:basedOn w:val="a0"/>
    <w:link w:val="a3"/>
    <w:rsid w:val="00BC47C0"/>
    <w:rPr>
      <w:rFonts w:ascii="Tms Rmn" w:eastAsia="Times New Roman" w:hAnsi="Tms Rmn" w:cs="Times New Roman"/>
      <w:sz w:val="20"/>
      <w:szCs w:val="20"/>
      <w:lang w:eastAsia="ru-RU"/>
    </w:rPr>
  </w:style>
  <w:style w:type="character" w:styleId="a5">
    <w:name w:val="footnote reference"/>
    <w:basedOn w:val="a0"/>
    <w:unhideWhenUsed/>
    <w:rsid w:val="00BC47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2023-11-07T04:38:00Z</dcterms:created>
  <dcterms:modified xsi:type="dcterms:W3CDTF">2023-11-07T08:00:00Z</dcterms:modified>
</cp:coreProperties>
</file>