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0E0D2E" w:rsidTr="001B0C6B">
        <w:trPr>
          <w:trHeight w:val="2405"/>
        </w:trPr>
        <w:tc>
          <w:tcPr>
            <w:tcW w:w="4039" w:type="dxa"/>
          </w:tcPr>
          <w:p w:rsidR="000E0D2E" w:rsidRDefault="000E0D2E" w:rsidP="00327FD0">
            <w:pPr>
              <w:spacing w:line="276" w:lineRule="auto"/>
              <w:rPr>
                <w:b/>
                <w:lang w:eastAsia="en-US"/>
              </w:rPr>
            </w:pPr>
          </w:p>
          <w:p w:rsidR="000E0D2E" w:rsidRDefault="000E0D2E" w:rsidP="00327FD0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0E0D2E" w:rsidRDefault="000E0D2E" w:rsidP="00327FD0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0E0D2E" w:rsidRDefault="000E0D2E" w:rsidP="00327FD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0E0D2E" w:rsidRDefault="000E0D2E" w:rsidP="00327FD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706D29" w:rsidRPr="001B0C6B" w:rsidRDefault="00706D29" w:rsidP="00706D29">
            <w:pPr>
              <w:widowControl/>
              <w:autoSpaceDE/>
              <w:autoSpaceDN/>
              <w:adjustRightInd/>
              <w:spacing w:line="252" w:lineRule="auto"/>
              <w:rPr>
                <w:sz w:val="16"/>
                <w:szCs w:val="16"/>
                <w:lang w:eastAsia="en-US"/>
              </w:rPr>
            </w:pPr>
            <w:r w:rsidRPr="00706D29">
              <w:rPr>
                <w:sz w:val="16"/>
                <w:szCs w:val="16"/>
                <w:lang w:eastAsia="en-US"/>
              </w:rPr>
              <w:t>66854</w:t>
            </w:r>
            <w:r w:rsidRPr="001B0C6B">
              <w:rPr>
                <w:sz w:val="16"/>
                <w:szCs w:val="16"/>
                <w:lang w:eastAsia="en-US"/>
              </w:rPr>
              <w:t>2 с.</w:t>
            </w:r>
            <w:r w:rsidRPr="00706D29">
              <w:rPr>
                <w:sz w:val="16"/>
                <w:szCs w:val="16"/>
                <w:lang w:eastAsia="en-US"/>
              </w:rPr>
              <w:t xml:space="preserve"> Ырбан </w:t>
            </w:r>
            <w:proofErr w:type="spellStart"/>
            <w:r w:rsidRPr="00706D29">
              <w:rPr>
                <w:sz w:val="16"/>
                <w:szCs w:val="16"/>
                <w:lang w:eastAsia="en-US"/>
              </w:rPr>
              <w:t>сумузу</w:t>
            </w:r>
            <w:proofErr w:type="spellEnd"/>
            <w:r w:rsidRPr="00706D29">
              <w:rPr>
                <w:sz w:val="16"/>
                <w:szCs w:val="16"/>
                <w:lang w:eastAsia="en-US"/>
              </w:rPr>
              <w:t xml:space="preserve">, </w:t>
            </w:r>
          </w:p>
          <w:p w:rsidR="00706D29" w:rsidRPr="00706D29" w:rsidRDefault="00706D29" w:rsidP="00706D29">
            <w:pPr>
              <w:widowControl/>
              <w:autoSpaceDE/>
              <w:autoSpaceDN/>
              <w:adjustRightInd/>
              <w:spacing w:line="252" w:lineRule="auto"/>
              <w:rPr>
                <w:sz w:val="16"/>
                <w:szCs w:val="16"/>
                <w:lang w:eastAsia="en-US"/>
              </w:rPr>
            </w:pPr>
            <w:r w:rsidRPr="001B0C6B">
              <w:rPr>
                <w:sz w:val="16"/>
                <w:szCs w:val="16"/>
                <w:lang w:eastAsia="en-US"/>
              </w:rPr>
              <w:t>Промышленная кудумчузу,</w:t>
            </w:r>
            <w:r w:rsidRPr="00706D29">
              <w:rPr>
                <w:sz w:val="16"/>
                <w:szCs w:val="16"/>
                <w:lang w:eastAsia="en-US"/>
              </w:rPr>
              <w:t>11</w:t>
            </w:r>
          </w:p>
          <w:p w:rsidR="00706D29" w:rsidRPr="00706D29" w:rsidRDefault="00706D29" w:rsidP="00706D29">
            <w:pPr>
              <w:widowControl/>
              <w:autoSpaceDE/>
              <w:autoSpaceDN/>
              <w:adjustRightInd/>
              <w:spacing w:line="276" w:lineRule="auto"/>
              <w:rPr>
                <w:sz w:val="16"/>
                <w:szCs w:val="16"/>
                <w:lang w:eastAsia="en-US"/>
              </w:rPr>
            </w:pPr>
            <w:r w:rsidRPr="00706D29">
              <w:rPr>
                <w:sz w:val="16"/>
                <w:szCs w:val="16"/>
                <w:lang w:val="en-US" w:eastAsia="en-US"/>
              </w:rPr>
              <w:t>e</w:t>
            </w:r>
            <w:r w:rsidRPr="00706D29">
              <w:rPr>
                <w:sz w:val="16"/>
                <w:szCs w:val="16"/>
                <w:lang w:eastAsia="en-US"/>
              </w:rPr>
              <w:t>-</w:t>
            </w:r>
            <w:r w:rsidRPr="00706D29">
              <w:rPr>
                <w:sz w:val="16"/>
                <w:szCs w:val="16"/>
                <w:lang w:val="en-US" w:eastAsia="en-US"/>
              </w:rPr>
              <w:t>mail</w:t>
            </w:r>
            <w:r w:rsidRPr="00706D29">
              <w:rPr>
                <w:sz w:val="16"/>
                <w:szCs w:val="16"/>
                <w:lang w:val="tt-RU" w:eastAsia="en-US"/>
              </w:rPr>
              <w:t>:</w:t>
            </w:r>
            <w:r w:rsidRPr="00706D29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706D29">
              <w:rPr>
                <w:sz w:val="16"/>
                <w:szCs w:val="16"/>
                <w:lang w:val="en-US" w:eastAsia="en-US"/>
              </w:rPr>
              <w:t>yrban</w:t>
            </w:r>
            <w:proofErr w:type="spellEnd"/>
            <w:r w:rsidRPr="00706D29">
              <w:rPr>
                <w:sz w:val="16"/>
                <w:szCs w:val="16"/>
                <w:lang w:eastAsia="en-US"/>
              </w:rPr>
              <w:t>123@</w:t>
            </w:r>
            <w:r w:rsidRPr="00706D29">
              <w:rPr>
                <w:sz w:val="16"/>
                <w:szCs w:val="16"/>
                <w:lang w:val="en-US" w:eastAsia="en-US"/>
              </w:rPr>
              <w:t>m</w:t>
            </w:r>
            <w:r w:rsidRPr="00706D29">
              <w:rPr>
                <w:sz w:val="16"/>
                <w:szCs w:val="16"/>
                <w:lang w:eastAsia="en-US"/>
              </w:rPr>
              <w:t>а</w:t>
            </w:r>
            <w:proofErr w:type="spellStart"/>
            <w:r w:rsidRPr="00706D29">
              <w:rPr>
                <w:sz w:val="16"/>
                <w:szCs w:val="16"/>
                <w:lang w:val="en-US" w:eastAsia="en-US"/>
              </w:rPr>
              <w:t>il</w:t>
            </w:r>
            <w:proofErr w:type="spellEnd"/>
            <w:r w:rsidRPr="00706D29">
              <w:rPr>
                <w:sz w:val="16"/>
                <w:szCs w:val="16"/>
                <w:lang w:eastAsia="en-US"/>
              </w:rPr>
              <w:t>.</w:t>
            </w:r>
            <w:proofErr w:type="spellStart"/>
            <w:r w:rsidRPr="00706D29">
              <w:rPr>
                <w:sz w:val="16"/>
                <w:szCs w:val="16"/>
                <w:lang w:val="en-US" w:eastAsia="en-US"/>
              </w:rPr>
              <w:t>ru</w:t>
            </w:r>
            <w:proofErr w:type="spellEnd"/>
          </w:p>
          <w:p w:rsidR="000E0D2E" w:rsidRDefault="000E0D2E" w:rsidP="00327FD0">
            <w:pPr>
              <w:spacing w:line="276" w:lineRule="auto"/>
              <w:rPr>
                <w:lang w:eastAsia="en-US"/>
              </w:rPr>
            </w:pPr>
          </w:p>
          <w:p w:rsidR="000E0D2E" w:rsidRDefault="000E0D2E" w:rsidP="00327FD0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0E0D2E" w:rsidRDefault="000E0D2E" w:rsidP="00327FD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0" type="#_x0000_t75" style="width:80.1pt;height:74.2pt" o:ole="" fillcolor="window">
                  <v:imagedata r:id="rId5" o:title=""/>
                </v:shape>
                <o:OLEObject Type="Embed" ProgID="PBrush" ShapeID="_x0000_i1050" DrawAspect="Content" ObjectID="_1823066471" r:id="rId6"/>
              </w:object>
            </w:r>
          </w:p>
        </w:tc>
        <w:tc>
          <w:tcPr>
            <w:tcW w:w="4265" w:type="dxa"/>
          </w:tcPr>
          <w:p w:rsidR="000E0D2E" w:rsidRDefault="000E0D2E" w:rsidP="00327FD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0E0D2E" w:rsidRDefault="000E0D2E" w:rsidP="00327FD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0E0D2E" w:rsidRDefault="000E0D2E" w:rsidP="00327FD0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0E0D2E" w:rsidRDefault="000E0D2E" w:rsidP="00327FD0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0E0D2E" w:rsidRDefault="000E0D2E" w:rsidP="00327FD0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0E0D2E" w:rsidRDefault="000E0D2E" w:rsidP="00327FD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 xml:space="preserve">: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0E0D2E" w:rsidTr="000E0D2E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E0D2E" w:rsidRDefault="000E0D2E" w:rsidP="00327FD0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E0D2E" w:rsidRDefault="000E0D2E" w:rsidP="00327FD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E0D2E" w:rsidRDefault="000E0D2E" w:rsidP="00327FD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0E0D2E" w:rsidTr="000E0D2E">
        <w:tc>
          <w:tcPr>
            <w:tcW w:w="4039" w:type="dxa"/>
          </w:tcPr>
          <w:p w:rsidR="000E0D2E" w:rsidRDefault="000E0D2E" w:rsidP="00327FD0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0E0D2E" w:rsidRDefault="000E0D2E" w:rsidP="00327FD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0E0D2E" w:rsidRDefault="000E0D2E" w:rsidP="00327FD0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0E0D2E" w:rsidTr="000E0D2E">
        <w:tc>
          <w:tcPr>
            <w:tcW w:w="4039" w:type="dxa"/>
            <w:hideMark/>
          </w:tcPr>
          <w:p w:rsidR="000E0D2E" w:rsidRDefault="000E0D2E" w:rsidP="00327FD0">
            <w:pPr>
              <w:rPr>
                <w:rFonts w:ascii="Academy" w:hAnsi="Academy"/>
                <w:sz w:val="18"/>
                <w:lang w:eastAsia="en-US"/>
              </w:rPr>
            </w:pPr>
          </w:p>
        </w:tc>
        <w:tc>
          <w:tcPr>
            <w:tcW w:w="1623" w:type="dxa"/>
          </w:tcPr>
          <w:p w:rsidR="000E0D2E" w:rsidRDefault="000E0D2E" w:rsidP="00327FD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0E0D2E" w:rsidRDefault="000E0D2E" w:rsidP="00327FD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.</w:t>
            </w:r>
          </w:p>
        </w:tc>
      </w:tr>
    </w:tbl>
    <w:p w:rsidR="000E0D2E" w:rsidRDefault="000E0D2E" w:rsidP="000E0D2E">
      <w:pPr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rStyle w:val="FontStyle11"/>
          <w:rFonts w:ascii="Arial" w:hAnsi="Arial" w:cs="Arial"/>
          <w:b/>
        </w:rPr>
        <w:t>ПО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ПОСТАНОВЛЕНИЕ</w:t>
      </w:r>
      <w:bookmarkStart w:id="0" w:name="_GoBack"/>
      <w:bookmarkEnd w:id="0"/>
    </w:p>
    <w:p w:rsidR="000E0D2E" w:rsidRDefault="000E0D2E" w:rsidP="000E0D2E">
      <w:pPr>
        <w:widowControl/>
        <w:spacing w:line="276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сельского поселения сумона Ырбан </w:t>
      </w:r>
    </w:p>
    <w:p w:rsidR="000E0D2E" w:rsidRDefault="000E0D2E" w:rsidP="000E0D2E">
      <w:pPr>
        <w:widowControl/>
        <w:spacing w:line="276" w:lineRule="auto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Тоджинского кожууна Республики Тыва</w:t>
      </w:r>
    </w:p>
    <w:p w:rsidR="000E0D2E" w:rsidRDefault="000E0D2E" w:rsidP="000E0D2E">
      <w:pPr>
        <w:keepNext/>
        <w:widowControl/>
        <w:autoSpaceDE/>
        <w:adjustRightInd/>
        <w:jc w:val="center"/>
        <w:outlineLvl w:val="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от 27 </w:t>
      </w:r>
      <w:proofErr w:type="gramStart"/>
      <w:r>
        <w:rPr>
          <w:b/>
          <w:sz w:val="28"/>
          <w:szCs w:val="28"/>
          <w:lang w:eastAsia="en-US"/>
        </w:rPr>
        <w:t>октября  2025</w:t>
      </w:r>
      <w:proofErr w:type="gramEnd"/>
      <w:r>
        <w:rPr>
          <w:b/>
          <w:sz w:val="28"/>
          <w:szCs w:val="28"/>
          <w:lang w:eastAsia="en-US"/>
        </w:rPr>
        <w:t xml:space="preserve"> г. №_31</w:t>
      </w:r>
      <w:r>
        <w:rPr>
          <w:b/>
          <w:sz w:val="28"/>
          <w:szCs w:val="28"/>
          <w:lang w:eastAsia="en-US"/>
        </w:rPr>
        <w:t xml:space="preserve">__ </w:t>
      </w:r>
    </w:p>
    <w:p w:rsidR="00175D85" w:rsidRDefault="00175D85" w:rsidP="000E0D2E">
      <w:pPr>
        <w:keepNext/>
        <w:widowControl/>
        <w:autoSpaceDE/>
        <w:adjustRightInd/>
        <w:jc w:val="center"/>
        <w:outlineLvl w:val="0"/>
        <w:rPr>
          <w:b/>
          <w:sz w:val="28"/>
          <w:szCs w:val="28"/>
          <w:lang w:eastAsia="en-US"/>
        </w:rPr>
      </w:pPr>
    </w:p>
    <w:p w:rsidR="00175D85" w:rsidRDefault="00175D85" w:rsidP="00175D85">
      <w:pPr>
        <w:pStyle w:val="Style7"/>
        <w:widowControl/>
        <w:spacing w:before="10"/>
        <w:jc w:val="center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О присвоении адреса на территории СПС Ырбан Тоджинского кожууна</w:t>
      </w:r>
    </w:p>
    <w:p w:rsidR="00175D85" w:rsidRDefault="00175D85" w:rsidP="00175D85">
      <w:pPr>
        <w:pStyle w:val="Style8"/>
        <w:widowControl/>
        <w:spacing w:line="240" w:lineRule="exact"/>
      </w:pPr>
    </w:p>
    <w:p w:rsidR="00175D85" w:rsidRDefault="00175D85" w:rsidP="00175D85">
      <w:pPr>
        <w:pStyle w:val="Style8"/>
        <w:widowControl/>
        <w:spacing w:line="240" w:lineRule="auto"/>
        <w:jc w:val="both"/>
        <w:rPr>
          <w:rStyle w:val="FontStyle17"/>
          <w:sz w:val="28"/>
          <w:szCs w:val="28"/>
        </w:rPr>
      </w:pPr>
      <w:r>
        <w:rPr>
          <w:rStyle w:val="FontStyle18"/>
          <w:sz w:val="28"/>
          <w:szCs w:val="28"/>
        </w:rPr>
        <w:t xml:space="preserve">В соответствии с Федеральным законом от 06.10.2003 г. №131 –ФЗ «Об общих принципах организации местного самоуправления в Российской Федерации», Земельным кодексом Российской Федерации, Уставом, Администрация СПС Ырбан </w:t>
      </w:r>
      <w:r>
        <w:rPr>
          <w:rStyle w:val="FontStyle17"/>
          <w:sz w:val="28"/>
          <w:szCs w:val="28"/>
        </w:rPr>
        <w:t>ПОСТАНОВЛЯЕТ:</w:t>
      </w:r>
    </w:p>
    <w:p w:rsidR="00175D85" w:rsidRDefault="00175D85" w:rsidP="00175D85">
      <w:pPr>
        <w:pStyle w:val="Style8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175D85" w:rsidRDefault="00175D85" w:rsidP="00175D85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Присвоить адрес земельному участку, расположенному по адресу: Российская Федерация, Республика Тыва, Тоджинский район сельское поселение </w:t>
      </w:r>
      <w:proofErr w:type="spellStart"/>
      <w:r>
        <w:rPr>
          <w:rStyle w:val="FontStyle18"/>
          <w:sz w:val="28"/>
          <w:szCs w:val="28"/>
        </w:rPr>
        <w:t>сумон</w:t>
      </w:r>
      <w:proofErr w:type="spellEnd"/>
      <w:r>
        <w:rPr>
          <w:rStyle w:val="FontStyle18"/>
          <w:sz w:val="28"/>
          <w:szCs w:val="28"/>
        </w:rPr>
        <w:t xml:space="preserve"> Ырбан, село Ырбан, </w:t>
      </w:r>
      <w:proofErr w:type="gramStart"/>
      <w:r>
        <w:rPr>
          <w:rStyle w:val="FontStyle18"/>
          <w:sz w:val="28"/>
          <w:szCs w:val="28"/>
        </w:rPr>
        <w:t>ули</w:t>
      </w:r>
      <w:r>
        <w:rPr>
          <w:rStyle w:val="FontStyle18"/>
          <w:sz w:val="28"/>
          <w:szCs w:val="28"/>
        </w:rPr>
        <w:t>ца  Молодежная</w:t>
      </w:r>
      <w:proofErr w:type="gramEnd"/>
      <w:r>
        <w:rPr>
          <w:rStyle w:val="FontStyle18"/>
          <w:sz w:val="28"/>
          <w:szCs w:val="28"/>
        </w:rPr>
        <w:t xml:space="preserve">  участок номер 22</w:t>
      </w:r>
    </w:p>
    <w:p w:rsidR="00175D85" w:rsidRDefault="00175D85" w:rsidP="00175D85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Контроль над исполнением данного постановления оставляю за собой.</w:t>
      </w:r>
    </w:p>
    <w:p w:rsidR="00175D85" w:rsidRDefault="00175D85" w:rsidP="00175D85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Настоящее постановление вступает в силу со дня его подписания.</w:t>
      </w:r>
    </w:p>
    <w:p w:rsidR="00175D85" w:rsidRDefault="00175D85" w:rsidP="00175D85">
      <w:pPr>
        <w:pStyle w:val="Style9"/>
        <w:widowControl/>
        <w:tabs>
          <w:tab w:val="left" w:pos="840"/>
        </w:tabs>
        <w:ind w:left="1069" w:firstLine="0"/>
      </w:pPr>
    </w:p>
    <w:p w:rsidR="00175D85" w:rsidRDefault="00175D85" w:rsidP="00175D85">
      <w:pPr>
        <w:jc w:val="both"/>
        <w:rPr>
          <w:sz w:val="28"/>
          <w:szCs w:val="28"/>
        </w:rPr>
      </w:pPr>
    </w:p>
    <w:p w:rsidR="00175D85" w:rsidRDefault="00175D85" w:rsidP="00175D85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 администрации</w:t>
      </w:r>
    </w:p>
    <w:p w:rsidR="00175D85" w:rsidRDefault="00175D85" w:rsidP="00175D85">
      <w:pPr>
        <w:rPr>
          <w:sz w:val="28"/>
          <w:szCs w:val="28"/>
        </w:rPr>
      </w:pPr>
      <w:r>
        <w:rPr>
          <w:sz w:val="28"/>
          <w:szCs w:val="28"/>
        </w:rPr>
        <w:t>С. Ырбан                                                                     И. Н. Радионов</w:t>
      </w:r>
    </w:p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B1EFF"/>
    <w:multiLevelType w:val="hybridMultilevel"/>
    <w:tmpl w:val="AD1C8802"/>
    <w:lvl w:ilvl="0" w:tplc="0E58C0F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64A"/>
    <w:rsid w:val="000E0D2E"/>
    <w:rsid w:val="00175D85"/>
    <w:rsid w:val="001B0C6B"/>
    <w:rsid w:val="002E464A"/>
    <w:rsid w:val="00706D29"/>
    <w:rsid w:val="00A21893"/>
    <w:rsid w:val="00C11811"/>
    <w:rsid w:val="00C77625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39BA7"/>
  <w15:chartTrackingRefBased/>
  <w15:docId w15:val="{3739854F-A86B-42B3-9F37-DDF23C93D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D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0E0D2E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7">
    <w:name w:val="Style7"/>
    <w:basedOn w:val="a"/>
    <w:uiPriority w:val="99"/>
    <w:rsid w:val="00175D85"/>
  </w:style>
  <w:style w:type="paragraph" w:customStyle="1" w:styleId="Style8">
    <w:name w:val="Style8"/>
    <w:basedOn w:val="a"/>
    <w:uiPriority w:val="99"/>
    <w:rsid w:val="00175D85"/>
    <w:pPr>
      <w:spacing w:line="322" w:lineRule="exact"/>
      <w:ind w:firstLine="557"/>
    </w:pPr>
  </w:style>
  <w:style w:type="paragraph" w:customStyle="1" w:styleId="Style9">
    <w:name w:val="Style9"/>
    <w:basedOn w:val="a"/>
    <w:uiPriority w:val="99"/>
    <w:rsid w:val="00175D85"/>
    <w:pPr>
      <w:spacing w:line="322" w:lineRule="exact"/>
      <w:ind w:firstLine="562"/>
      <w:jc w:val="both"/>
    </w:pPr>
  </w:style>
  <w:style w:type="character" w:customStyle="1" w:styleId="FontStyle17">
    <w:name w:val="Font Style17"/>
    <w:basedOn w:val="a0"/>
    <w:uiPriority w:val="99"/>
    <w:rsid w:val="00175D8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175D8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06D2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6D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2025-10-27T02:52:00Z</cp:lastPrinted>
  <dcterms:created xsi:type="dcterms:W3CDTF">2025-10-27T02:49:00Z</dcterms:created>
  <dcterms:modified xsi:type="dcterms:W3CDTF">2025-10-27T03:35:00Z</dcterms:modified>
</cp:coreProperties>
</file>