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AF233B" w14:paraId="1890EA3D" w14:textId="77777777" w:rsidTr="006A0EE4">
        <w:tc>
          <w:tcPr>
            <w:tcW w:w="4039" w:type="dxa"/>
          </w:tcPr>
          <w:p w14:paraId="2C32B2DB" w14:textId="77777777" w:rsidR="00AF233B" w:rsidRDefault="00AF233B" w:rsidP="006A0EE4">
            <w:pPr>
              <w:spacing w:line="276" w:lineRule="auto"/>
              <w:rPr>
                <w:b/>
                <w:lang w:eastAsia="en-US"/>
              </w:rPr>
            </w:pPr>
          </w:p>
          <w:p w14:paraId="30044284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14:paraId="2E789C51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14:paraId="6411AB83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14:paraId="14EDA380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14:paraId="7BA60FFB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</w:p>
          <w:p w14:paraId="2CC01003" w14:textId="77777777" w:rsidR="00AF233B" w:rsidRDefault="00AF233B" w:rsidP="006A0EE4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14:paraId="5F33186E" w14:textId="77777777" w:rsidR="00AF233B" w:rsidRDefault="00AF233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 w14:anchorId="79A78F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75393434" r:id="rId6"/>
              </w:object>
            </w:r>
          </w:p>
        </w:tc>
        <w:tc>
          <w:tcPr>
            <w:tcW w:w="4265" w:type="dxa"/>
          </w:tcPr>
          <w:p w14:paraId="463D2FE4" w14:textId="77777777" w:rsidR="00AF233B" w:rsidRDefault="00AF233B" w:rsidP="006A0EE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14:paraId="3463284D" w14:textId="77777777" w:rsidR="00AF233B" w:rsidRDefault="00AF233B" w:rsidP="006A0EE4">
            <w:pPr>
              <w:spacing w:line="276" w:lineRule="auto"/>
              <w:jc w:val="right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РЕСПУБЛИКА  ТЫВА</w:t>
            </w:r>
            <w:proofErr w:type="gramEnd"/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14:paraId="5B0DF015" w14:textId="77777777" w:rsidR="00AF233B" w:rsidRDefault="00AF233B" w:rsidP="006A0EE4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14:paraId="40C034DD" w14:textId="77777777" w:rsidR="00AF233B" w:rsidRDefault="00AF233B" w:rsidP="006A0EE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14:paraId="28B8D6F5" w14:textId="77777777" w:rsidR="00AF233B" w:rsidRDefault="00AF233B" w:rsidP="006A0EE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14:paraId="561B3238" w14:textId="77777777" w:rsidR="00AF233B" w:rsidRDefault="00AF233B" w:rsidP="006A0EE4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14:paraId="6C62778A" w14:textId="77777777" w:rsidR="00AF233B" w:rsidRDefault="00AF233B" w:rsidP="006A0EE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AF233B" w14:paraId="351AD08A" w14:textId="77777777" w:rsidTr="006A0EE4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A76D871" w14:textId="77777777" w:rsidR="00AF233B" w:rsidRDefault="00AF233B" w:rsidP="006A0EE4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C5A15F6" w14:textId="77777777" w:rsidR="00AF233B" w:rsidRDefault="00AF233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709269A" w14:textId="77777777" w:rsidR="00AF233B" w:rsidRDefault="00AF233B" w:rsidP="006A0EE4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AF233B" w14:paraId="1E5E8602" w14:textId="77777777" w:rsidTr="006A0EE4">
        <w:tc>
          <w:tcPr>
            <w:tcW w:w="4039" w:type="dxa"/>
          </w:tcPr>
          <w:p w14:paraId="60BF1BDE" w14:textId="77777777" w:rsidR="00AF233B" w:rsidRDefault="00AF233B" w:rsidP="006A0EE4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14:paraId="1E9CF668" w14:textId="77777777" w:rsidR="00AF233B" w:rsidRDefault="00AF233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14:paraId="06A5B6B2" w14:textId="77777777" w:rsidR="00AF233B" w:rsidRDefault="00AF233B" w:rsidP="006A0EE4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AF233B" w14:paraId="5EB21BE8" w14:textId="77777777" w:rsidTr="006A0EE4">
        <w:tc>
          <w:tcPr>
            <w:tcW w:w="4039" w:type="dxa"/>
            <w:hideMark/>
          </w:tcPr>
          <w:p w14:paraId="2B47CF2C" w14:textId="54C316B5" w:rsidR="00AF233B" w:rsidRDefault="00AF233B" w:rsidP="006A0EE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2</w:t>
            </w:r>
            <w:r w:rsidR="00A43D57">
              <w:rPr>
                <w:lang w:eastAsia="en-US"/>
              </w:rPr>
              <w:t>6</w:t>
            </w:r>
          </w:p>
        </w:tc>
        <w:tc>
          <w:tcPr>
            <w:tcW w:w="1623" w:type="dxa"/>
          </w:tcPr>
          <w:p w14:paraId="7CE399A8" w14:textId="77777777" w:rsidR="00AF233B" w:rsidRDefault="00AF233B" w:rsidP="006A0EE4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14:paraId="428AB798" w14:textId="77777777" w:rsidR="00AF233B" w:rsidRDefault="00AF233B" w:rsidP="006A0EE4">
            <w:pPr>
              <w:spacing w:line="276" w:lineRule="auto"/>
              <w:rPr>
                <w:lang w:eastAsia="en-US"/>
              </w:rPr>
            </w:pPr>
            <w:r w:rsidRPr="00226ADB">
              <w:rPr>
                <w:lang w:eastAsia="en-US"/>
              </w:rPr>
              <w:t xml:space="preserve">                              </w:t>
            </w:r>
            <w:proofErr w:type="gramStart"/>
            <w:r w:rsidRPr="00226ADB">
              <w:rPr>
                <w:lang w:eastAsia="en-US"/>
              </w:rPr>
              <w:t>«</w:t>
            </w:r>
            <w:r w:rsidRPr="00226ADB">
              <w:rPr>
                <w:u w:val="single"/>
                <w:lang w:eastAsia="en-US"/>
              </w:rPr>
              <w:t xml:space="preserve"> 05</w:t>
            </w:r>
            <w:proofErr w:type="gramEnd"/>
            <w:r w:rsidRPr="00226ADB">
              <w:rPr>
                <w:u w:val="single"/>
                <w:lang w:eastAsia="en-US"/>
              </w:rPr>
              <w:t xml:space="preserve"> </w:t>
            </w:r>
            <w:r w:rsidRPr="00226ADB">
              <w:rPr>
                <w:lang w:eastAsia="en-US"/>
              </w:rPr>
              <w:t>» апреля   2024 г</w:t>
            </w:r>
            <w:r>
              <w:rPr>
                <w:lang w:eastAsia="en-US"/>
              </w:rPr>
              <w:t>.</w:t>
            </w:r>
          </w:p>
        </w:tc>
      </w:tr>
    </w:tbl>
    <w:p w14:paraId="39F71874" w14:textId="794D677A" w:rsidR="009C5FBA" w:rsidRDefault="009C5FBA"/>
    <w:p w14:paraId="57497EA1" w14:textId="77777777" w:rsidR="00AF233B" w:rsidRDefault="00AF233B" w:rsidP="00AF233B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14:paraId="09AC6FDE" w14:textId="32D426BE" w:rsidR="00AF233B" w:rsidRDefault="00AF233B" w:rsidP="004C353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14:paraId="0FDF0764" w14:textId="72836E8D" w:rsidR="004C3531" w:rsidRDefault="004C3531" w:rsidP="004C353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14:paraId="0B58B44A" w14:textId="77777777" w:rsidR="00706506" w:rsidRDefault="00706506" w:rsidP="00706506">
      <w:pPr>
        <w:tabs>
          <w:tab w:val="left" w:pos="7230"/>
        </w:tabs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О принятии мер по локализации пожара</w:t>
      </w:r>
    </w:p>
    <w:p w14:paraId="65093DB8" w14:textId="77777777" w:rsidR="00706506" w:rsidRDefault="00706506" w:rsidP="00706506">
      <w:pPr>
        <w:tabs>
          <w:tab w:val="left" w:pos="7230"/>
        </w:tabs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 xml:space="preserve"> и спасению людей и имущества до</w:t>
      </w:r>
      <w:r>
        <w:rPr>
          <w:b/>
          <w:sz w:val="28"/>
          <w:szCs w:val="28"/>
        </w:rPr>
        <w:t xml:space="preserve"> </w:t>
      </w:r>
      <w:r w:rsidRPr="00C97FF7">
        <w:rPr>
          <w:b/>
          <w:sz w:val="28"/>
          <w:szCs w:val="28"/>
        </w:rPr>
        <w:t>прибытия</w:t>
      </w:r>
    </w:p>
    <w:p w14:paraId="2E919695" w14:textId="77777777" w:rsidR="00706506" w:rsidRDefault="00706506" w:rsidP="00706506">
      <w:pPr>
        <w:tabs>
          <w:tab w:val="left" w:pos="7230"/>
        </w:tabs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 xml:space="preserve"> подразделений Государственной противопожарной службы</w:t>
      </w:r>
    </w:p>
    <w:p w14:paraId="224AAAB2" w14:textId="77777777" w:rsidR="00706506" w:rsidRPr="00C97FF7" w:rsidRDefault="00706506" w:rsidP="00706506">
      <w:pPr>
        <w:tabs>
          <w:tab w:val="left" w:pos="7230"/>
        </w:tabs>
        <w:jc w:val="center"/>
        <w:rPr>
          <w:b/>
          <w:sz w:val="28"/>
          <w:szCs w:val="28"/>
        </w:rPr>
      </w:pPr>
    </w:p>
    <w:p w14:paraId="25833CF7" w14:textId="77777777" w:rsidR="00706506" w:rsidRPr="00D9298D" w:rsidRDefault="00706506" w:rsidP="00706506">
      <w:pPr>
        <w:tabs>
          <w:tab w:val="left" w:pos="7230"/>
        </w:tabs>
      </w:pPr>
      <w:r w:rsidRPr="00D9298D">
        <w:t>В соответствии с Федеральным законом "Об общих принципах организации</w:t>
      </w:r>
    </w:p>
    <w:p w14:paraId="36C6A274" w14:textId="0C306EB0" w:rsidR="00706506" w:rsidRPr="00D9298D" w:rsidRDefault="00706506" w:rsidP="00706506">
      <w:pPr>
        <w:tabs>
          <w:tab w:val="left" w:pos="7230"/>
        </w:tabs>
      </w:pPr>
      <w:r w:rsidRPr="00D9298D">
        <w:t xml:space="preserve">местного самоуправления в Российской Федерации" от 06.10.2003 № 131-ФЗ, со статьей 19 Федерального закона от 21 декабря 1994 г. № 69-ФЗ «О пожарной безопасности», Федеральным законом от 22.07.2008 № 123-ФЗ "Технический регламент о требованиях пожарной безопасности", в целях своевременного принятия мер по локализации пожара, спасению людей и имущества в границах </w:t>
      </w:r>
      <w:r w:rsidR="00A711D9">
        <w:t xml:space="preserve">сельского поселения </w:t>
      </w:r>
      <w:r w:rsidRPr="00D9298D">
        <w:t xml:space="preserve"> сумона </w:t>
      </w:r>
      <w:r w:rsidR="00A711D9">
        <w:t>Ырбан</w:t>
      </w:r>
      <w:r w:rsidR="00CC37DB">
        <w:t xml:space="preserve"> Тоджинского кожууна</w:t>
      </w:r>
      <w:r w:rsidRPr="00D9298D">
        <w:t xml:space="preserve"> Республики Тыва</w:t>
      </w:r>
    </w:p>
    <w:p w14:paraId="7D5303FE" w14:textId="77777777" w:rsidR="00706506" w:rsidRPr="00D9298D" w:rsidRDefault="00706506" w:rsidP="00706506">
      <w:pPr>
        <w:tabs>
          <w:tab w:val="left" w:pos="7230"/>
        </w:tabs>
      </w:pPr>
      <w:r w:rsidRPr="00D9298D">
        <w:t>ПОСТАНОВЛЯЕТ:</w:t>
      </w:r>
    </w:p>
    <w:p w14:paraId="74CD2EE4" w14:textId="14149CED" w:rsidR="00706506" w:rsidRPr="00D9298D" w:rsidRDefault="00706506" w:rsidP="00706506">
      <w:pPr>
        <w:pStyle w:val="a3"/>
        <w:widowControl w:val="0"/>
        <w:numPr>
          <w:ilvl w:val="0"/>
          <w:numId w:val="1"/>
        </w:numPr>
        <w:tabs>
          <w:tab w:val="left" w:pos="7230"/>
        </w:tabs>
      </w:pPr>
      <w:r w:rsidRPr="00D9298D">
        <w:t xml:space="preserve">При обнаружении, получении сообщения о пожаре немедленно проинформировать </w:t>
      </w:r>
      <w:bookmarkStart w:id="0" w:name="_Hlk164780477"/>
      <w:r w:rsidR="00CC0088">
        <w:t>ЕДДС Тоджинского кожууна, ОППЧ-16 Тоджинского кожуун</w:t>
      </w:r>
      <w:r w:rsidR="00844D95">
        <w:t>а</w:t>
      </w:r>
      <w:bookmarkEnd w:id="0"/>
      <w:r w:rsidR="00844D95">
        <w:t xml:space="preserve">, ДПД сумона </w:t>
      </w:r>
      <w:proofErr w:type="gramStart"/>
      <w:r w:rsidR="00844D95">
        <w:t xml:space="preserve">Ырбан </w:t>
      </w:r>
      <w:r w:rsidRPr="00D9298D">
        <w:t>.</w:t>
      </w:r>
      <w:proofErr w:type="gramEnd"/>
    </w:p>
    <w:p w14:paraId="7E8CD856" w14:textId="040B393D" w:rsidR="00706506" w:rsidRPr="00D9298D" w:rsidRDefault="00706506" w:rsidP="00706506">
      <w:pPr>
        <w:pStyle w:val="a3"/>
        <w:widowControl w:val="0"/>
        <w:numPr>
          <w:ilvl w:val="0"/>
          <w:numId w:val="1"/>
        </w:numPr>
        <w:tabs>
          <w:tab w:val="left" w:pos="7230"/>
        </w:tabs>
      </w:pPr>
      <w:r w:rsidRPr="00D9298D">
        <w:t xml:space="preserve">Организацию тушения пожара до прибытия подразделений государственной противопожарной службы возложить на добровольную пожарную охрану сумона </w:t>
      </w:r>
      <w:r w:rsidR="00844D95">
        <w:t>Ырбан</w:t>
      </w:r>
      <w:r w:rsidRPr="00D9298D">
        <w:t>.</w:t>
      </w:r>
    </w:p>
    <w:p w14:paraId="7C5450A7" w14:textId="7BC95F16" w:rsidR="00706506" w:rsidRPr="00D9298D" w:rsidRDefault="00706506" w:rsidP="00706506">
      <w:pPr>
        <w:tabs>
          <w:tab w:val="left" w:pos="7230"/>
        </w:tabs>
      </w:pPr>
      <w:r>
        <w:t xml:space="preserve">      3. </w:t>
      </w:r>
      <w:r w:rsidRPr="00D9298D">
        <w:t xml:space="preserve">Начальнику добровольной пожарной охраны сумона </w:t>
      </w:r>
      <w:r w:rsidR="00B44C3D">
        <w:t>Ырбан</w:t>
      </w:r>
      <w:r w:rsidRPr="00D9298D">
        <w:t>:</w:t>
      </w:r>
    </w:p>
    <w:p w14:paraId="49A708C9" w14:textId="77777777" w:rsidR="00706506" w:rsidRPr="00D9298D" w:rsidRDefault="00706506" w:rsidP="00706506">
      <w:pPr>
        <w:tabs>
          <w:tab w:val="left" w:pos="7230"/>
        </w:tabs>
      </w:pPr>
      <w:r w:rsidRPr="00D9298D">
        <w:t>3.1. определить порядок сбора населения, доставки членов добровольной пожарной охраны и средств тушения к месту пожара при получении сообщения о пожаре;</w:t>
      </w:r>
    </w:p>
    <w:p w14:paraId="2808D313" w14:textId="2177EE60" w:rsidR="00706506" w:rsidRPr="00D9298D" w:rsidRDefault="00706506" w:rsidP="00706506">
      <w:pPr>
        <w:tabs>
          <w:tab w:val="left" w:pos="7230"/>
        </w:tabs>
      </w:pPr>
      <w:r w:rsidRPr="00D9298D">
        <w:t xml:space="preserve">3.2. при получении сообщения о пожаре немедленно проинформировать </w:t>
      </w:r>
      <w:r w:rsidR="0079331C">
        <w:t>ЕДДС Тоджинского кожууна, ОППЧ-16 Тоджинского кожууна</w:t>
      </w:r>
    </w:p>
    <w:p w14:paraId="75964163" w14:textId="77777777" w:rsidR="00706506" w:rsidRPr="00D9298D" w:rsidRDefault="00706506" w:rsidP="00706506">
      <w:pPr>
        <w:tabs>
          <w:tab w:val="left" w:pos="7230"/>
        </w:tabs>
      </w:pPr>
      <w:r w:rsidRPr="00D9298D">
        <w:t>3.3. по прибытию к месту пожара определить:</w:t>
      </w:r>
    </w:p>
    <w:p w14:paraId="205769BA" w14:textId="77777777" w:rsidR="00706506" w:rsidRPr="00D9298D" w:rsidRDefault="00706506" w:rsidP="00706506">
      <w:pPr>
        <w:tabs>
          <w:tab w:val="left" w:pos="7230"/>
        </w:tabs>
      </w:pPr>
      <w:r w:rsidRPr="00D9298D">
        <w:t>- наличие и характер угрозы людям, их местонахождение, пути, способы и средства спасения, а также необходимость защиты (эвакуации) имущества;</w:t>
      </w:r>
    </w:p>
    <w:p w14:paraId="547FDAA9" w14:textId="77777777" w:rsidR="00706506" w:rsidRPr="00D9298D" w:rsidRDefault="00706506" w:rsidP="00706506">
      <w:pPr>
        <w:tabs>
          <w:tab w:val="left" w:pos="7230"/>
        </w:tabs>
      </w:pPr>
      <w:r w:rsidRPr="00D9298D">
        <w:t>- место и площадь горения, что горит, а также пути распространения огня;</w:t>
      </w:r>
    </w:p>
    <w:p w14:paraId="47F47A48" w14:textId="77777777" w:rsidR="00706506" w:rsidRPr="00D9298D" w:rsidRDefault="00706506" w:rsidP="00706506">
      <w:pPr>
        <w:tabs>
          <w:tab w:val="left" w:pos="7230"/>
        </w:tabs>
      </w:pPr>
      <w:r w:rsidRPr="00D9298D">
        <w:t>- принять меры по спасению людей и имущества с использованием способов и технических средств, обеспечивающих наибольшую безопасность, и, при необходимости, с осуществлением мероприятий по предотвращению паники;</w:t>
      </w:r>
    </w:p>
    <w:p w14:paraId="090403C9" w14:textId="77777777" w:rsidR="00706506" w:rsidRPr="00D9298D" w:rsidRDefault="00706506" w:rsidP="00706506">
      <w:pPr>
        <w:tabs>
          <w:tab w:val="left" w:pos="7230"/>
        </w:tabs>
      </w:pPr>
      <w:r w:rsidRPr="00D9298D">
        <w:t>- осуществить первоочередную подачу огнетушащих веществ с момента возможного распространения огня на соседние строения.</w:t>
      </w:r>
    </w:p>
    <w:p w14:paraId="7A11F182" w14:textId="77777777" w:rsidR="00706506" w:rsidRPr="00D9298D" w:rsidRDefault="00706506" w:rsidP="00706506">
      <w:pPr>
        <w:tabs>
          <w:tab w:val="left" w:pos="7230"/>
        </w:tabs>
      </w:pPr>
      <w:r>
        <w:t xml:space="preserve">      </w:t>
      </w:r>
      <w:r w:rsidRPr="00D9298D">
        <w:t>4. Граждане обязаны:</w:t>
      </w:r>
    </w:p>
    <w:p w14:paraId="1D6B10F9" w14:textId="77777777" w:rsidR="00706506" w:rsidRPr="00D9298D" w:rsidRDefault="00706506" w:rsidP="00706506">
      <w:pPr>
        <w:tabs>
          <w:tab w:val="left" w:pos="7230"/>
        </w:tabs>
      </w:pPr>
      <w:r w:rsidRPr="00D9298D">
        <w:t>- соблюдать требования пожарной безопасности;</w:t>
      </w:r>
    </w:p>
    <w:p w14:paraId="2F76E6F7" w14:textId="77777777" w:rsidR="00706506" w:rsidRPr="00D9298D" w:rsidRDefault="00706506" w:rsidP="00706506">
      <w:pPr>
        <w:tabs>
          <w:tab w:val="left" w:pos="7230"/>
        </w:tabs>
      </w:pPr>
      <w:r w:rsidRPr="00D9298D">
        <w:lastRenderedPageBreak/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</w:t>
      </w:r>
      <w:r w:rsidRPr="00D9298D">
        <w:rPr>
          <w:color w:val="1A1A1A"/>
        </w:rPr>
        <w:t xml:space="preserve"> правилами пожарной безопасности и перечнями, утвержденными соответствующими</w:t>
      </w:r>
      <w:r w:rsidRPr="00D9298D">
        <w:t xml:space="preserve"> </w:t>
      </w:r>
      <w:r w:rsidRPr="00D9298D">
        <w:rPr>
          <w:color w:val="1A1A1A"/>
        </w:rPr>
        <w:t>органами местного самоуправления;</w:t>
      </w:r>
    </w:p>
    <w:p w14:paraId="7F8768A5" w14:textId="112E7D30" w:rsidR="00706506" w:rsidRPr="00D9298D" w:rsidRDefault="00706506" w:rsidP="00706506">
      <w:pPr>
        <w:shd w:val="clear" w:color="auto" w:fill="FFFFFF"/>
        <w:rPr>
          <w:color w:val="1A1A1A"/>
        </w:rPr>
      </w:pPr>
      <w:r w:rsidRPr="00D9298D">
        <w:rPr>
          <w:color w:val="1A1A1A"/>
        </w:rPr>
        <w:t>- при обнаружении пожаров немедленно уведомлять о них</w:t>
      </w:r>
      <w:r w:rsidR="0079331C" w:rsidRPr="0079331C">
        <w:t xml:space="preserve"> </w:t>
      </w:r>
      <w:r w:rsidR="0079331C">
        <w:t>ЕДДС Тоджинского кожууна, ОППЧ-16 Тоджинского кожууна</w:t>
      </w:r>
      <w:r w:rsidRPr="00D9298D">
        <w:rPr>
          <w:color w:val="1A1A1A"/>
        </w:rPr>
        <w:t xml:space="preserve">. Сообщить о пожаре </w:t>
      </w:r>
      <w:r w:rsidR="00092C85">
        <w:rPr>
          <w:color w:val="1A1A1A"/>
        </w:rPr>
        <w:t xml:space="preserve">Председателю администрации </w:t>
      </w:r>
      <w:r w:rsidRPr="00D9298D">
        <w:t xml:space="preserve">сумона </w:t>
      </w:r>
      <w:r w:rsidR="00092C85">
        <w:t>Ырбан</w:t>
      </w:r>
      <w:r w:rsidRPr="00D9298D">
        <w:rPr>
          <w:color w:val="1A1A1A"/>
        </w:rPr>
        <w:t>.</w:t>
      </w:r>
    </w:p>
    <w:p w14:paraId="08C676C2" w14:textId="77777777" w:rsidR="00706506" w:rsidRPr="00D9298D" w:rsidRDefault="00706506" w:rsidP="00706506">
      <w:pPr>
        <w:shd w:val="clear" w:color="auto" w:fill="FFFFFF"/>
        <w:rPr>
          <w:color w:val="1A1A1A"/>
        </w:rPr>
      </w:pPr>
      <w:r w:rsidRPr="00D9298D">
        <w:rPr>
          <w:color w:val="1A1A1A"/>
        </w:rPr>
        <w:t>- до прибытия пожарной охраны принимать посильные меры по спасению людей, имущества и тушению пожаров;</w:t>
      </w:r>
    </w:p>
    <w:p w14:paraId="40C6AAD9" w14:textId="77777777" w:rsidR="00706506" w:rsidRPr="00D9298D" w:rsidRDefault="00706506" w:rsidP="00706506">
      <w:pPr>
        <w:shd w:val="clear" w:color="auto" w:fill="FFFFFF"/>
        <w:rPr>
          <w:color w:val="1A1A1A"/>
        </w:rPr>
      </w:pPr>
      <w:r w:rsidRPr="00D9298D">
        <w:rPr>
          <w:color w:val="1A1A1A"/>
        </w:rPr>
        <w:t>- оказывать содействие пожарной охране при тушении пожаров;</w:t>
      </w:r>
    </w:p>
    <w:p w14:paraId="20950D6B" w14:textId="77777777" w:rsidR="00706506" w:rsidRPr="00D9298D" w:rsidRDefault="00706506" w:rsidP="00706506">
      <w:pPr>
        <w:shd w:val="clear" w:color="auto" w:fill="FFFFFF"/>
        <w:rPr>
          <w:color w:val="1A1A1A"/>
        </w:rPr>
      </w:pPr>
      <w:r w:rsidRPr="00D9298D">
        <w:rPr>
          <w:color w:val="1A1A1A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14:paraId="11307965" w14:textId="77777777" w:rsidR="00706506" w:rsidRPr="00D9298D" w:rsidRDefault="00706506" w:rsidP="00706506">
      <w:pPr>
        <w:shd w:val="clear" w:color="auto" w:fill="FFFFFF"/>
        <w:rPr>
          <w:color w:val="1A1A1A"/>
        </w:rPr>
      </w:pPr>
      <w:r w:rsidRPr="00D9298D">
        <w:rPr>
          <w:color w:val="1A1A1A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14:paraId="28C4BADA" w14:textId="5042BFDF" w:rsidR="00706506" w:rsidRPr="00D9298D" w:rsidRDefault="00706506" w:rsidP="00706506">
      <w:pPr>
        <w:shd w:val="clear" w:color="auto" w:fill="FFFFFF"/>
        <w:rPr>
          <w:color w:val="1A1A1A"/>
        </w:rPr>
      </w:pPr>
      <w:r>
        <w:rPr>
          <w:color w:val="1A1A1A"/>
        </w:rPr>
        <w:t xml:space="preserve">    </w:t>
      </w:r>
      <w:r w:rsidRPr="00D9298D">
        <w:rPr>
          <w:color w:val="1A1A1A"/>
        </w:rPr>
        <w:t xml:space="preserve">5. Настоящее постановление подлежит обнародованию путем размещения </w:t>
      </w:r>
      <w:r w:rsidR="00E50B35">
        <w:rPr>
          <w:color w:val="1A1A1A"/>
        </w:rPr>
        <w:t>сайте</w:t>
      </w:r>
      <w:r w:rsidRPr="00D9298D">
        <w:rPr>
          <w:color w:val="1A1A1A"/>
        </w:rPr>
        <w:t xml:space="preserve"> </w:t>
      </w:r>
      <w:r w:rsidRPr="00D9298D">
        <w:t xml:space="preserve">сумона </w:t>
      </w:r>
      <w:r w:rsidR="00E50B35">
        <w:t>Ырбан</w:t>
      </w:r>
      <w:r w:rsidRPr="00D9298D">
        <w:rPr>
          <w:color w:val="1A1A1A"/>
        </w:rPr>
        <w:t>.</w:t>
      </w:r>
    </w:p>
    <w:p w14:paraId="1E40F94A" w14:textId="77777777" w:rsidR="00706506" w:rsidRPr="00D9298D" w:rsidRDefault="00706506" w:rsidP="00706506">
      <w:pPr>
        <w:shd w:val="clear" w:color="auto" w:fill="FFFFFF"/>
        <w:rPr>
          <w:color w:val="1A1A1A"/>
        </w:rPr>
      </w:pPr>
      <w:r>
        <w:rPr>
          <w:color w:val="1A1A1A"/>
        </w:rPr>
        <w:t xml:space="preserve">   </w:t>
      </w:r>
      <w:r w:rsidRPr="00D9298D">
        <w:rPr>
          <w:color w:val="1A1A1A"/>
        </w:rPr>
        <w:t>6.</w:t>
      </w:r>
      <w:r>
        <w:rPr>
          <w:color w:val="1A1A1A"/>
        </w:rPr>
        <w:t xml:space="preserve"> </w:t>
      </w:r>
      <w:r w:rsidRPr="00D9298D">
        <w:rPr>
          <w:color w:val="1A1A1A"/>
        </w:rPr>
        <w:t>Контроль по выполнению настоящего постановления оставляю за собой.</w:t>
      </w:r>
    </w:p>
    <w:p w14:paraId="3DA85949" w14:textId="77777777" w:rsidR="00706506" w:rsidRPr="00D9298D" w:rsidRDefault="00706506" w:rsidP="00706506">
      <w:pPr>
        <w:shd w:val="clear" w:color="auto" w:fill="FFFFFF"/>
        <w:rPr>
          <w:color w:val="1A1A1A"/>
        </w:rPr>
      </w:pPr>
      <w:r>
        <w:rPr>
          <w:color w:val="1A1A1A"/>
        </w:rPr>
        <w:t xml:space="preserve">   </w:t>
      </w:r>
      <w:r w:rsidRPr="00D9298D">
        <w:rPr>
          <w:color w:val="1A1A1A"/>
        </w:rPr>
        <w:t>7.</w:t>
      </w:r>
      <w:r>
        <w:rPr>
          <w:color w:val="1A1A1A"/>
        </w:rPr>
        <w:t xml:space="preserve"> </w:t>
      </w:r>
      <w:r w:rsidRPr="00D9298D">
        <w:rPr>
          <w:color w:val="1A1A1A"/>
        </w:rPr>
        <w:t xml:space="preserve">Постановление вступает в силу с момента его обнародования. </w:t>
      </w:r>
    </w:p>
    <w:p w14:paraId="7E761158" w14:textId="77777777" w:rsidR="00706506" w:rsidRPr="00D9298D" w:rsidRDefault="00706506" w:rsidP="00706506">
      <w:pPr>
        <w:shd w:val="clear" w:color="auto" w:fill="FFFFFF"/>
        <w:rPr>
          <w:color w:val="1A1A1A"/>
        </w:rPr>
      </w:pPr>
    </w:p>
    <w:p w14:paraId="12845648" w14:textId="77777777" w:rsidR="00706506" w:rsidRPr="00D9298D" w:rsidRDefault="00706506" w:rsidP="00706506">
      <w:pPr>
        <w:shd w:val="clear" w:color="auto" w:fill="FFFFFF"/>
        <w:rPr>
          <w:color w:val="1A1A1A"/>
        </w:rPr>
      </w:pPr>
    </w:p>
    <w:p w14:paraId="79EEBEA0" w14:textId="14FFE5A5" w:rsidR="00706506" w:rsidRPr="00D9298D" w:rsidRDefault="00E50B35" w:rsidP="00706506">
      <w:pPr>
        <w:shd w:val="clear" w:color="auto" w:fill="FFFFFF"/>
        <w:rPr>
          <w:color w:val="1A1A1A"/>
        </w:rPr>
      </w:pPr>
      <w:r>
        <w:rPr>
          <w:color w:val="1A1A1A"/>
        </w:rPr>
        <w:t>Председатель</w:t>
      </w:r>
      <w:r w:rsidR="00706506" w:rsidRPr="00D9298D">
        <w:rPr>
          <w:color w:val="1A1A1A"/>
        </w:rPr>
        <w:t xml:space="preserve"> администрации </w:t>
      </w:r>
      <w:r>
        <w:rPr>
          <w:color w:val="1A1A1A"/>
        </w:rPr>
        <w:t xml:space="preserve">                            </w:t>
      </w:r>
      <w:r w:rsidR="00B612C2">
        <w:rPr>
          <w:color w:val="1A1A1A"/>
        </w:rPr>
        <w:t xml:space="preserve">           </w:t>
      </w:r>
      <w:bookmarkStart w:id="1" w:name="_GoBack"/>
      <w:bookmarkEnd w:id="1"/>
      <w:r>
        <w:rPr>
          <w:color w:val="1A1A1A"/>
        </w:rPr>
        <w:t xml:space="preserve">           </w:t>
      </w:r>
      <w:r w:rsidR="00706506" w:rsidRPr="00D9298D">
        <w:rPr>
          <w:color w:val="1A1A1A"/>
        </w:rPr>
        <w:t>______</w:t>
      </w:r>
      <w:r>
        <w:rPr>
          <w:color w:val="1A1A1A"/>
        </w:rPr>
        <w:t xml:space="preserve"> И.Н. Радионов</w:t>
      </w:r>
    </w:p>
    <w:p w14:paraId="57140259" w14:textId="77777777" w:rsidR="00706506" w:rsidRDefault="00706506" w:rsidP="00706506">
      <w:pPr>
        <w:tabs>
          <w:tab w:val="left" w:pos="7230"/>
        </w:tabs>
        <w:ind w:firstLine="709"/>
        <w:jc w:val="both"/>
      </w:pPr>
    </w:p>
    <w:p w14:paraId="37351BB2" w14:textId="77777777" w:rsidR="00706506" w:rsidRDefault="00706506" w:rsidP="004C3531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sectPr w:rsidR="00706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C23A2"/>
    <w:multiLevelType w:val="hybridMultilevel"/>
    <w:tmpl w:val="B7F48C44"/>
    <w:lvl w:ilvl="0" w:tplc="6FC8A4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E3"/>
    <w:rsid w:val="0001503B"/>
    <w:rsid w:val="000174AA"/>
    <w:rsid w:val="0005592E"/>
    <w:rsid w:val="00092C85"/>
    <w:rsid w:val="001E689C"/>
    <w:rsid w:val="00385BB0"/>
    <w:rsid w:val="004A4966"/>
    <w:rsid w:val="004C3531"/>
    <w:rsid w:val="004C5F52"/>
    <w:rsid w:val="005929C5"/>
    <w:rsid w:val="0062542B"/>
    <w:rsid w:val="006C71E2"/>
    <w:rsid w:val="00706506"/>
    <w:rsid w:val="007147E3"/>
    <w:rsid w:val="0079331C"/>
    <w:rsid w:val="00844D95"/>
    <w:rsid w:val="00863943"/>
    <w:rsid w:val="009C5FBA"/>
    <w:rsid w:val="00A43D57"/>
    <w:rsid w:val="00A711D9"/>
    <w:rsid w:val="00AD7876"/>
    <w:rsid w:val="00AF233B"/>
    <w:rsid w:val="00B44C3D"/>
    <w:rsid w:val="00B612C2"/>
    <w:rsid w:val="00C42845"/>
    <w:rsid w:val="00C51ADA"/>
    <w:rsid w:val="00CC0088"/>
    <w:rsid w:val="00CC37DB"/>
    <w:rsid w:val="00E50B35"/>
    <w:rsid w:val="00E647D0"/>
    <w:rsid w:val="00EF23AC"/>
    <w:rsid w:val="00F5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57D61"/>
  <w15:chartTrackingRefBased/>
  <w15:docId w15:val="{03B2E567-55F9-4C95-B3F1-003339F3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3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C3531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AF233B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AF233B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4C35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formattexttopleveltext">
    <w:name w:val="formattext topleveltext"/>
    <w:basedOn w:val="a"/>
    <w:uiPriority w:val="99"/>
    <w:rsid w:val="004C3531"/>
    <w:pPr>
      <w:widowControl/>
      <w:autoSpaceDE/>
      <w:autoSpaceDN/>
      <w:adjustRightInd/>
      <w:spacing w:before="100" w:beforeAutospacing="1" w:after="100" w:afterAutospacing="1"/>
    </w:pPr>
  </w:style>
  <w:style w:type="paragraph" w:styleId="a3">
    <w:name w:val="List Paragraph"/>
    <w:basedOn w:val="a"/>
    <w:qFormat/>
    <w:rsid w:val="00706506"/>
    <w:pPr>
      <w:widowControl/>
      <w:autoSpaceDE/>
      <w:autoSpaceDN/>
      <w:adjustRightInd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2024-04-23T08:53:00Z</dcterms:created>
  <dcterms:modified xsi:type="dcterms:W3CDTF">2024-04-23T09:04:00Z</dcterms:modified>
</cp:coreProperties>
</file>