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F35DAA" w:rsidTr="00944399">
        <w:tc>
          <w:tcPr>
            <w:tcW w:w="4039" w:type="dxa"/>
          </w:tcPr>
          <w:p w:rsidR="00F35DAA" w:rsidRDefault="00F35DAA" w:rsidP="00944399">
            <w:pPr>
              <w:spacing w:line="276" w:lineRule="auto"/>
              <w:rPr>
                <w:b/>
                <w:lang w:eastAsia="en-US"/>
              </w:rPr>
            </w:pPr>
          </w:p>
          <w:p w:rsidR="00F35DAA" w:rsidRDefault="00F35DAA" w:rsidP="00944399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F35DAA" w:rsidRDefault="00F35DAA" w:rsidP="00944399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F35DAA" w:rsidRDefault="00F35DAA" w:rsidP="0094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F35DAA" w:rsidRDefault="00F35DAA" w:rsidP="0094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F35DAA" w:rsidRDefault="00F35DAA" w:rsidP="00944399">
            <w:pPr>
              <w:spacing w:line="276" w:lineRule="auto"/>
              <w:rPr>
                <w:lang w:eastAsia="en-US"/>
              </w:rPr>
            </w:pPr>
          </w:p>
          <w:p w:rsidR="00F35DAA" w:rsidRDefault="00F35DAA" w:rsidP="00944399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F35DAA" w:rsidRDefault="00F35DAA" w:rsidP="00944399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81076040" r:id="rId6"/>
              </w:object>
            </w:r>
          </w:p>
        </w:tc>
        <w:tc>
          <w:tcPr>
            <w:tcW w:w="4265" w:type="dxa"/>
          </w:tcPr>
          <w:p w:rsidR="00F35DAA" w:rsidRDefault="00F35DAA" w:rsidP="00944399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F35DAA" w:rsidRDefault="00F35DAA" w:rsidP="0094439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F35DAA" w:rsidRDefault="00F35DAA" w:rsidP="00944399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F35DAA" w:rsidRDefault="00F35DAA" w:rsidP="00944399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F35DAA" w:rsidRDefault="00F35DAA" w:rsidP="00944399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11</w:t>
            </w:r>
          </w:p>
          <w:p w:rsidR="00F35DAA" w:rsidRDefault="00F35DAA" w:rsidP="00944399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F35DAA" w:rsidRDefault="00F35DAA" w:rsidP="00944399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val="en-US" w:eastAsia="en-US"/>
              </w:rPr>
              <w:t>Email</w:t>
            </w:r>
            <w:r>
              <w:rPr>
                <w:sz w:val="16"/>
                <w:lang w:eastAsia="en-US"/>
              </w:rPr>
              <w:t>:</w:t>
            </w:r>
            <w:r w:rsidRPr="009360C8">
              <w:rPr>
                <w:sz w:val="16"/>
                <w:lang w:eastAsia="en-US"/>
              </w:rPr>
              <w:t xml:space="preserve">  </w:t>
            </w:r>
            <w:proofErr w:type="spellStart"/>
            <w:r>
              <w:rPr>
                <w:sz w:val="16"/>
                <w:lang w:val="en-US" w:eastAsia="en-US"/>
              </w:rPr>
              <w:t>yrban</w:t>
            </w:r>
            <w:proofErr w:type="spellEnd"/>
            <w:r w:rsidRPr="009360C8">
              <w:rPr>
                <w:sz w:val="16"/>
                <w:lang w:eastAsia="en-US"/>
              </w:rPr>
              <w:t>123@</w:t>
            </w:r>
            <w:r>
              <w:rPr>
                <w:sz w:val="16"/>
                <w:lang w:val="en-US" w:eastAsia="en-US"/>
              </w:rPr>
              <w:t>mail</w:t>
            </w:r>
            <w:r w:rsidRPr="009360C8">
              <w:rPr>
                <w:sz w:val="16"/>
                <w:lang w:eastAsia="en-US"/>
              </w:rPr>
              <w:t>.</w:t>
            </w:r>
            <w:proofErr w:type="spellStart"/>
            <w:r>
              <w:rPr>
                <w:sz w:val="16"/>
                <w:lang w:val="en-US" w:eastAsia="en-US"/>
              </w:rPr>
              <w:t>ru</w:t>
            </w:r>
            <w:proofErr w:type="spellEnd"/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F35DAA" w:rsidTr="00944399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35DAA" w:rsidRDefault="00F35DAA" w:rsidP="00944399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35DAA" w:rsidRDefault="00F35DAA" w:rsidP="00944399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35DAA" w:rsidRDefault="00F35DAA" w:rsidP="00944399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F35DAA" w:rsidTr="00944399">
        <w:tc>
          <w:tcPr>
            <w:tcW w:w="4039" w:type="dxa"/>
          </w:tcPr>
          <w:p w:rsidR="00F35DAA" w:rsidRDefault="00F35DAA" w:rsidP="00944399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F35DAA" w:rsidRDefault="00F35DAA" w:rsidP="00944399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F35DAA" w:rsidRDefault="00F35DAA" w:rsidP="00944399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F35DAA" w:rsidTr="00944399">
        <w:tc>
          <w:tcPr>
            <w:tcW w:w="4039" w:type="dxa"/>
            <w:hideMark/>
          </w:tcPr>
          <w:p w:rsidR="00F35DAA" w:rsidRDefault="00F35DAA" w:rsidP="00944399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29</w:t>
            </w:r>
          </w:p>
        </w:tc>
        <w:tc>
          <w:tcPr>
            <w:tcW w:w="1623" w:type="dxa"/>
          </w:tcPr>
          <w:p w:rsidR="00F35DAA" w:rsidRDefault="00F35DAA" w:rsidP="00944399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F35DAA" w:rsidRDefault="00F35DAA" w:rsidP="0094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 w:rsidR="004517F6">
              <w:rPr>
                <w:u w:val="single"/>
                <w:lang w:eastAsia="en-US"/>
              </w:rPr>
              <w:t>28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rFonts w:ascii="Academy" w:hAnsi="Academy"/>
                <w:lang w:eastAsia="en-US"/>
              </w:rPr>
              <w:t>»</w:t>
            </w:r>
            <w:r w:rsidR="004517F6">
              <w:rPr>
                <w:lang w:eastAsia="en-US"/>
              </w:rPr>
              <w:t xml:space="preserve"> июня</w:t>
            </w:r>
            <w:r>
              <w:rPr>
                <w:lang w:eastAsia="en-US"/>
              </w:rPr>
              <w:t xml:space="preserve"> 2024 г.</w:t>
            </w:r>
          </w:p>
        </w:tc>
      </w:tr>
    </w:tbl>
    <w:p w:rsidR="00F35DAA" w:rsidRDefault="00F35DAA" w:rsidP="00F35DAA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F35DAA" w:rsidRDefault="00F35DAA" w:rsidP="00F35DAA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F35DAA" w:rsidRDefault="00F35DAA" w:rsidP="00F35DAA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4517F6" w:rsidRPr="001F0B86" w:rsidRDefault="004517F6" w:rsidP="004517F6">
      <w:pPr>
        <w:jc w:val="center"/>
        <w:rPr>
          <w:bCs/>
          <w:sz w:val="28"/>
          <w:szCs w:val="28"/>
        </w:rPr>
      </w:pPr>
      <w:r w:rsidRPr="001F0B86">
        <w:rPr>
          <w:bCs/>
          <w:sz w:val="28"/>
          <w:szCs w:val="28"/>
        </w:rPr>
        <w:t>ОБ УТВЕРЖДЕНИИ ПОРЯДКА СОЗДАНИЯ И ДЕЯТЕЛЬНОСТИ</w:t>
      </w:r>
    </w:p>
    <w:p w:rsidR="004517F6" w:rsidRPr="001F0B86" w:rsidRDefault="004517F6" w:rsidP="004517F6">
      <w:pPr>
        <w:jc w:val="center"/>
        <w:rPr>
          <w:bCs/>
          <w:sz w:val="28"/>
          <w:szCs w:val="28"/>
        </w:rPr>
      </w:pPr>
      <w:r w:rsidRPr="001F0B86">
        <w:rPr>
          <w:bCs/>
          <w:sz w:val="28"/>
          <w:szCs w:val="28"/>
        </w:rPr>
        <w:t>КООРДИНАЦИОННЫХ ИЛИ СОВЕЩАТЕЛЬНЫХ ОРГАНОВ В ОБЛАСТИ</w:t>
      </w:r>
    </w:p>
    <w:p w:rsidR="004517F6" w:rsidRPr="001F0B86" w:rsidRDefault="004517F6" w:rsidP="004517F6">
      <w:pPr>
        <w:jc w:val="center"/>
        <w:rPr>
          <w:bCs/>
          <w:sz w:val="28"/>
          <w:szCs w:val="28"/>
        </w:rPr>
      </w:pPr>
      <w:r w:rsidRPr="001F0B86">
        <w:rPr>
          <w:bCs/>
          <w:sz w:val="28"/>
          <w:szCs w:val="28"/>
        </w:rPr>
        <w:t>РАЗВИТИЯ МАЛОГО И СРЕДНЕГО ПРЕДПРИНИМАТЕЛЬСТВА</w:t>
      </w:r>
    </w:p>
    <w:p w:rsidR="004517F6" w:rsidRPr="001F0B86" w:rsidRDefault="004517F6" w:rsidP="004517F6">
      <w:pPr>
        <w:jc w:val="center"/>
        <w:rPr>
          <w:bCs/>
          <w:sz w:val="28"/>
          <w:szCs w:val="28"/>
        </w:rPr>
      </w:pPr>
      <w:r w:rsidRPr="001F0B86">
        <w:rPr>
          <w:bCs/>
          <w:sz w:val="28"/>
          <w:szCs w:val="28"/>
        </w:rPr>
        <w:t xml:space="preserve">В АДМИНИСТРАЦИИ </w:t>
      </w:r>
      <w:r>
        <w:rPr>
          <w:bCs/>
          <w:sz w:val="28"/>
          <w:szCs w:val="28"/>
        </w:rPr>
        <w:t>СПС ЫРБАН ТОДЖИНСКОГО КОЖУУНА</w:t>
      </w:r>
    </w:p>
    <w:p w:rsidR="004517F6" w:rsidRPr="001F0B86" w:rsidRDefault="004517F6" w:rsidP="004517F6">
      <w:pPr>
        <w:rPr>
          <w:bCs/>
          <w:sz w:val="28"/>
          <w:szCs w:val="28"/>
        </w:rPr>
      </w:pPr>
    </w:p>
    <w:p w:rsidR="004517F6" w:rsidRPr="001F0B86" w:rsidRDefault="004517F6" w:rsidP="004517F6">
      <w:pPr>
        <w:ind w:firstLine="540"/>
        <w:jc w:val="both"/>
        <w:rPr>
          <w:bCs/>
          <w:sz w:val="28"/>
          <w:szCs w:val="28"/>
        </w:rPr>
      </w:pPr>
      <w:r w:rsidRPr="001F0B86">
        <w:rPr>
          <w:bCs/>
          <w:sz w:val="28"/>
          <w:szCs w:val="28"/>
        </w:rPr>
        <w:t xml:space="preserve">В целях ликвидации административных ограничений при осуществлении предпринимательской деятельности, руководствуясь Федеральным </w:t>
      </w:r>
      <w:hyperlink r:id="rId7" w:history="1">
        <w:r w:rsidRPr="001F0B86">
          <w:rPr>
            <w:bCs/>
            <w:color w:val="0000FF"/>
            <w:sz w:val="28"/>
            <w:szCs w:val="28"/>
          </w:rPr>
          <w:t>законом</w:t>
        </w:r>
      </w:hyperlink>
      <w:r w:rsidRPr="001F0B86">
        <w:rPr>
          <w:bCs/>
          <w:sz w:val="28"/>
          <w:szCs w:val="28"/>
        </w:rPr>
        <w:t xml:space="preserve"> от 24 июля 2007 года </w:t>
      </w:r>
      <w:r>
        <w:rPr>
          <w:bCs/>
          <w:sz w:val="28"/>
          <w:szCs w:val="28"/>
        </w:rPr>
        <w:t>№</w:t>
      </w:r>
      <w:r w:rsidRPr="001F0B86">
        <w:rPr>
          <w:bCs/>
          <w:sz w:val="28"/>
          <w:szCs w:val="28"/>
        </w:rPr>
        <w:t xml:space="preserve"> 209-ФЗ </w:t>
      </w:r>
      <w:r>
        <w:rPr>
          <w:bCs/>
          <w:sz w:val="28"/>
          <w:szCs w:val="28"/>
        </w:rPr>
        <w:t>«</w:t>
      </w:r>
      <w:r w:rsidRPr="001F0B86">
        <w:rPr>
          <w:bCs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bCs/>
          <w:sz w:val="28"/>
          <w:szCs w:val="28"/>
        </w:rPr>
        <w:t>»</w:t>
      </w:r>
      <w:r w:rsidRPr="001F0B86">
        <w:rPr>
          <w:bCs/>
          <w:sz w:val="28"/>
          <w:szCs w:val="28"/>
        </w:rPr>
        <w:t xml:space="preserve">, </w:t>
      </w:r>
      <w:hyperlink r:id="rId8" w:history="1">
        <w:r w:rsidRPr="001F0B86">
          <w:rPr>
            <w:bCs/>
            <w:color w:val="0000FF"/>
            <w:sz w:val="28"/>
            <w:szCs w:val="28"/>
          </w:rPr>
          <w:t>Уставом</w:t>
        </w:r>
      </w:hyperlink>
      <w:r w:rsidRPr="001F0B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СПС </w:t>
      </w:r>
      <w:r w:rsidR="003D5E85">
        <w:rPr>
          <w:bCs/>
          <w:sz w:val="28"/>
          <w:szCs w:val="28"/>
        </w:rPr>
        <w:t>Ырбан</w:t>
      </w:r>
      <w:r w:rsidRPr="001F0B86">
        <w:rPr>
          <w:bCs/>
          <w:sz w:val="28"/>
          <w:szCs w:val="28"/>
        </w:rPr>
        <w:t xml:space="preserve">, администрация </w:t>
      </w:r>
      <w:r w:rsidR="003D5E85">
        <w:rPr>
          <w:bCs/>
          <w:sz w:val="28"/>
          <w:szCs w:val="28"/>
        </w:rPr>
        <w:t>СПС Ырбан Тоджинского кожууна</w:t>
      </w:r>
      <w:r w:rsidRPr="001F0B86">
        <w:rPr>
          <w:bCs/>
          <w:sz w:val="28"/>
          <w:szCs w:val="28"/>
        </w:rPr>
        <w:t xml:space="preserve"> постановляет:</w:t>
      </w:r>
    </w:p>
    <w:p w:rsidR="003D5E85" w:rsidRDefault="004517F6" w:rsidP="003D5E85">
      <w:pPr>
        <w:spacing w:before="280"/>
        <w:ind w:firstLine="540"/>
        <w:jc w:val="both"/>
        <w:rPr>
          <w:bCs/>
          <w:sz w:val="28"/>
          <w:szCs w:val="28"/>
        </w:rPr>
      </w:pPr>
      <w:r w:rsidRPr="001F0B86">
        <w:rPr>
          <w:bCs/>
          <w:sz w:val="28"/>
          <w:szCs w:val="28"/>
        </w:rPr>
        <w:t xml:space="preserve">1. Утвердить </w:t>
      </w:r>
      <w:hyperlink w:anchor="Par28" w:history="1">
        <w:r w:rsidRPr="001F0B86">
          <w:rPr>
            <w:bCs/>
            <w:color w:val="0000FF"/>
            <w:sz w:val="28"/>
            <w:szCs w:val="28"/>
          </w:rPr>
          <w:t>Порядок</w:t>
        </w:r>
      </w:hyperlink>
      <w:r w:rsidRPr="001F0B86">
        <w:rPr>
          <w:bCs/>
          <w:sz w:val="28"/>
          <w:szCs w:val="28"/>
        </w:rPr>
        <w:t xml:space="preserve"> создания и деятельности координационных или совещательных органов в области развития малого и среднего предпринимательства в администрации</w:t>
      </w:r>
      <w:r w:rsidR="003D5E85" w:rsidRPr="003D5E85">
        <w:rPr>
          <w:bCs/>
          <w:sz w:val="28"/>
          <w:szCs w:val="28"/>
        </w:rPr>
        <w:t xml:space="preserve"> </w:t>
      </w:r>
      <w:r w:rsidR="003D5E85">
        <w:rPr>
          <w:bCs/>
          <w:sz w:val="28"/>
          <w:szCs w:val="28"/>
        </w:rPr>
        <w:t>СПС Ырбан Тоджинского кожууна</w:t>
      </w:r>
      <w:r w:rsidRPr="001F0B86">
        <w:rPr>
          <w:bCs/>
          <w:sz w:val="28"/>
          <w:szCs w:val="28"/>
        </w:rPr>
        <w:t xml:space="preserve"> (прилагается).</w:t>
      </w:r>
    </w:p>
    <w:p w:rsidR="004517F6" w:rsidRPr="003D5E85" w:rsidRDefault="004517F6" w:rsidP="003D5E85">
      <w:pPr>
        <w:spacing w:before="280"/>
        <w:ind w:firstLine="540"/>
        <w:jc w:val="both"/>
        <w:rPr>
          <w:bCs/>
          <w:sz w:val="28"/>
          <w:szCs w:val="28"/>
        </w:rPr>
      </w:pPr>
      <w:r w:rsidRPr="001F0B86">
        <w:rPr>
          <w:bCs/>
          <w:sz w:val="28"/>
          <w:szCs w:val="28"/>
        </w:rPr>
        <w:t xml:space="preserve">2. Разместить настоящее Постановление на официальном сайте органов местного самоуправления </w:t>
      </w:r>
      <w:r w:rsidR="00E93173">
        <w:rPr>
          <w:bCs/>
          <w:sz w:val="28"/>
          <w:szCs w:val="28"/>
        </w:rPr>
        <w:t>с. Ырбан</w:t>
      </w:r>
      <w:r>
        <w:rPr>
          <w:bCs/>
          <w:sz w:val="28"/>
          <w:szCs w:val="28"/>
        </w:rPr>
        <w:t xml:space="preserve"> в сети интернет</w:t>
      </w:r>
      <w:r w:rsidR="00E93173">
        <w:rPr>
          <w:bCs/>
          <w:sz w:val="28"/>
          <w:szCs w:val="28"/>
        </w:rPr>
        <w:t>:</w:t>
      </w:r>
      <w:r w:rsidR="00E93173" w:rsidRPr="00E93173">
        <w:rPr>
          <w:sz w:val="28"/>
          <w:szCs w:val="28"/>
        </w:rPr>
        <w:t xml:space="preserve"> </w:t>
      </w:r>
      <w:proofErr w:type="spellStart"/>
      <w:r w:rsidR="00E93173" w:rsidRPr="00E93173">
        <w:rPr>
          <w:sz w:val="28"/>
          <w:szCs w:val="28"/>
        </w:rPr>
        <w:t>Ырбан.рф</w:t>
      </w:r>
      <w:proofErr w:type="spellEnd"/>
      <w:r>
        <w:t xml:space="preserve"> </w:t>
      </w:r>
      <w:r>
        <w:tab/>
      </w:r>
    </w:p>
    <w:p w:rsidR="004517F6" w:rsidRPr="001F0B86" w:rsidRDefault="004517F6" w:rsidP="004517F6">
      <w:pPr>
        <w:spacing w:before="280"/>
        <w:ind w:firstLine="540"/>
        <w:jc w:val="both"/>
        <w:rPr>
          <w:bCs/>
          <w:sz w:val="28"/>
          <w:szCs w:val="28"/>
        </w:rPr>
      </w:pPr>
      <w:r w:rsidRPr="001F0B86">
        <w:rPr>
          <w:bCs/>
          <w:sz w:val="28"/>
          <w:szCs w:val="28"/>
        </w:rPr>
        <w:t>3. Контроль исполнения Постановления оставляю за собой.</w:t>
      </w:r>
    </w:p>
    <w:p w:rsidR="00F35DAA" w:rsidRDefault="00F35DAA" w:rsidP="004517F6">
      <w:pPr>
        <w:pStyle w:val="Style9"/>
        <w:widowControl/>
        <w:tabs>
          <w:tab w:val="left" w:pos="840"/>
        </w:tabs>
        <w:rPr>
          <w:rStyle w:val="FontStyle18"/>
          <w:sz w:val="28"/>
          <w:szCs w:val="28"/>
        </w:rPr>
      </w:pPr>
    </w:p>
    <w:p w:rsidR="00F35DAA" w:rsidRDefault="00F35DAA" w:rsidP="00F35DAA">
      <w:pPr>
        <w:pStyle w:val="Style9"/>
        <w:widowControl/>
        <w:tabs>
          <w:tab w:val="left" w:pos="840"/>
        </w:tabs>
        <w:ind w:left="1069" w:firstLine="0"/>
      </w:pPr>
    </w:p>
    <w:p w:rsidR="00F35DAA" w:rsidRDefault="00F35DAA" w:rsidP="00F35DAA">
      <w:pPr>
        <w:jc w:val="both"/>
        <w:rPr>
          <w:sz w:val="28"/>
          <w:szCs w:val="28"/>
        </w:rPr>
      </w:pPr>
    </w:p>
    <w:p w:rsidR="00F35DAA" w:rsidRDefault="00F35DAA" w:rsidP="00F35D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3173">
        <w:rPr>
          <w:sz w:val="28"/>
          <w:szCs w:val="28"/>
        </w:rPr>
        <w:t>И. о. п</w:t>
      </w:r>
      <w:r>
        <w:rPr>
          <w:sz w:val="28"/>
          <w:szCs w:val="28"/>
        </w:rPr>
        <w:t>редседател</w:t>
      </w:r>
      <w:r w:rsidR="00E93173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</w:p>
    <w:p w:rsidR="00F35DAA" w:rsidRDefault="00F35DAA" w:rsidP="00F35DAA">
      <w:pPr>
        <w:rPr>
          <w:sz w:val="28"/>
          <w:szCs w:val="28"/>
        </w:rPr>
      </w:pPr>
      <w:r>
        <w:rPr>
          <w:sz w:val="28"/>
          <w:szCs w:val="28"/>
        </w:rPr>
        <w:t xml:space="preserve">С. Ырбан                                                  </w:t>
      </w:r>
      <w:r w:rsidR="00E93173">
        <w:rPr>
          <w:sz w:val="28"/>
          <w:szCs w:val="28"/>
        </w:rPr>
        <w:t xml:space="preserve">                   Н. И. Ширинкина</w:t>
      </w:r>
    </w:p>
    <w:p w:rsidR="00E93173" w:rsidRDefault="00E93173" w:rsidP="00F35DAA">
      <w:pPr>
        <w:rPr>
          <w:sz w:val="28"/>
          <w:szCs w:val="28"/>
        </w:rPr>
      </w:pPr>
    </w:p>
    <w:p w:rsidR="00E93173" w:rsidRDefault="00E93173" w:rsidP="00F35DAA">
      <w:pPr>
        <w:rPr>
          <w:sz w:val="28"/>
          <w:szCs w:val="28"/>
        </w:rPr>
      </w:pPr>
    </w:p>
    <w:p w:rsidR="00E93173" w:rsidRDefault="00E93173" w:rsidP="00F35DAA">
      <w:pPr>
        <w:rPr>
          <w:sz w:val="28"/>
          <w:szCs w:val="28"/>
        </w:rPr>
      </w:pPr>
    </w:p>
    <w:p w:rsidR="00E93173" w:rsidRDefault="00E93173" w:rsidP="00F35DAA">
      <w:pPr>
        <w:rPr>
          <w:sz w:val="28"/>
          <w:szCs w:val="28"/>
        </w:rPr>
      </w:pPr>
    </w:p>
    <w:p w:rsidR="00E93173" w:rsidRDefault="00E93173" w:rsidP="00F35DAA">
      <w:pPr>
        <w:rPr>
          <w:sz w:val="28"/>
          <w:szCs w:val="28"/>
        </w:rPr>
      </w:pPr>
    </w:p>
    <w:p w:rsidR="00E93173" w:rsidRDefault="00E93173" w:rsidP="00F35DAA">
      <w:pPr>
        <w:rPr>
          <w:sz w:val="28"/>
          <w:szCs w:val="28"/>
        </w:rPr>
      </w:pPr>
    </w:p>
    <w:p w:rsidR="00E93173" w:rsidRPr="00E93173" w:rsidRDefault="00E93173" w:rsidP="00E93173">
      <w:pPr>
        <w:widowControl/>
        <w:jc w:val="right"/>
        <w:outlineLvl w:val="0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lastRenderedPageBreak/>
        <w:t>Утвержден</w:t>
      </w:r>
    </w:p>
    <w:p w:rsidR="00E93173" w:rsidRPr="00E93173" w:rsidRDefault="00E93173" w:rsidP="00E93173">
      <w:pPr>
        <w:widowControl/>
        <w:jc w:val="right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Постановлением администрации</w:t>
      </w:r>
    </w:p>
    <w:p w:rsidR="00E93173" w:rsidRPr="00E93173" w:rsidRDefault="009B2C9D" w:rsidP="00E93173">
      <w:pPr>
        <w:widowControl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СПС Ырбан Тоджинского кожууна</w:t>
      </w:r>
    </w:p>
    <w:p w:rsidR="00E93173" w:rsidRPr="00E93173" w:rsidRDefault="00E93173" w:rsidP="00E93173">
      <w:pPr>
        <w:widowControl/>
        <w:ind w:left="5664" w:firstLine="708"/>
        <w:rPr>
          <w:rFonts w:eastAsia="Calibri"/>
          <w:bCs/>
          <w:sz w:val="28"/>
          <w:szCs w:val="28"/>
        </w:rPr>
      </w:pPr>
      <w:proofErr w:type="gramStart"/>
      <w:r w:rsidRPr="00E93173">
        <w:rPr>
          <w:rFonts w:eastAsia="Calibri"/>
          <w:bCs/>
          <w:sz w:val="28"/>
          <w:szCs w:val="28"/>
        </w:rPr>
        <w:t xml:space="preserve">от  </w:t>
      </w:r>
      <w:r w:rsidR="009B2C9D">
        <w:rPr>
          <w:rFonts w:eastAsia="Calibri"/>
          <w:bCs/>
          <w:sz w:val="28"/>
          <w:szCs w:val="28"/>
          <w:u w:val="single"/>
        </w:rPr>
        <w:t>28</w:t>
      </w:r>
      <w:proofErr w:type="gramEnd"/>
      <w:r w:rsidR="009B2C9D">
        <w:rPr>
          <w:rFonts w:eastAsia="Calibri"/>
          <w:bCs/>
          <w:sz w:val="28"/>
          <w:szCs w:val="28"/>
          <w:u w:val="single"/>
        </w:rPr>
        <w:t>.06.2024г</w:t>
      </w:r>
      <w:r w:rsidRPr="00E93173">
        <w:rPr>
          <w:rFonts w:eastAsia="Calibri"/>
          <w:bCs/>
          <w:sz w:val="28"/>
          <w:szCs w:val="28"/>
        </w:rPr>
        <w:t xml:space="preserve">. № </w:t>
      </w:r>
      <w:r w:rsidR="009B2C9D">
        <w:rPr>
          <w:rFonts w:eastAsia="Calibri"/>
          <w:bCs/>
          <w:sz w:val="28"/>
          <w:szCs w:val="28"/>
        </w:rPr>
        <w:t>29</w:t>
      </w:r>
      <w:r w:rsidRPr="00E93173">
        <w:rPr>
          <w:rFonts w:eastAsia="Calibri"/>
          <w:bCs/>
          <w:sz w:val="28"/>
          <w:szCs w:val="28"/>
        </w:rPr>
        <w:tab/>
      </w:r>
    </w:p>
    <w:p w:rsidR="00E93173" w:rsidRPr="00E93173" w:rsidRDefault="00E93173" w:rsidP="00E93173">
      <w:pPr>
        <w:widowControl/>
        <w:rPr>
          <w:rFonts w:eastAsia="Calibri"/>
          <w:bCs/>
          <w:sz w:val="28"/>
          <w:szCs w:val="28"/>
        </w:rPr>
      </w:pPr>
    </w:p>
    <w:p w:rsidR="00E93173" w:rsidRPr="00E93173" w:rsidRDefault="00E93173" w:rsidP="00E93173">
      <w:pPr>
        <w:widowControl/>
        <w:jc w:val="center"/>
        <w:rPr>
          <w:rFonts w:eastAsia="Calibri"/>
          <w:bCs/>
          <w:sz w:val="28"/>
          <w:szCs w:val="28"/>
        </w:rPr>
      </w:pPr>
      <w:bookmarkStart w:id="0" w:name="Par28"/>
      <w:bookmarkEnd w:id="0"/>
      <w:r w:rsidRPr="00E93173">
        <w:rPr>
          <w:rFonts w:eastAsia="Calibri"/>
          <w:bCs/>
          <w:sz w:val="28"/>
          <w:szCs w:val="28"/>
        </w:rPr>
        <w:t>ПОРЯДОК</w:t>
      </w:r>
    </w:p>
    <w:p w:rsidR="00E93173" w:rsidRPr="00E93173" w:rsidRDefault="00E93173" w:rsidP="00E93173">
      <w:pPr>
        <w:widowControl/>
        <w:jc w:val="center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СОЗДАНИЯ И ДЕЯТЕЛЬНОСТИ КООРДИНАЦИОННЫХ ИЛИ</w:t>
      </w:r>
    </w:p>
    <w:p w:rsidR="00E93173" w:rsidRPr="00E93173" w:rsidRDefault="00E93173" w:rsidP="00E93173">
      <w:pPr>
        <w:widowControl/>
        <w:jc w:val="center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СОВЕЩАТЕЛЬНЫХ ОРГАНОВ В ОБЛАСТИ РАЗВИТИЯ МАЛОГО И</w:t>
      </w:r>
    </w:p>
    <w:p w:rsidR="00E93173" w:rsidRPr="00E93173" w:rsidRDefault="00E93173" w:rsidP="00655988">
      <w:pPr>
        <w:jc w:val="center"/>
        <w:rPr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СРЕДНЕГО ПРЕДПРИНИМАТЕЛЬСТВА В АДМИНИСТРАЦИИ</w:t>
      </w:r>
      <w:r w:rsidR="009B2C9D" w:rsidRPr="009B2C9D">
        <w:rPr>
          <w:bCs/>
          <w:sz w:val="28"/>
          <w:szCs w:val="28"/>
        </w:rPr>
        <w:t xml:space="preserve"> </w:t>
      </w:r>
      <w:r w:rsidR="009B2C9D" w:rsidRPr="001F0B86">
        <w:rPr>
          <w:bCs/>
          <w:sz w:val="28"/>
          <w:szCs w:val="28"/>
        </w:rPr>
        <w:t xml:space="preserve">В АДМИНИСТРАЦИИ </w:t>
      </w:r>
      <w:r w:rsidR="00655988">
        <w:rPr>
          <w:bCs/>
          <w:sz w:val="28"/>
          <w:szCs w:val="28"/>
        </w:rPr>
        <w:t>СПС ЫРБАН ТОДЖИНСКОГО КОЖУУНА</w:t>
      </w:r>
    </w:p>
    <w:p w:rsidR="00E93173" w:rsidRPr="00E93173" w:rsidRDefault="00E93173" w:rsidP="00E93173">
      <w:pPr>
        <w:widowControl/>
        <w:rPr>
          <w:rFonts w:eastAsia="Calibri"/>
          <w:bCs/>
          <w:sz w:val="28"/>
          <w:szCs w:val="28"/>
        </w:rPr>
      </w:pP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 xml:space="preserve">1. Настоящий нормативный правовой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администрации </w:t>
      </w:r>
      <w:r w:rsidR="00655988">
        <w:rPr>
          <w:bCs/>
          <w:sz w:val="28"/>
          <w:szCs w:val="28"/>
        </w:rPr>
        <w:t xml:space="preserve">СПС Ырбан Тоджинского </w:t>
      </w:r>
      <w:proofErr w:type="gramStart"/>
      <w:r w:rsidR="00655988">
        <w:rPr>
          <w:bCs/>
          <w:sz w:val="28"/>
          <w:szCs w:val="28"/>
        </w:rPr>
        <w:t>кожууна</w:t>
      </w:r>
      <w:r w:rsidR="00655988" w:rsidRPr="001F0B86">
        <w:rPr>
          <w:bCs/>
          <w:sz w:val="28"/>
          <w:szCs w:val="28"/>
        </w:rPr>
        <w:t xml:space="preserve"> </w:t>
      </w:r>
      <w:r w:rsidRPr="00E93173">
        <w:rPr>
          <w:rFonts w:eastAsia="Calibri"/>
          <w:bCs/>
          <w:sz w:val="28"/>
          <w:szCs w:val="28"/>
        </w:rPr>
        <w:t xml:space="preserve"> (</w:t>
      </w:r>
      <w:proofErr w:type="gramEnd"/>
      <w:r w:rsidRPr="00E93173">
        <w:rPr>
          <w:rFonts w:eastAsia="Calibri"/>
          <w:bCs/>
          <w:sz w:val="28"/>
          <w:szCs w:val="28"/>
        </w:rPr>
        <w:t>далее - координационные или совещательные органы и Администрация соответственно).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2. Координационные или совещательные органы создаются в целях: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- привлечения субъектов малого и среднего предпринимательства к реализации государственной политики в области развития малого и среднего предпринимательства;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- выдвижения и поддержке инициатив, направленных на реализацию государственной политики в области развития малого и среднего предпринимательства;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- проведения общественной экспертизы проектов нормативных правовых актов</w:t>
      </w:r>
      <w:r w:rsidR="00655988">
        <w:rPr>
          <w:rFonts w:eastAsia="Calibri"/>
          <w:bCs/>
          <w:sz w:val="28"/>
          <w:szCs w:val="28"/>
        </w:rPr>
        <w:t xml:space="preserve"> </w:t>
      </w:r>
      <w:r w:rsidR="00655988">
        <w:rPr>
          <w:bCs/>
          <w:sz w:val="28"/>
          <w:szCs w:val="28"/>
        </w:rPr>
        <w:t xml:space="preserve">СПС Ырбан Тоджинского </w:t>
      </w:r>
      <w:proofErr w:type="gramStart"/>
      <w:r w:rsidR="00655988">
        <w:rPr>
          <w:bCs/>
          <w:sz w:val="28"/>
          <w:szCs w:val="28"/>
        </w:rPr>
        <w:t>кожууна</w:t>
      </w:r>
      <w:r w:rsidRPr="00E93173">
        <w:rPr>
          <w:rFonts w:eastAsia="Calibri"/>
          <w:bCs/>
          <w:sz w:val="28"/>
          <w:szCs w:val="28"/>
        </w:rPr>
        <w:t xml:space="preserve"> </w:t>
      </w:r>
      <w:bookmarkStart w:id="1" w:name="_GoBack"/>
      <w:bookmarkEnd w:id="1"/>
      <w:r w:rsidRPr="00E93173">
        <w:rPr>
          <w:rFonts w:eastAsia="Calibri"/>
          <w:bCs/>
          <w:sz w:val="28"/>
          <w:szCs w:val="28"/>
        </w:rPr>
        <w:t>,</w:t>
      </w:r>
      <w:proofErr w:type="gramEnd"/>
      <w:r w:rsidRPr="00E93173">
        <w:rPr>
          <w:rFonts w:eastAsia="Calibri"/>
          <w:bCs/>
          <w:sz w:val="28"/>
          <w:szCs w:val="28"/>
        </w:rPr>
        <w:t xml:space="preserve"> регулирующих развитие малого и среднего предпринимательства;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- 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- привлечения граждан, общественных объединений и представителей средств массовой информации к осуждению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3. Координационные или совещательные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4. Координационные или совещательные органы могут быть образованы в случае обращения некоммерческих организаций, выражающих интересы субъектов малого и среднего предпринимательства (далее - НКО), в Администрацию с предложением создать при данных органах совещательные органы. Администрация обязана в течение 30 календарных дней рассмотреть указанное предложение. О принятом решении Администрация в письменной форме уведомляет обратившиеся НКО.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 xml:space="preserve">5. Координационные или совещательные органы создаются решением Администрации. Решение Администрации о создании совещательного органа </w:t>
      </w:r>
      <w:r w:rsidRPr="00E93173">
        <w:rPr>
          <w:rFonts w:eastAsia="Calibri"/>
          <w:bCs/>
          <w:sz w:val="28"/>
          <w:szCs w:val="28"/>
        </w:rPr>
        <w:lastRenderedPageBreak/>
        <w:t>в области развития малого и среднего предпринимательства подлежат официальному опубликованию.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6. Координационные или совещательные органы в сфере развития малого и среднего предпринимательства создаются при заместителе главы Администрации, курирующем вопросы в сфере развития малого и среднего предпринимательства.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7. В состав координационных или совещательных органов могут входить: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- представители Администрации, представители органов государственной власти, уполномоченные руководителем на участие работе совещательных органов в области развития малого и среднего предпринимательства;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-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по согласованию;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- субъекты малого и среднего предпринимательства, изъявившие желание участвовать в совещательных органах и направившие обращение в Администрацию или организациям инфраструктуры поддержки малого и среднего предпринимательства.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8. Состав координационных или совещательных органов утверждается постановлением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9. Председателем координационного или совещательного органа является заместитель главы Администрации, курирующий вопросы в сфере развития малого и среднего предпринимательства.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10. Председатель координационного или совещательного органа: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- утверждает повестку дня заседаний;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- организует работу координационного или совещательного органа и председательствует на его заседаниях;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- утверждает протоколы заседаний;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- вносит предложения по изменению состава координационного или совещательного органа;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- направляет информацию о деятельности координационного или совещательного органа и его решения: руководителям заинтересованных исполнительных органов государственной власти, а также другим заинтересованным лицам;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- осуществляет иные действия, необходимые для обеспечения деятельности координационного или совещательного органа.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11. Заместитель председателя координационного или совещательного органа по поручению председателя организует подготовку заседания координационного или совещательного органа.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12. Секретарь совещательного органа (далее - секретарь) несет ответственность за комплектование и рассылку материалов к заседаниям совещательного органа за 5 дней до их начала, оповещение его членов о времени, месте проведения и повестке заседаний, ведение, оформление и хранение повесток и протоколов заседаний.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lastRenderedPageBreak/>
        <w:t>13. Заседания координационного или совещательного органа проводятся в соответствии с утверждаемым планом деятельности, но не реже одного раза в квартал.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В случае необходимости и по инициативе, поддержанной не менее чем одной третью членов координационного или совещательного органа, может быть назначено его внеочередное заседание.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14.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его состав.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15. 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16. Решения координационного или совещательного органа принимаются простым большинством голосов членов, как присутствующих на заседании, так и отсутствующих, но выразивших свое мнение в письменной форме.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При равенстве голосов принятым считается решение, за которое проголосовал председатель, а в его отсутствие - заместитель председателя. Решения координационного или совещательного органа оформляются протоколом заседания.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17.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предпринимательства, и другим заинтересованным сторонам.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18. 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:rsidR="00E93173" w:rsidRPr="00E93173" w:rsidRDefault="00E93173" w:rsidP="00E93173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E93173">
        <w:rPr>
          <w:rFonts w:eastAsia="Calibri"/>
          <w:bCs/>
          <w:sz w:val="28"/>
          <w:szCs w:val="28"/>
        </w:rPr>
        <w:t>19.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его создании, дате и месте проведения заседаний, повестке дня и решениях, осуществляется Администрацией.</w:t>
      </w:r>
    </w:p>
    <w:p w:rsidR="00E93173" w:rsidRPr="00E93173" w:rsidRDefault="00E93173" w:rsidP="00E93173">
      <w:pPr>
        <w:widowControl/>
        <w:rPr>
          <w:rFonts w:eastAsia="Calibri"/>
          <w:b/>
          <w:bCs/>
          <w:sz w:val="28"/>
          <w:szCs w:val="28"/>
        </w:rPr>
      </w:pPr>
    </w:p>
    <w:p w:rsidR="00E93173" w:rsidRPr="00E93173" w:rsidRDefault="00E93173" w:rsidP="00E93173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93173" w:rsidRPr="00E93173" w:rsidRDefault="00E93173" w:rsidP="00E93173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93173" w:rsidRDefault="00E93173" w:rsidP="00F35DAA">
      <w:pPr>
        <w:rPr>
          <w:sz w:val="28"/>
          <w:szCs w:val="28"/>
        </w:rPr>
      </w:pPr>
    </w:p>
    <w:p w:rsidR="00E93173" w:rsidRDefault="00E93173" w:rsidP="00F35DAA">
      <w:pPr>
        <w:rPr>
          <w:sz w:val="28"/>
          <w:szCs w:val="28"/>
        </w:rPr>
      </w:pPr>
    </w:p>
    <w:p w:rsidR="00E93173" w:rsidRDefault="00E93173" w:rsidP="00F35DAA">
      <w:pPr>
        <w:rPr>
          <w:sz w:val="28"/>
          <w:szCs w:val="28"/>
        </w:rPr>
      </w:pPr>
    </w:p>
    <w:p w:rsidR="00E93173" w:rsidRDefault="00E93173" w:rsidP="00F35DAA">
      <w:pPr>
        <w:rPr>
          <w:sz w:val="28"/>
          <w:szCs w:val="28"/>
        </w:rPr>
      </w:pPr>
    </w:p>
    <w:p w:rsidR="00F35DAA" w:rsidRDefault="00F35DAA" w:rsidP="00F35DAA"/>
    <w:p w:rsidR="00F35DAA" w:rsidRDefault="00F35DAA" w:rsidP="00F35DAA"/>
    <w:p w:rsidR="00FA06D0" w:rsidRDefault="00FA06D0"/>
    <w:sectPr w:rsidR="00FA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86"/>
    <w:rsid w:val="003D5E85"/>
    <w:rsid w:val="004517F6"/>
    <w:rsid w:val="00655988"/>
    <w:rsid w:val="007479D1"/>
    <w:rsid w:val="009B2C9D"/>
    <w:rsid w:val="00B60C86"/>
    <w:rsid w:val="00E93173"/>
    <w:rsid w:val="00F35DAA"/>
    <w:rsid w:val="00FA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D508"/>
  <w15:chartTrackingRefBased/>
  <w15:docId w15:val="{C52EA25D-DCDD-4D62-9752-AEAC0F19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F35DAA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F35DAA"/>
  </w:style>
  <w:style w:type="paragraph" w:customStyle="1" w:styleId="Style8">
    <w:name w:val="Style8"/>
    <w:basedOn w:val="a"/>
    <w:uiPriority w:val="99"/>
    <w:rsid w:val="00F35DAA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F35DAA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F35DAA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F35DA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F35DA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AFD4CB8AF504F656A9752B9D440F09643772467811210B43C73FB03DF6E59DBDCE6FD3FD7D024E44E1ACC6FD96C4E38dDK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7AFD4CB8AF504F656A895FAFB81EFA944B292E6C87104FED6075AC5C8F680C9B9CE0A86E93842BEC41509C2B92634F3DC0D7CB90425544dEK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2024-06-28T03:25:00Z</dcterms:created>
  <dcterms:modified xsi:type="dcterms:W3CDTF">2024-06-28T03:34:00Z</dcterms:modified>
</cp:coreProperties>
</file>