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BB4AB2" w:rsidTr="00BB4AB2">
        <w:trPr>
          <w:trHeight w:val="2196"/>
        </w:trPr>
        <w:tc>
          <w:tcPr>
            <w:tcW w:w="4078" w:type="dxa"/>
          </w:tcPr>
          <w:p w:rsidR="00BB4AB2" w:rsidRDefault="00BB4AB2" w:rsidP="00782FE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B4AB2" w:rsidRDefault="00BB4AB2" w:rsidP="00782FE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ТОЖУ КОЖУУННУН</w:t>
            </w:r>
          </w:p>
          <w:p w:rsidR="00BB4AB2" w:rsidRDefault="00BB4AB2" w:rsidP="00782FE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ЫРБАН КОДЭЭ ЧАГЫРГА</w:t>
            </w:r>
          </w:p>
          <w:p w:rsidR="00BB4AB2" w:rsidRDefault="00BB4AB2" w:rsidP="00782FE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ЧЕРИНИН</w:t>
            </w:r>
          </w:p>
          <w:p w:rsidR="00BB4AB2" w:rsidRDefault="00BB4AB2" w:rsidP="00782FE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ТОЛЭЭЛЕКЧИЛЕР ХУРАЛЫ</w:t>
            </w:r>
          </w:p>
          <w:p w:rsidR="00BB4AB2" w:rsidRDefault="00BB4AB2" w:rsidP="00782FE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B4AB2" w:rsidRDefault="00BB4AB2" w:rsidP="00782FEC">
            <w:pPr>
              <w:suppressAutoHyphens/>
              <w:spacing w:after="0" w:line="276" w:lineRule="auto"/>
              <w:rPr>
                <w:rFonts w:ascii="Classic Russian" w:eastAsia="Times New Roman" w:hAnsi="Classic Russi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639" w:type="dxa"/>
            <w:hideMark/>
          </w:tcPr>
          <w:p w:rsidR="00BB4AB2" w:rsidRDefault="00BB4AB2" w:rsidP="00782FE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  <w:r>
              <w:rPr>
                <w:rFonts w:ascii="Academy" w:eastAsia="Times New Roman" w:hAnsi="Academy"/>
                <w:b/>
                <w:sz w:val="28"/>
                <w:szCs w:val="20"/>
                <w:lang w:eastAsia="ar-SA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70445098" r:id="rId5"/>
              </w:object>
            </w:r>
          </w:p>
        </w:tc>
        <w:tc>
          <w:tcPr>
            <w:tcW w:w="4306" w:type="dxa"/>
          </w:tcPr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ХУРАЛ ПРЕДСТАВИТЕЛЕЙ</w:t>
            </w:r>
          </w:p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СУМОНА ЫРБАН</w:t>
            </w:r>
          </w:p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ТОДЖИНСКОГО КОЖУУНА</w:t>
            </w:r>
          </w:p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с. Ырбан, ул. Промышленная 10</w:t>
            </w:r>
          </w:p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тел. 8-394-50-2-17-03</w:t>
            </w:r>
          </w:p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 xml:space="preserve">                                     </w:t>
            </w:r>
          </w:p>
        </w:tc>
      </w:tr>
      <w:tr w:rsidR="00BB4AB2" w:rsidTr="00BB4AB2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4AB2" w:rsidRDefault="00BB4AB2" w:rsidP="00782FEC">
            <w:pPr>
              <w:suppressAutoHyphens/>
              <w:spacing w:after="0" w:line="276" w:lineRule="auto"/>
              <w:rPr>
                <w:rFonts w:ascii="Classic Russian" w:eastAsia="Times New Roman" w:hAnsi="Classic Russi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4AB2" w:rsidRDefault="00BB4AB2" w:rsidP="00782FE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</w:tr>
      <w:tr w:rsidR="00BB4AB2" w:rsidTr="00BB4AB2">
        <w:trPr>
          <w:trHeight w:val="366"/>
        </w:trPr>
        <w:tc>
          <w:tcPr>
            <w:tcW w:w="4078" w:type="dxa"/>
          </w:tcPr>
          <w:p w:rsidR="00BB4AB2" w:rsidRDefault="00BB4AB2" w:rsidP="00782FEC">
            <w:pPr>
              <w:suppressAutoHyphens/>
              <w:spacing w:after="0" w:line="276" w:lineRule="auto"/>
              <w:rPr>
                <w:rFonts w:ascii="Classic Russian" w:eastAsia="Times New Roman" w:hAnsi="Classic Russi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</w:tcPr>
          <w:p w:rsidR="00BB4AB2" w:rsidRDefault="00BB4AB2" w:rsidP="00782FE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</w:tcPr>
          <w:p w:rsidR="00BB4AB2" w:rsidRDefault="00BB4AB2" w:rsidP="00782FEC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/>
                <w:b/>
                <w:sz w:val="18"/>
                <w:szCs w:val="24"/>
                <w:lang w:eastAsia="ar-SA"/>
              </w:rPr>
            </w:pPr>
          </w:p>
        </w:tc>
      </w:tr>
      <w:tr w:rsidR="00BB4AB2" w:rsidTr="00BB4AB2">
        <w:trPr>
          <w:trHeight w:val="349"/>
        </w:trPr>
        <w:tc>
          <w:tcPr>
            <w:tcW w:w="4078" w:type="dxa"/>
            <w:hideMark/>
          </w:tcPr>
          <w:p w:rsidR="00BB4AB2" w:rsidRDefault="00BB4AB2" w:rsidP="00782FE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1</w:t>
            </w:r>
          </w:p>
        </w:tc>
        <w:tc>
          <w:tcPr>
            <w:tcW w:w="1639" w:type="dxa"/>
          </w:tcPr>
          <w:p w:rsidR="00BB4AB2" w:rsidRDefault="00BB4AB2" w:rsidP="00782FEC">
            <w:pPr>
              <w:suppressAutoHyphens/>
              <w:spacing w:after="0" w:line="276" w:lineRule="auto"/>
              <w:jc w:val="both"/>
              <w:rPr>
                <w:rFonts w:ascii="Academy" w:eastAsia="Times New Roman" w:hAnsi="Academy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hideMark/>
          </w:tcPr>
          <w:p w:rsidR="00BB4AB2" w:rsidRDefault="00BB4AB2" w:rsidP="00782FE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  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»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BB4AB2" w:rsidRDefault="00BB4AB2" w:rsidP="00BB4A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before="154" w:after="0" w:line="240" w:lineRule="auto"/>
        <w:ind w:left="4224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Решение</w:t>
      </w:r>
    </w:p>
    <w:p w:rsidR="00BB4AB2" w:rsidRDefault="00BB4AB2" w:rsidP="00BB4AB2">
      <w:pPr>
        <w:autoSpaceDE w:val="0"/>
        <w:autoSpaceDN w:val="0"/>
        <w:adjustRightInd w:val="0"/>
        <w:spacing w:before="14" w:after="0" w:line="240" w:lineRule="auto"/>
        <w:ind w:left="103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Хурала представителей сельского поселения сумона Ырбан</w:t>
      </w:r>
    </w:p>
    <w:p w:rsidR="00BB4AB2" w:rsidRDefault="00BB4AB2" w:rsidP="00BB4AB2">
      <w:pPr>
        <w:autoSpaceDE w:val="0"/>
        <w:autoSpaceDN w:val="0"/>
        <w:adjustRightInd w:val="0"/>
        <w:spacing w:after="0" w:line="240" w:lineRule="exact"/>
        <w:ind w:firstLine="48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before="86" w:after="0" w:line="317" w:lineRule="exact"/>
        <w:ind w:firstLine="4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годового  отчета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исполнению бюджета сельског</w:t>
      </w:r>
      <w:r w:rsidR="00A549A6">
        <w:rPr>
          <w:rFonts w:ascii="Times New Roman" w:eastAsia="Times New Roman" w:hAnsi="Times New Roman"/>
          <w:sz w:val="28"/>
          <w:szCs w:val="28"/>
          <w:lang w:eastAsia="ru-RU"/>
        </w:rPr>
        <w:t>о поселения сумона Ырбан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B4AB2" w:rsidRDefault="00BB4AB2" w:rsidP="00BB4A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before="173"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информацию главного бухгалтера сельского поселения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Ырбан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Хурал представителей СПС Ырбан, РЕШИЛ :</w:t>
      </w:r>
    </w:p>
    <w:p w:rsidR="00BB4AB2" w:rsidRDefault="00BB4AB2" w:rsidP="00BB4A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before="158" w:after="0" w:line="32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-утвердить отчет по исполнению бюджета сельского поселения сумона Ырбан Тоджинского кожууна Респу</w:t>
      </w:r>
      <w:r w:rsidR="00A549A6">
        <w:rPr>
          <w:rFonts w:ascii="Times New Roman" w:eastAsia="Times New Roman" w:hAnsi="Times New Roman"/>
          <w:sz w:val="28"/>
          <w:szCs w:val="28"/>
          <w:lang w:eastAsia="ru-RU"/>
        </w:rPr>
        <w:t>блики Тыва годовой отчет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:</w:t>
      </w:r>
      <w:proofErr w:type="gramEnd"/>
    </w:p>
    <w:p w:rsidR="00BB4AB2" w:rsidRDefault="00BB4AB2" w:rsidP="00BB4A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before="77" w:after="0" w:line="317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D4884">
        <w:rPr>
          <w:rFonts w:ascii="Times New Roman" w:eastAsia="Times New Roman" w:hAnsi="Times New Roman"/>
          <w:sz w:val="28"/>
          <w:szCs w:val="28"/>
          <w:lang w:eastAsia="ru-RU"/>
        </w:rPr>
        <w:t>по доходам в сумме -  3615661,97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налоговые и ненал</w:t>
      </w:r>
      <w:r w:rsidR="00A53EAB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оговые доходы в сумме  </w:t>
      </w:r>
      <w:r w:rsidR="006266FC">
        <w:rPr>
          <w:rFonts w:ascii="Times New Roman" w:eastAsia="Times New Roman" w:hAnsi="Times New Roman"/>
          <w:sz w:val="28"/>
          <w:szCs w:val="28"/>
          <w:lang w:eastAsia="ru-RU"/>
        </w:rPr>
        <w:t>328561,97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,фи</w:t>
      </w:r>
      <w:r w:rsidR="006266FC">
        <w:rPr>
          <w:rFonts w:ascii="Times New Roman" w:eastAsia="Times New Roman" w:hAnsi="Times New Roman"/>
          <w:sz w:val="28"/>
          <w:szCs w:val="28"/>
          <w:lang w:eastAsia="ru-RU"/>
        </w:rPr>
        <w:t>нансовой помощи в сумме  3287100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BB4AB2" w:rsidRDefault="00BB4AB2" w:rsidP="00BB4AB2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66FC">
        <w:rPr>
          <w:rFonts w:ascii="Times New Roman" w:eastAsia="Times New Roman" w:hAnsi="Times New Roman"/>
          <w:sz w:val="28"/>
          <w:szCs w:val="28"/>
          <w:lang w:eastAsia="ru-RU"/>
        </w:rPr>
        <w:t>по расходам в сумме   3620377,01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</w:p>
    <w:p w:rsidR="00BB4AB2" w:rsidRDefault="00BB4AB2" w:rsidP="00BB4A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AB2" w:rsidRDefault="00BB4AB2" w:rsidP="00BB4AB2">
      <w:pPr>
        <w:autoSpaceDE w:val="0"/>
        <w:autoSpaceDN w:val="0"/>
        <w:adjustRightInd w:val="0"/>
        <w:spacing w:before="86" w:after="1296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4AB2" w:rsidRDefault="00BB4AB2" w:rsidP="00BB4AB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Глава- председатель Хурала представителей </w:t>
      </w:r>
    </w:p>
    <w:p w:rsidR="00BB4AB2" w:rsidRDefault="00BB4AB2" w:rsidP="00BB4AB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сумона Ырбан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Н.Н.Романина</w:t>
      </w:r>
      <w:proofErr w:type="spellEnd"/>
    </w:p>
    <w:p w:rsidR="00BB4AB2" w:rsidRDefault="00BB4AB2" w:rsidP="00BB4A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</w:t>
      </w:r>
    </w:p>
    <w:p w:rsidR="00BB4AB2" w:rsidRDefault="00BB4AB2" w:rsidP="00BB4AB2"/>
    <w:p w:rsidR="00BC3BDC" w:rsidRDefault="00BC3BDC"/>
    <w:sectPr w:rsidR="00BC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8B"/>
    <w:rsid w:val="00133A8B"/>
    <w:rsid w:val="006266FC"/>
    <w:rsid w:val="00A53EAB"/>
    <w:rsid w:val="00A549A6"/>
    <w:rsid w:val="00BB4AB2"/>
    <w:rsid w:val="00BC3BDC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5CD1"/>
  <w15:chartTrackingRefBased/>
  <w15:docId w15:val="{9FCAEAAA-E69E-4D19-8F8B-B409EBD3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2024-02-26T02:01:00Z</dcterms:created>
  <dcterms:modified xsi:type="dcterms:W3CDTF">2024-02-26T02:32:00Z</dcterms:modified>
</cp:coreProperties>
</file>