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15"/>
        <w:tblW w:w="99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623"/>
        <w:gridCol w:w="4265"/>
      </w:tblGrid>
      <w:tr w:rsidR="00AA4E45" w:rsidRPr="00D21452" w:rsidTr="00C50E92">
        <w:tc>
          <w:tcPr>
            <w:tcW w:w="4039" w:type="dxa"/>
          </w:tcPr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21452">
              <w:rPr>
                <w:b/>
                <w:sz w:val="24"/>
                <w:szCs w:val="24"/>
              </w:rPr>
              <w:t>ТЫВА  РЕСПУБЛИКАНЫН</w:t>
            </w:r>
            <w:proofErr w:type="gramEnd"/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D21452">
              <w:rPr>
                <w:b/>
                <w:sz w:val="24"/>
                <w:szCs w:val="24"/>
              </w:rPr>
              <w:t>ТОЖУ  КОЖУУН</w:t>
            </w:r>
            <w:proofErr w:type="gramEnd"/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ЫРБАН СУМУ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ЧАГЫРГАЗЫ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3" w:type="dxa"/>
          </w:tcPr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45928140" r:id="rId6"/>
              </w:object>
            </w:r>
          </w:p>
        </w:tc>
        <w:tc>
          <w:tcPr>
            <w:tcW w:w="4265" w:type="dxa"/>
          </w:tcPr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РЕСПУБЛИКА  ТЫВА</w:t>
            </w:r>
            <w:r w:rsidRPr="00D21452">
              <w:rPr>
                <w:b/>
                <w:sz w:val="24"/>
                <w:szCs w:val="24"/>
              </w:rPr>
              <w:br/>
              <w:t>ТОДЖИНСКИЙ КОЖУУН</w:t>
            </w:r>
            <w:r w:rsidRPr="00D21452">
              <w:rPr>
                <w:b/>
                <w:sz w:val="24"/>
                <w:szCs w:val="24"/>
              </w:rPr>
              <w:br/>
              <w:t xml:space="preserve">АДМИНИСТРАЦИЯ 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СУМОНА ЫРБАН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668541, с. Ырбан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Ул. Промышленная 10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Тел. 8-394-50-2-17-03</w:t>
            </w:r>
          </w:p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AA4E45" w:rsidRPr="00D21452" w:rsidTr="00C50E92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4E45" w:rsidRPr="00D21452" w:rsidRDefault="00AA4E45" w:rsidP="00C50E92">
            <w:pPr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4E45" w:rsidRPr="00D21452" w:rsidTr="00C50E92">
        <w:tc>
          <w:tcPr>
            <w:tcW w:w="4039" w:type="dxa"/>
          </w:tcPr>
          <w:p w:rsidR="00AA4E45" w:rsidRPr="00D21452" w:rsidRDefault="00C73BED" w:rsidP="00C50E92">
            <w:pPr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№</w:t>
            </w:r>
            <w:r w:rsidR="00D21452" w:rsidRPr="00D21452">
              <w:rPr>
                <w:b/>
                <w:sz w:val="24"/>
                <w:szCs w:val="24"/>
              </w:rPr>
              <w:t xml:space="preserve"> 9/1</w:t>
            </w:r>
          </w:p>
        </w:tc>
        <w:tc>
          <w:tcPr>
            <w:tcW w:w="1623" w:type="dxa"/>
          </w:tcPr>
          <w:p w:rsidR="00AA4E45" w:rsidRPr="00D21452" w:rsidRDefault="00AA4E45" w:rsidP="00C50E9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5" w:type="dxa"/>
          </w:tcPr>
          <w:p w:rsidR="00AA4E45" w:rsidRPr="00D21452" w:rsidRDefault="00D21452" w:rsidP="00C50E92">
            <w:pPr>
              <w:jc w:val="center"/>
              <w:rPr>
                <w:b/>
                <w:sz w:val="24"/>
                <w:szCs w:val="24"/>
              </w:rPr>
            </w:pPr>
            <w:r w:rsidRPr="00D21452">
              <w:rPr>
                <w:b/>
                <w:sz w:val="24"/>
                <w:szCs w:val="24"/>
              </w:rPr>
              <w:t>«</w:t>
            </w:r>
            <w:r w:rsidR="001E1075">
              <w:rPr>
                <w:b/>
                <w:sz w:val="24"/>
                <w:szCs w:val="24"/>
              </w:rPr>
              <w:t>10</w:t>
            </w:r>
            <w:r w:rsidRPr="00D21452">
              <w:rPr>
                <w:b/>
                <w:sz w:val="24"/>
                <w:szCs w:val="24"/>
              </w:rPr>
              <w:t>» апреля 2023г.</w:t>
            </w:r>
          </w:p>
        </w:tc>
      </w:tr>
    </w:tbl>
    <w:p w:rsidR="008659B9" w:rsidRPr="00980B97" w:rsidRDefault="008659B9" w:rsidP="008659B9">
      <w:pPr>
        <w:spacing w:line="526" w:lineRule="exact"/>
        <w:jc w:val="center"/>
        <w:rPr>
          <w:b/>
          <w:color w:val="000000"/>
          <w:sz w:val="28"/>
          <w:szCs w:val="28"/>
          <w:lang w:val="ru"/>
        </w:rPr>
      </w:pPr>
      <w:r w:rsidRPr="00980B97">
        <w:rPr>
          <w:b/>
          <w:color w:val="000000"/>
          <w:sz w:val="28"/>
          <w:szCs w:val="28"/>
          <w:lang w:val="ru"/>
        </w:rPr>
        <w:t>ПОСТАНОВЛЕНИЕ</w:t>
      </w:r>
    </w:p>
    <w:p w:rsidR="00D21452" w:rsidRPr="00980B97" w:rsidRDefault="00D21452" w:rsidP="008659B9">
      <w:pPr>
        <w:spacing w:line="526" w:lineRule="exact"/>
        <w:jc w:val="center"/>
        <w:rPr>
          <w:b/>
          <w:color w:val="000000"/>
          <w:sz w:val="28"/>
          <w:szCs w:val="28"/>
          <w:lang w:val="ru"/>
        </w:rPr>
      </w:pPr>
      <w:r w:rsidRPr="00980B97">
        <w:rPr>
          <w:b/>
          <w:color w:val="000000"/>
          <w:sz w:val="28"/>
          <w:szCs w:val="28"/>
          <w:lang w:val="ru"/>
        </w:rPr>
        <w:t>Администрации сельского поселения сумона Ырбан</w:t>
      </w:r>
    </w:p>
    <w:p w:rsidR="008659B9" w:rsidRPr="008659B9" w:rsidRDefault="008659B9" w:rsidP="008659B9">
      <w:pPr>
        <w:spacing w:line="526" w:lineRule="exact"/>
        <w:jc w:val="center"/>
        <w:rPr>
          <w:b/>
          <w:color w:val="000000"/>
          <w:sz w:val="25"/>
          <w:szCs w:val="25"/>
          <w:lang w:val="ru"/>
        </w:rPr>
      </w:pPr>
      <w:r w:rsidRPr="008659B9">
        <w:rPr>
          <w:b/>
          <w:color w:val="000000"/>
          <w:sz w:val="25"/>
          <w:szCs w:val="25"/>
          <w:lang w:val="ru"/>
        </w:rPr>
        <w:t xml:space="preserve"> </w:t>
      </w:r>
      <w:r w:rsidRPr="008659B9">
        <w:rPr>
          <w:b/>
          <w:color w:val="000000"/>
          <w:sz w:val="25"/>
          <w:szCs w:val="25"/>
          <w:lang w:val="ru"/>
        </w:rPr>
        <w:tab/>
      </w:r>
    </w:p>
    <w:p w:rsidR="008659B9" w:rsidRPr="00980B97" w:rsidRDefault="008659B9" w:rsidP="008659B9">
      <w:pPr>
        <w:spacing w:after="174" w:line="317" w:lineRule="exact"/>
        <w:jc w:val="center"/>
        <w:rPr>
          <w:b/>
          <w:color w:val="000000"/>
          <w:sz w:val="25"/>
          <w:szCs w:val="25"/>
          <w:lang w:val="ru"/>
        </w:rPr>
      </w:pPr>
      <w:r w:rsidRPr="00980B97">
        <w:rPr>
          <w:b/>
          <w:color w:val="000000"/>
          <w:sz w:val="25"/>
          <w:szCs w:val="25"/>
          <w:lang w:val="ru"/>
        </w:rPr>
        <w:t>О назначении публичных слушаний</w:t>
      </w:r>
      <w:r w:rsidRPr="00980B97">
        <w:rPr>
          <w:b/>
          <w:bCs/>
          <w:color w:val="000000"/>
          <w:sz w:val="25"/>
          <w:szCs w:val="25"/>
          <w:lang w:val="ru"/>
        </w:rPr>
        <w:t xml:space="preserve"> по проекту внесения изменений в </w:t>
      </w:r>
      <w:r w:rsidRPr="00980B97">
        <w:rPr>
          <w:b/>
          <w:color w:val="000000"/>
          <w:sz w:val="25"/>
          <w:szCs w:val="25"/>
          <w:lang w:val="ru"/>
        </w:rPr>
        <w:t>Генерального плана сельского поселения</w:t>
      </w:r>
      <w:r w:rsidRPr="00980B97">
        <w:rPr>
          <w:b/>
          <w:bCs/>
          <w:color w:val="000000"/>
          <w:sz w:val="25"/>
          <w:szCs w:val="25"/>
          <w:lang w:val="ru"/>
        </w:rPr>
        <w:t xml:space="preserve"> сумона Ырбан </w:t>
      </w:r>
      <w:proofErr w:type="gramStart"/>
      <w:r w:rsidRPr="00980B97">
        <w:rPr>
          <w:b/>
          <w:bCs/>
          <w:color w:val="000000"/>
          <w:sz w:val="25"/>
          <w:szCs w:val="25"/>
          <w:lang w:val="ru"/>
        </w:rPr>
        <w:t xml:space="preserve">Тоджинского </w:t>
      </w:r>
      <w:r w:rsidRPr="00980B97">
        <w:rPr>
          <w:b/>
          <w:color w:val="000000"/>
          <w:sz w:val="25"/>
          <w:szCs w:val="25"/>
          <w:lang w:val="ru"/>
        </w:rPr>
        <w:t xml:space="preserve"> кожууна</w:t>
      </w:r>
      <w:proofErr w:type="gramEnd"/>
      <w:r w:rsidRPr="00980B97">
        <w:rPr>
          <w:b/>
          <w:bCs/>
          <w:color w:val="000000"/>
          <w:sz w:val="25"/>
          <w:szCs w:val="25"/>
          <w:lang w:val="ru"/>
        </w:rPr>
        <w:t xml:space="preserve"> Республики Тыва</w:t>
      </w:r>
    </w:p>
    <w:p w:rsidR="008659B9" w:rsidRDefault="008659B9" w:rsidP="005338AE">
      <w:pPr>
        <w:spacing w:line="324" w:lineRule="exact"/>
        <w:ind w:left="60" w:right="40" w:firstLine="680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На основании ст</w:t>
      </w:r>
      <w:r w:rsidR="005338AE">
        <w:rPr>
          <w:color w:val="000000"/>
          <w:sz w:val="25"/>
          <w:szCs w:val="25"/>
          <w:lang w:val="ru"/>
        </w:rPr>
        <w:t>.</w:t>
      </w:r>
      <w:r w:rsidRPr="008659B9">
        <w:rPr>
          <w:color w:val="000000"/>
          <w:sz w:val="25"/>
          <w:szCs w:val="25"/>
          <w:lang w:val="ru"/>
        </w:rPr>
        <w:t xml:space="preserve"> 31,33 Градостроительного кодекса Российской Федерации, ст</w:t>
      </w:r>
      <w:r w:rsidR="005338AE">
        <w:rPr>
          <w:color w:val="000000"/>
          <w:sz w:val="25"/>
          <w:szCs w:val="25"/>
          <w:lang w:val="ru"/>
        </w:rPr>
        <w:t>.</w:t>
      </w:r>
      <w:r w:rsidRPr="008659B9">
        <w:rPr>
          <w:color w:val="000000"/>
          <w:sz w:val="25"/>
          <w:szCs w:val="25"/>
          <w:lang w:val="ru"/>
        </w:rPr>
        <w:t xml:space="preserve"> 16, 28 Федерального закона от 06.10.2003 № 131-ФЗ «Об общих принципах организации местного самоуправления в Российской</w:t>
      </w:r>
      <w:r w:rsidR="005338AE">
        <w:rPr>
          <w:color w:val="000000"/>
          <w:sz w:val="25"/>
          <w:szCs w:val="25"/>
          <w:lang w:val="ru"/>
        </w:rPr>
        <w:t xml:space="preserve"> </w:t>
      </w:r>
      <w:r w:rsidRPr="008659B9">
        <w:rPr>
          <w:color w:val="000000"/>
          <w:sz w:val="25"/>
          <w:szCs w:val="25"/>
          <w:lang w:val="ru"/>
        </w:rPr>
        <w:t>Федерации»</w:t>
      </w:r>
      <w:r w:rsidR="005338AE">
        <w:rPr>
          <w:color w:val="000000"/>
          <w:sz w:val="25"/>
          <w:szCs w:val="25"/>
          <w:lang w:val="ru"/>
        </w:rPr>
        <w:t>, администрация СПС Ырбан ПОСТАНОВЛЯЕТ</w:t>
      </w:r>
      <w:r w:rsidRPr="008659B9">
        <w:rPr>
          <w:color w:val="000000"/>
          <w:sz w:val="25"/>
          <w:szCs w:val="25"/>
          <w:lang w:val="ru"/>
        </w:rPr>
        <w:t>:</w:t>
      </w:r>
    </w:p>
    <w:p w:rsidR="00A72B8A" w:rsidRPr="008659B9" w:rsidRDefault="00A72B8A" w:rsidP="005338AE">
      <w:pPr>
        <w:spacing w:line="324" w:lineRule="exact"/>
        <w:ind w:left="60" w:right="40" w:firstLine="680"/>
        <w:rPr>
          <w:color w:val="000000"/>
          <w:sz w:val="25"/>
          <w:szCs w:val="25"/>
          <w:lang w:val="ru"/>
        </w:rPr>
      </w:pPr>
    </w:p>
    <w:p w:rsidR="008659B9" w:rsidRPr="008659B9" w:rsidRDefault="008659B9" w:rsidP="008659B9">
      <w:pPr>
        <w:numPr>
          <w:ilvl w:val="0"/>
          <w:numId w:val="1"/>
        </w:numPr>
        <w:tabs>
          <w:tab w:val="left" w:pos="798"/>
        </w:tabs>
        <w:spacing w:line="317" w:lineRule="exact"/>
        <w:ind w:left="740" w:right="40" w:hanging="280"/>
        <w:jc w:val="both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Назначить проведение публичных слушаний по проекту внесения изменений в Генеральный план плана сельского поселения с</w:t>
      </w:r>
      <w:r>
        <w:rPr>
          <w:color w:val="000000"/>
          <w:sz w:val="25"/>
          <w:szCs w:val="25"/>
          <w:lang w:val="ru"/>
        </w:rPr>
        <w:t>умона Ырбан Тоджинского</w:t>
      </w:r>
      <w:r w:rsidRPr="008659B9">
        <w:rPr>
          <w:color w:val="000000"/>
          <w:sz w:val="25"/>
          <w:szCs w:val="25"/>
          <w:lang w:val="ru"/>
        </w:rPr>
        <w:t xml:space="preserve"> кожууна Республики Тыва</w:t>
      </w:r>
    </w:p>
    <w:p w:rsidR="008659B9" w:rsidRPr="008659B9" w:rsidRDefault="008659B9" w:rsidP="008659B9">
      <w:pPr>
        <w:numPr>
          <w:ilvl w:val="0"/>
          <w:numId w:val="1"/>
        </w:numPr>
        <w:tabs>
          <w:tab w:val="left" w:pos="834"/>
        </w:tabs>
        <w:spacing w:line="317" w:lineRule="exact"/>
        <w:ind w:left="740" w:right="40" w:hanging="280"/>
        <w:jc w:val="both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 xml:space="preserve">Комиссия по подготовке проекта внесения изменений в Генеральный план сельского поселения </w:t>
      </w:r>
      <w:r>
        <w:rPr>
          <w:color w:val="000000"/>
          <w:sz w:val="25"/>
          <w:szCs w:val="25"/>
          <w:lang w:val="ru"/>
        </w:rPr>
        <w:t>сумона Ырбан Тоджинского</w:t>
      </w:r>
      <w:r w:rsidRPr="008659B9">
        <w:rPr>
          <w:color w:val="000000"/>
          <w:sz w:val="25"/>
          <w:szCs w:val="25"/>
          <w:lang w:val="ru"/>
        </w:rPr>
        <w:t xml:space="preserve"> кожууна Республики Тыва:</w:t>
      </w:r>
    </w:p>
    <w:p w:rsidR="008659B9" w:rsidRPr="008659B9" w:rsidRDefault="008659B9" w:rsidP="008659B9">
      <w:pPr>
        <w:numPr>
          <w:ilvl w:val="1"/>
          <w:numId w:val="1"/>
        </w:numPr>
        <w:tabs>
          <w:tab w:val="left" w:pos="1057"/>
        </w:tabs>
        <w:spacing w:line="317" w:lineRule="exact"/>
        <w:ind w:left="1080" w:right="40" w:hanging="340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обеспечить опубликование информационного сообщения о проведении публичных слушаний</w:t>
      </w:r>
      <w:r w:rsidR="00A72B8A">
        <w:rPr>
          <w:color w:val="000000"/>
          <w:sz w:val="25"/>
          <w:szCs w:val="25"/>
          <w:lang w:val="ru"/>
        </w:rPr>
        <w:t>;</w:t>
      </w:r>
    </w:p>
    <w:p w:rsidR="008659B9" w:rsidRPr="008659B9" w:rsidRDefault="008659B9" w:rsidP="008659B9">
      <w:pPr>
        <w:numPr>
          <w:ilvl w:val="1"/>
          <w:numId w:val="1"/>
        </w:numPr>
        <w:tabs>
          <w:tab w:val="left" w:pos="1100"/>
        </w:tabs>
        <w:spacing w:line="317" w:lineRule="exact"/>
        <w:ind w:left="1080" w:hanging="340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обеспечить опубликование материалов Проекта;</w:t>
      </w:r>
    </w:p>
    <w:p w:rsidR="008659B9" w:rsidRPr="008659B9" w:rsidRDefault="008659B9" w:rsidP="008659B9">
      <w:pPr>
        <w:numPr>
          <w:ilvl w:val="1"/>
          <w:numId w:val="1"/>
        </w:numPr>
        <w:tabs>
          <w:tab w:val="left" w:pos="1100"/>
        </w:tabs>
        <w:spacing w:line="317" w:lineRule="exact"/>
        <w:ind w:left="1080" w:hanging="340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организовать выставки, экспозиции материалов Проекта;</w:t>
      </w:r>
    </w:p>
    <w:p w:rsidR="008659B9" w:rsidRPr="008659B9" w:rsidRDefault="008659B9" w:rsidP="008659B9">
      <w:pPr>
        <w:numPr>
          <w:ilvl w:val="1"/>
          <w:numId w:val="1"/>
        </w:numPr>
        <w:tabs>
          <w:tab w:val="left" w:pos="1100"/>
        </w:tabs>
        <w:spacing w:line="317" w:lineRule="exact"/>
        <w:ind w:left="1080" w:right="40" w:hanging="340"/>
        <w:jc w:val="both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организовать прием индивидуальных и коллективных письменных предложений, и замечаний со дня опубликования информационного сообщения о проведении публ</w:t>
      </w:r>
      <w:r>
        <w:rPr>
          <w:color w:val="000000"/>
          <w:sz w:val="25"/>
          <w:szCs w:val="25"/>
          <w:lang w:val="ru"/>
        </w:rPr>
        <w:t>ичных слушаний по адресу: 668541, с Ырбан, ул. Промышленная д.10</w:t>
      </w:r>
      <w:r w:rsidRPr="008659B9">
        <w:rPr>
          <w:color w:val="000000"/>
          <w:sz w:val="25"/>
          <w:szCs w:val="25"/>
          <w:lang w:val="ru"/>
        </w:rPr>
        <w:t xml:space="preserve"> (прием предложений и замечаний заканчивается не позднее чем за десять дней до окончания публичных слушаний);</w:t>
      </w:r>
    </w:p>
    <w:p w:rsidR="00427821" w:rsidRPr="00934368" w:rsidRDefault="008659B9" w:rsidP="00934368">
      <w:pPr>
        <w:pStyle w:val="a3"/>
        <w:numPr>
          <w:ilvl w:val="0"/>
          <w:numId w:val="2"/>
        </w:numPr>
        <w:tabs>
          <w:tab w:val="left" w:pos="1100"/>
        </w:tabs>
        <w:spacing w:line="317" w:lineRule="exact"/>
        <w:rPr>
          <w:color w:val="000000"/>
          <w:sz w:val="25"/>
          <w:szCs w:val="25"/>
          <w:lang w:val="ru"/>
        </w:rPr>
      </w:pPr>
      <w:r w:rsidRPr="00934368">
        <w:rPr>
          <w:color w:val="000000"/>
          <w:sz w:val="25"/>
          <w:szCs w:val="25"/>
          <w:lang w:val="ru"/>
        </w:rPr>
        <w:t>при обращении заинтересованных лиц разъяснить порядок</w:t>
      </w:r>
      <w:r w:rsidR="00427821" w:rsidRPr="00934368">
        <w:rPr>
          <w:color w:val="000000"/>
          <w:sz w:val="25"/>
          <w:szCs w:val="25"/>
          <w:lang w:val="ru"/>
        </w:rPr>
        <w:t xml:space="preserve"> проведения публичных слушаний;</w:t>
      </w:r>
    </w:p>
    <w:p w:rsidR="00934368" w:rsidRPr="00934368" w:rsidRDefault="00836621" w:rsidP="00934368">
      <w:pPr>
        <w:pStyle w:val="a3"/>
        <w:numPr>
          <w:ilvl w:val="0"/>
          <w:numId w:val="2"/>
        </w:numPr>
        <w:tabs>
          <w:tab w:val="left" w:pos="700"/>
        </w:tabs>
        <w:spacing w:after="110" w:line="250" w:lineRule="exact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t>о</w:t>
      </w:r>
      <w:r w:rsidR="00934368" w:rsidRPr="00934368">
        <w:rPr>
          <w:color w:val="000000"/>
          <w:sz w:val="25"/>
          <w:szCs w:val="25"/>
          <w:lang w:val="ru"/>
        </w:rPr>
        <w:t>рганизовать подготовку и проведение открытых обсуждений</w:t>
      </w:r>
    </w:p>
    <w:p w:rsidR="00934368" w:rsidRPr="008659B9" w:rsidRDefault="00934368" w:rsidP="00934368">
      <w:pPr>
        <w:spacing w:line="250" w:lineRule="exact"/>
        <w:ind w:left="40" w:firstLine="680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t>П</w:t>
      </w:r>
      <w:r w:rsidRPr="008659B9">
        <w:rPr>
          <w:color w:val="000000"/>
          <w:sz w:val="25"/>
          <w:szCs w:val="25"/>
          <w:lang w:val="ru"/>
        </w:rPr>
        <w:t>роекта;</w:t>
      </w:r>
    </w:p>
    <w:p w:rsidR="00934368" w:rsidRPr="008659B9" w:rsidRDefault="007F2D71" w:rsidP="007F2D71">
      <w:pPr>
        <w:tabs>
          <w:tab w:val="left" w:pos="693"/>
        </w:tabs>
        <w:spacing w:after="104" w:line="250" w:lineRule="exact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t xml:space="preserve">            7)  </w:t>
      </w:r>
      <w:r w:rsidR="00934368" w:rsidRPr="008659B9">
        <w:rPr>
          <w:color w:val="000000"/>
          <w:sz w:val="25"/>
          <w:szCs w:val="25"/>
          <w:lang w:val="ru"/>
        </w:rPr>
        <w:t>Обеспечит опубликование заключения о результатах публичных</w:t>
      </w:r>
    </w:p>
    <w:p w:rsidR="00934368" w:rsidRDefault="00934368" w:rsidP="00934368">
      <w:pPr>
        <w:spacing w:after="31" w:line="266" w:lineRule="exact"/>
        <w:ind w:left="40" w:right="60" w:firstLine="680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 xml:space="preserve">слушаний по Проекту; </w:t>
      </w:r>
    </w:p>
    <w:p w:rsidR="00934368" w:rsidRPr="007F2D71" w:rsidRDefault="00934368" w:rsidP="007F2D71">
      <w:pPr>
        <w:pStyle w:val="a3"/>
        <w:numPr>
          <w:ilvl w:val="0"/>
          <w:numId w:val="1"/>
        </w:numPr>
        <w:tabs>
          <w:tab w:val="left" w:pos="407"/>
        </w:tabs>
        <w:spacing w:after="67" w:line="250" w:lineRule="exact"/>
        <w:rPr>
          <w:color w:val="000000"/>
          <w:sz w:val="25"/>
          <w:szCs w:val="25"/>
          <w:lang w:val="ru"/>
        </w:rPr>
      </w:pPr>
      <w:r w:rsidRPr="007F2D71">
        <w:rPr>
          <w:color w:val="000000"/>
          <w:sz w:val="25"/>
          <w:szCs w:val="25"/>
          <w:lang w:val="ru"/>
        </w:rPr>
        <w:t>Администрация сумона Ырбан разместить на официальном сайте</w:t>
      </w:r>
    </w:p>
    <w:p w:rsidR="00934368" w:rsidRPr="008659B9" w:rsidRDefault="00934368" w:rsidP="00934368">
      <w:pPr>
        <w:spacing w:line="250" w:lineRule="exact"/>
        <w:ind w:left="340"/>
        <w:rPr>
          <w:color w:val="000000"/>
          <w:sz w:val="25"/>
          <w:szCs w:val="25"/>
          <w:lang w:val="ru"/>
        </w:rPr>
      </w:pPr>
      <w:r w:rsidRPr="008659B9">
        <w:rPr>
          <w:color w:val="000000"/>
          <w:sz w:val="25"/>
          <w:szCs w:val="25"/>
          <w:lang w:val="ru"/>
        </w:rPr>
        <w:t>администрации;</w:t>
      </w:r>
    </w:p>
    <w:p w:rsidR="00934368" w:rsidRPr="008659B9" w:rsidRDefault="007F2D71" w:rsidP="007F2D71">
      <w:pPr>
        <w:numPr>
          <w:ilvl w:val="2"/>
          <w:numId w:val="1"/>
        </w:numPr>
        <w:tabs>
          <w:tab w:val="left" w:pos="657"/>
        </w:tabs>
        <w:spacing w:line="317" w:lineRule="exact"/>
        <w:ind w:left="720" w:right="60" w:hanging="380"/>
        <w:jc w:val="both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t xml:space="preserve">1) </w:t>
      </w:r>
      <w:r w:rsidR="00934368" w:rsidRPr="008659B9">
        <w:rPr>
          <w:color w:val="000000"/>
          <w:sz w:val="25"/>
          <w:szCs w:val="25"/>
          <w:lang w:val="ru"/>
        </w:rPr>
        <w:t xml:space="preserve">Информационное сообщение о </w:t>
      </w:r>
      <w:r w:rsidR="00934368">
        <w:rPr>
          <w:color w:val="000000"/>
          <w:sz w:val="25"/>
          <w:szCs w:val="25"/>
          <w:lang w:val="ru"/>
        </w:rPr>
        <w:t>проведении публичных слушании по</w:t>
      </w:r>
      <w:r w:rsidR="00934368" w:rsidRPr="008659B9">
        <w:rPr>
          <w:color w:val="000000"/>
          <w:sz w:val="25"/>
          <w:szCs w:val="25"/>
          <w:lang w:val="ru"/>
        </w:rPr>
        <w:t xml:space="preserve"> Проекту не позднее, чем за 7 дней до дня опубликования Проекта и материалы Проекта в течение 20 дней с даты принятия настоящего</w:t>
      </w:r>
      <w:r w:rsidR="00934368">
        <w:rPr>
          <w:color w:val="000000"/>
          <w:sz w:val="25"/>
          <w:szCs w:val="25"/>
          <w:lang w:val="ru"/>
        </w:rPr>
        <w:t xml:space="preserve"> постановления;</w:t>
      </w:r>
    </w:p>
    <w:p w:rsidR="00934368" w:rsidRPr="008659B9" w:rsidRDefault="007F2D71" w:rsidP="007F2D71">
      <w:pPr>
        <w:numPr>
          <w:ilvl w:val="2"/>
          <w:numId w:val="1"/>
        </w:numPr>
        <w:tabs>
          <w:tab w:val="left" w:pos="700"/>
        </w:tabs>
        <w:spacing w:after="302" w:line="250" w:lineRule="exact"/>
        <w:ind w:left="340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lastRenderedPageBreak/>
        <w:t xml:space="preserve">     2) </w:t>
      </w:r>
      <w:r w:rsidR="00934368" w:rsidRPr="008659B9">
        <w:rPr>
          <w:color w:val="000000"/>
          <w:sz w:val="25"/>
          <w:szCs w:val="25"/>
          <w:lang w:val="ru"/>
        </w:rPr>
        <w:t>Заключение о результатах публичных слушаний по Проекту.</w:t>
      </w:r>
    </w:p>
    <w:p w:rsidR="00934368" w:rsidRPr="008659B9" w:rsidRDefault="00BD10E1" w:rsidP="00934368">
      <w:pPr>
        <w:tabs>
          <w:tab w:val="left" w:pos="393"/>
        </w:tabs>
        <w:spacing w:line="317" w:lineRule="exact"/>
        <w:ind w:left="340" w:right="60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t xml:space="preserve">4.  </w:t>
      </w:r>
      <w:r w:rsidR="004B774F">
        <w:rPr>
          <w:color w:val="000000"/>
          <w:sz w:val="25"/>
          <w:szCs w:val="25"/>
          <w:lang w:val="ru"/>
        </w:rPr>
        <w:t xml:space="preserve"> Н</w:t>
      </w:r>
      <w:r w:rsidR="00934368" w:rsidRPr="008659B9">
        <w:rPr>
          <w:color w:val="000000"/>
          <w:sz w:val="25"/>
          <w:szCs w:val="25"/>
          <w:lang w:val="ru"/>
        </w:rPr>
        <w:t>астоящее постановления разместить на официальном сайт</w:t>
      </w:r>
      <w:r w:rsidR="00934368">
        <w:rPr>
          <w:color w:val="000000"/>
          <w:sz w:val="25"/>
          <w:szCs w:val="25"/>
          <w:lang w:val="ru"/>
        </w:rPr>
        <w:t>е администрации сумона Ырбан</w:t>
      </w:r>
      <w:r w:rsidR="00934368" w:rsidRPr="008659B9">
        <w:rPr>
          <w:color w:val="000000"/>
          <w:sz w:val="25"/>
          <w:szCs w:val="25"/>
          <w:lang w:val="ru"/>
        </w:rPr>
        <w:t>.</w:t>
      </w:r>
    </w:p>
    <w:p w:rsidR="00934368" w:rsidRPr="00BD10E1" w:rsidRDefault="00934368" w:rsidP="00BD10E1">
      <w:pPr>
        <w:pStyle w:val="a3"/>
        <w:numPr>
          <w:ilvl w:val="0"/>
          <w:numId w:val="3"/>
        </w:numPr>
        <w:tabs>
          <w:tab w:val="left" w:pos="414"/>
        </w:tabs>
        <w:spacing w:line="317" w:lineRule="exact"/>
        <w:rPr>
          <w:color w:val="000000"/>
          <w:sz w:val="25"/>
          <w:szCs w:val="25"/>
          <w:lang w:val="ru"/>
        </w:rPr>
      </w:pPr>
      <w:r w:rsidRPr="00BD10E1">
        <w:rPr>
          <w:color w:val="000000"/>
          <w:sz w:val="25"/>
          <w:szCs w:val="25"/>
          <w:lang w:val="ru"/>
        </w:rPr>
        <w:t>Настоящее постановление вступает в силу со дня официального опубликования.</w:t>
      </w:r>
    </w:p>
    <w:p w:rsidR="00934368" w:rsidRPr="008659B9" w:rsidRDefault="00934368" w:rsidP="00934368">
      <w:pPr>
        <w:jc w:val="center"/>
        <w:rPr>
          <w:rFonts w:ascii="Tahoma" w:eastAsia="Tahoma" w:hAnsi="Tahoma" w:cs="Tahoma"/>
          <w:color w:val="000000"/>
          <w:sz w:val="0"/>
          <w:szCs w:val="0"/>
          <w:lang w:val="ru"/>
        </w:rPr>
      </w:pPr>
    </w:p>
    <w:p w:rsidR="00934368" w:rsidRDefault="00934368" w:rsidP="00934368">
      <w:pPr>
        <w:spacing w:after="1272" w:line="250" w:lineRule="exact"/>
        <w:ind w:left="340" w:hanging="300"/>
        <w:rPr>
          <w:color w:val="000000"/>
          <w:sz w:val="25"/>
          <w:szCs w:val="25"/>
          <w:lang w:val="ru"/>
        </w:rPr>
      </w:pPr>
    </w:p>
    <w:p w:rsidR="004B774F" w:rsidRPr="00C73BED" w:rsidRDefault="004B774F" w:rsidP="00934368">
      <w:pPr>
        <w:spacing w:after="1272" w:line="250" w:lineRule="exact"/>
        <w:ind w:left="340" w:hanging="300"/>
        <w:rPr>
          <w:color w:val="000000"/>
          <w:sz w:val="25"/>
          <w:szCs w:val="25"/>
          <w:lang w:val="ru"/>
        </w:rPr>
      </w:pPr>
      <w:r>
        <w:rPr>
          <w:color w:val="000000"/>
          <w:sz w:val="25"/>
          <w:szCs w:val="25"/>
          <w:lang w:val="ru"/>
        </w:rPr>
        <w:t xml:space="preserve">И. О. Председателя администрации                            Н. И. </w:t>
      </w:r>
      <w:proofErr w:type="spellStart"/>
      <w:r>
        <w:rPr>
          <w:color w:val="000000"/>
          <w:sz w:val="25"/>
          <w:szCs w:val="25"/>
          <w:lang w:val="ru"/>
        </w:rPr>
        <w:t>Ширинкина</w:t>
      </w:r>
      <w:proofErr w:type="spellEnd"/>
    </w:p>
    <w:bookmarkEnd w:id="0"/>
    <w:p w:rsidR="008659B9" w:rsidRPr="00427821" w:rsidRDefault="008659B9" w:rsidP="001E1075">
      <w:pPr>
        <w:tabs>
          <w:tab w:val="left" w:pos="1100"/>
        </w:tabs>
        <w:spacing w:line="317" w:lineRule="exact"/>
        <w:rPr>
          <w:color w:val="000000"/>
          <w:sz w:val="25"/>
          <w:szCs w:val="25"/>
          <w:lang w:val="ru"/>
        </w:rPr>
      </w:pPr>
    </w:p>
    <w:sectPr w:rsidR="008659B9" w:rsidRPr="00427821" w:rsidSect="0042782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D1C0E"/>
    <w:multiLevelType w:val="multilevel"/>
    <w:tmpl w:val="EED4DB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3B29B0"/>
    <w:multiLevelType w:val="hybridMultilevel"/>
    <w:tmpl w:val="125CA15E"/>
    <w:lvl w:ilvl="0" w:tplc="D446FE94">
      <w:start w:val="5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20" w:hanging="360"/>
      </w:pPr>
    </w:lvl>
    <w:lvl w:ilvl="2" w:tplc="0419001B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1395CEC"/>
    <w:multiLevelType w:val="multilevel"/>
    <w:tmpl w:val="12581D72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8E4"/>
    <w:rsid w:val="001E1075"/>
    <w:rsid w:val="00427821"/>
    <w:rsid w:val="004B0143"/>
    <w:rsid w:val="004B774F"/>
    <w:rsid w:val="005338AE"/>
    <w:rsid w:val="007F2D71"/>
    <w:rsid w:val="00836621"/>
    <w:rsid w:val="008659B9"/>
    <w:rsid w:val="008968E4"/>
    <w:rsid w:val="00934368"/>
    <w:rsid w:val="00980B97"/>
    <w:rsid w:val="00A72B8A"/>
    <w:rsid w:val="00AA4E45"/>
    <w:rsid w:val="00B319F7"/>
    <w:rsid w:val="00BD10E1"/>
    <w:rsid w:val="00C73BED"/>
    <w:rsid w:val="00D2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1D0B"/>
  <w15:chartTrackingRefBased/>
  <w15:docId w15:val="{981A375B-9623-4B3E-A6C9-264B1E02F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3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07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0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2023-05-18T08:15:00Z</cp:lastPrinted>
  <dcterms:created xsi:type="dcterms:W3CDTF">2023-05-18T04:33:00Z</dcterms:created>
  <dcterms:modified xsi:type="dcterms:W3CDTF">2023-05-18T08:16:00Z</dcterms:modified>
</cp:coreProperties>
</file>