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4A3C80" w:rsidTr="004A3C80">
        <w:tc>
          <w:tcPr>
            <w:tcW w:w="4039" w:type="dxa"/>
          </w:tcPr>
          <w:p w:rsidR="004A3C80" w:rsidRDefault="004A3C80" w:rsidP="00D0335B">
            <w:pPr>
              <w:spacing w:line="276" w:lineRule="auto"/>
              <w:rPr>
                <w:b/>
                <w:lang w:eastAsia="en-US"/>
              </w:rPr>
            </w:pPr>
          </w:p>
          <w:p w:rsidR="004A3C80" w:rsidRDefault="004A3C80" w:rsidP="00D033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ТЫВА  РЕСПУБЛИКАНЫН</w:t>
            </w:r>
          </w:p>
          <w:p w:rsidR="004A3C80" w:rsidRDefault="004A3C80" w:rsidP="00D033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ТОЖУ  КОЖУУН</w:t>
            </w:r>
          </w:p>
          <w:p w:rsidR="004A3C80" w:rsidRDefault="004A3C80" w:rsidP="00D033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4A3C80" w:rsidRDefault="004A3C80" w:rsidP="00D033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4A3C80" w:rsidRDefault="004A3C80" w:rsidP="00D0335B">
            <w:pPr>
              <w:spacing w:line="276" w:lineRule="auto"/>
              <w:rPr>
                <w:lang w:eastAsia="en-US"/>
              </w:rPr>
            </w:pPr>
          </w:p>
          <w:p w:rsidR="004A3C80" w:rsidRDefault="004A3C80" w:rsidP="00D0335B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4A3C80" w:rsidRDefault="004A3C80" w:rsidP="00D0335B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3646581" r:id="rId6"/>
              </w:object>
            </w:r>
          </w:p>
        </w:tc>
        <w:tc>
          <w:tcPr>
            <w:tcW w:w="4265" w:type="dxa"/>
          </w:tcPr>
          <w:p w:rsidR="004A3C80" w:rsidRDefault="004A3C80" w:rsidP="00D0335B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4A3C80" w:rsidRDefault="004A3C80" w:rsidP="00D0335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4A3C80" w:rsidRDefault="004A3C80" w:rsidP="00D0335B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4A3C80" w:rsidRDefault="004A3C80" w:rsidP="00D0335B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4A3C80" w:rsidRDefault="004A3C80" w:rsidP="00D0335B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4A3C80" w:rsidRDefault="004A3C80" w:rsidP="00D0335B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4A3C80" w:rsidRDefault="004A3C80" w:rsidP="00D0335B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4A3C80" w:rsidTr="004A3C80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A3C80" w:rsidRDefault="004A3C80" w:rsidP="00D0335B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A3C80" w:rsidRDefault="004A3C80" w:rsidP="00D0335B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A3C80" w:rsidRDefault="004A3C80" w:rsidP="00D0335B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4A3C80" w:rsidTr="004A3C80">
        <w:tc>
          <w:tcPr>
            <w:tcW w:w="4039" w:type="dxa"/>
          </w:tcPr>
          <w:p w:rsidR="004A3C80" w:rsidRDefault="004A3C80" w:rsidP="00D0335B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4A3C80" w:rsidRDefault="004A3C80" w:rsidP="00D0335B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4A3C80" w:rsidRDefault="004A3C80" w:rsidP="00D0335B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4A3C80" w:rsidTr="004A3C80">
        <w:tc>
          <w:tcPr>
            <w:tcW w:w="4039" w:type="dxa"/>
            <w:hideMark/>
          </w:tcPr>
          <w:p w:rsidR="004A3C80" w:rsidRDefault="004A3C80" w:rsidP="00D0335B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9</w:t>
            </w:r>
          </w:p>
        </w:tc>
        <w:tc>
          <w:tcPr>
            <w:tcW w:w="1623" w:type="dxa"/>
          </w:tcPr>
          <w:p w:rsidR="004A3C80" w:rsidRDefault="004A3C80" w:rsidP="00D0335B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4A3C80" w:rsidRDefault="004A3C80" w:rsidP="00D0335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 xml:space="preserve">03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апреля 2024 г.</w:t>
            </w:r>
          </w:p>
        </w:tc>
      </w:tr>
    </w:tbl>
    <w:p w:rsidR="004A3C80" w:rsidRDefault="004A3C80" w:rsidP="004A3C80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4A3C80" w:rsidRDefault="004A3C80" w:rsidP="004A3C80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4A3C80" w:rsidRDefault="004A3C80" w:rsidP="004A3C80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4A3C80" w:rsidRDefault="004A3C80" w:rsidP="004A3C80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присвоении адреса на территории СПС Ырбан Тоджинского кожууна</w:t>
      </w:r>
    </w:p>
    <w:p w:rsidR="004A3C80" w:rsidRDefault="004A3C80" w:rsidP="004A3C80">
      <w:pPr>
        <w:pStyle w:val="Style8"/>
        <w:widowControl/>
        <w:spacing w:line="240" w:lineRule="exact"/>
      </w:pPr>
    </w:p>
    <w:p w:rsidR="004A3C80" w:rsidRDefault="004A3C80" w:rsidP="004A3C80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В соответствии с Федеральным законом от 06.10.2003 г. №131 –ФЗ «Об общих принципах организации местного самоуправления в Российской Федерации», Земельным кодексом Российской Федерации, Уставом, Администрация СПС Ырбан </w:t>
      </w:r>
      <w:r>
        <w:rPr>
          <w:rStyle w:val="FontStyle17"/>
          <w:sz w:val="28"/>
          <w:szCs w:val="28"/>
        </w:rPr>
        <w:t>ПОСТАНОВЛЯЕТ:</w:t>
      </w:r>
    </w:p>
    <w:p w:rsidR="004A3C80" w:rsidRDefault="004A3C80" w:rsidP="004A3C80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</w:p>
    <w:p w:rsidR="004A3C80" w:rsidRDefault="004A3C80" w:rsidP="004A3C80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Присвоить адрес земельному участку, расположенному по адресу: Российская Федерация, Республика Тыва, Тоджинский район сельское поселение сумон Ырбан, село Ырба</w:t>
      </w:r>
      <w:r w:rsidR="004A51C1">
        <w:rPr>
          <w:rStyle w:val="FontStyle18"/>
          <w:sz w:val="28"/>
          <w:szCs w:val="28"/>
        </w:rPr>
        <w:t>н</w:t>
      </w:r>
      <w:r w:rsidR="00DA7A3E">
        <w:rPr>
          <w:rStyle w:val="FontStyle18"/>
          <w:sz w:val="28"/>
          <w:szCs w:val="28"/>
        </w:rPr>
        <w:t>, улица Лесная  участок номер 18</w:t>
      </w:r>
      <w:bookmarkStart w:id="0" w:name="_GoBack"/>
      <w:bookmarkEnd w:id="0"/>
    </w:p>
    <w:p w:rsidR="004A3C80" w:rsidRDefault="004A3C80" w:rsidP="004A3C80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4A3C80" w:rsidRDefault="004A3C80" w:rsidP="004A3C80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4A3C80" w:rsidRDefault="004A3C80" w:rsidP="004A3C80">
      <w:pPr>
        <w:pStyle w:val="Style9"/>
        <w:widowControl/>
        <w:tabs>
          <w:tab w:val="left" w:pos="840"/>
        </w:tabs>
        <w:ind w:left="1069" w:firstLine="0"/>
      </w:pPr>
    </w:p>
    <w:p w:rsidR="004A3C80" w:rsidRDefault="004A3C80" w:rsidP="004A3C80">
      <w:pPr>
        <w:jc w:val="both"/>
        <w:rPr>
          <w:sz w:val="28"/>
          <w:szCs w:val="28"/>
        </w:rPr>
      </w:pPr>
    </w:p>
    <w:p w:rsidR="004A3C80" w:rsidRDefault="004A3C80" w:rsidP="004A3C80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</w:t>
      </w:r>
      <w:r w:rsidR="004A51C1">
        <w:rPr>
          <w:sz w:val="28"/>
          <w:szCs w:val="28"/>
        </w:rPr>
        <w:t>ь</w:t>
      </w:r>
      <w:r>
        <w:rPr>
          <w:sz w:val="28"/>
          <w:szCs w:val="28"/>
        </w:rPr>
        <w:t xml:space="preserve"> администрации</w:t>
      </w:r>
    </w:p>
    <w:p w:rsidR="004A3C80" w:rsidRDefault="004A3C80" w:rsidP="004A3C80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И. Н.</w:t>
      </w:r>
      <w:r w:rsidR="004A51C1">
        <w:rPr>
          <w:sz w:val="28"/>
          <w:szCs w:val="28"/>
        </w:rPr>
        <w:t xml:space="preserve"> </w:t>
      </w:r>
      <w:r>
        <w:rPr>
          <w:sz w:val="28"/>
          <w:szCs w:val="28"/>
        </w:rPr>
        <w:t>Радионов</w:t>
      </w:r>
    </w:p>
    <w:p w:rsidR="004A3C80" w:rsidRDefault="004A3C80" w:rsidP="004A3C80"/>
    <w:p w:rsidR="00C6756C" w:rsidRDefault="00C6756C"/>
    <w:sectPr w:rsidR="00C67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BF"/>
    <w:rsid w:val="004A3C80"/>
    <w:rsid w:val="004A51C1"/>
    <w:rsid w:val="00C6756C"/>
    <w:rsid w:val="00DA7A3E"/>
    <w:rsid w:val="00FC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4D8F"/>
  <w15:chartTrackingRefBased/>
  <w15:docId w15:val="{E4817FB3-7E64-4BEC-B476-4E40CD99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C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4A3C80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4A3C80"/>
  </w:style>
  <w:style w:type="paragraph" w:customStyle="1" w:styleId="Style8">
    <w:name w:val="Style8"/>
    <w:basedOn w:val="a"/>
    <w:uiPriority w:val="99"/>
    <w:rsid w:val="004A3C80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4A3C80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4A3C80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4A3C8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4A3C8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2024-04-03T02:36:00Z</dcterms:created>
  <dcterms:modified xsi:type="dcterms:W3CDTF">2024-04-03T03:50:00Z</dcterms:modified>
</cp:coreProperties>
</file>