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A8F" w:rsidRDefault="00C23A8F" w:rsidP="00C23A8F">
      <w:pPr>
        <w:rPr>
          <w:noProof/>
          <w:sz w:val="28"/>
          <w:szCs w:val="28"/>
        </w:rPr>
      </w:pPr>
    </w:p>
    <w:tbl>
      <w:tblPr>
        <w:tblpPr w:leftFromText="180" w:rightFromText="180" w:bottomFromText="200" w:vertAnchor="page" w:horzAnchor="margin" w:tblpXSpec="center" w:tblpY="415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9"/>
        <w:gridCol w:w="1623"/>
        <w:gridCol w:w="4265"/>
      </w:tblGrid>
      <w:tr w:rsidR="00A74253" w:rsidTr="007755B3">
        <w:tc>
          <w:tcPr>
            <w:tcW w:w="4039" w:type="dxa"/>
          </w:tcPr>
          <w:p w:rsidR="00A74253" w:rsidRDefault="00A74253" w:rsidP="007755B3">
            <w:pPr>
              <w:spacing w:line="276" w:lineRule="auto"/>
              <w:rPr>
                <w:b/>
                <w:lang w:eastAsia="en-US"/>
              </w:rPr>
            </w:pPr>
          </w:p>
          <w:p w:rsidR="00A74253" w:rsidRDefault="00A74253" w:rsidP="007755B3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ТЫВА  РЕСПУБЛИКАНЫН</w:t>
            </w:r>
            <w:proofErr w:type="gramEnd"/>
          </w:p>
          <w:p w:rsidR="00A74253" w:rsidRDefault="00A74253" w:rsidP="007755B3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ТОЖУ  КОЖУУН</w:t>
            </w:r>
            <w:proofErr w:type="gramEnd"/>
          </w:p>
          <w:p w:rsidR="00A74253" w:rsidRDefault="00A74253" w:rsidP="007755B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ЫРБАН СУМУ</w:t>
            </w:r>
          </w:p>
          <w:p w:rsidR="00A74253" w:rsidRDefault="00A74253" w:rsidP="007755B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ЧАГЫРГАЗЫ</w:t>
            </w:r>
          </w:p>
          <w:p w:rsidR="00A74253" w:rsidRDefault="00A74253" w:rsidP="007755B3">
            <w:pPr>
              <w:spacing w:line="276" w:lineRule="auto"/>
              <w:rPr>
                <w:lang w:eastAsia="en-US"/>
              </w:rPr>
            </w:pPr>
          </w:p>
          <w:p w:rsidR="00A74253" w:rsidRDefault="00A74253" w:rsidP="007755B3">
            <w:pPr>
              <w:spacing w:line="276" w:lineRule="auto"/>
              <w:rPr>
                <w:rFonts w:ascii="Classic Russian" w:hAnsi="Classic Russian"/>
                <w:lang w:eastAsia="en-US"/>
              </w:rPr>
            </w:pPr>
          </w:p>
        </w:tc>
        <w:tc>
          <w:tcPr>
            <w:tcW w:w="1623" w:type="dxa"/>
            <w:hideMark/>
          </w:tcPr>
          <w:p w:rsidR="00A74253" w:rsidRDefault="00A74253" w:rsidP="007755B3">
            <w:pPr>
              <w:spacing w:line="276" w:lineRule="auto"/>
              <w:jc w:val="both"/>
              <w:rPr>
                <w:rFonts w:ascii="Academy" w:hAnsi="Academy"/>
                <w:lang w:eastAsia="en-US"/>
              </w:rPr>
            </w:pPr>
            <w:r>
              <w:rPr>
                <w:rFonts w:ascii="Academy" w:hAnsi="Academy"/>
                <w:lang w:eastAsia="en-US"/>
              </w:rPr>
              <w:object w:dxaOrig="1605" w:dyaOrig="14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0.25pt;height:74.25pt" o:ole="" fillcolor="window">
                  <v:imagedata r:id="rId5" o:title=""/>
                </v:shape>
                <o:OLEObject Type="Embed" ProgID="PBrush" ShapeID="_x0000_i1025" DrawAspect="Content" ObjectID="_1737526133" r:id="rId6"/>
              </w:object>
            </w:r>
          </w:p>
        </w:tc>
        <w:tc>
          <w:tcPr>
            <w:tcW w:w="4265" w:type="dxa"/>
          </w:tcPr>
          <w:p w:rsidR="00A74253" w:rsidRDefault="00A74253" w:rsidP="007755B3">
            <w:pPr>
              <w:spacing w:line="276" w:lineRule="auto"/>
              <w:jc w:val="right"/>
              <w:rPr>
                <w:rFonts w:ascii="Academy" w:hAnsi="Academy"/>
                <w:lang w:eastAsia="en-US"/>
              </w:rPr>
            </w:pPr>
          </w:p>
          <w:p w:rsidR="00A74253" w:rsidRDefault="00A74253" w:rsidP="007755B3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РЕСПУБЛИКА  ТЫВА</w:t>
            </w:r>
            <w:r>
              <w:rPr>
                <w:lang w:eastAsia="en-US"/>
              </w:rPr>
              <w:br/>
              <w:t>ТОДЖИНСКИЙ КОЖУУН</w:t>
            </w:r>
            <w:r>
              <w:rPr>
                <w:lang w:eastAsia="en-US"/>
              </w:rPr>
              <w:br/>
              <w:t xml:space="preserve">АДМИНИСТРАЦИЯ </w:t>
            </w:r>
          </w:p>
          <w:p w:rsidR="00A74253" w:rsidRDefault="00A74253" w:rsidP="007755B3">
            <w:pPr>
              <w:spacing w:line="276" w:lineRule="auto"/>
              <w:jc w:val="right"/>
              <w:rPr>
                <w:b/>
                <w:sz w:val="18"/>
                <w:lang w:eastAsia="en-US"/>
              </w:rPr>
            </w:pPr>
            <w:r>
              <w:rPr>
                <w:lang w:eastAsia="en-US"/>
              </w:rPr>
              <w:t>СУМОНА ЫРБАН</w:t>
            </w:r>
          </w:p>
          <w:p w:rsidR="00A74253" w:rsidRDefault="00A74253" w:rsidP="007755B3">
            <w:pPr>
              <w:spacing w:line="276" w:lineRule="auto"/>
              <w:jc w:val="right"/>
              <w:rPr>
                <w:b/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668541, с. Ырбан</w:t>
            </w:r>
          </w:p>
          <w:p w:rsidR="00A74253" w:rsidRDefault="00A74253" w:rsidP="007755B3">
            <w:pPr>
              <w:spacing w:line="276" w:lineRule="auto"/>
              <w:jc w:val="right"/>
              <w:rPr>
                <w:b/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Ул. Промышленная 10</w:t>
            </w:r>
          </w:p>
          <w:p w:rsidR="00A74253" w:rsidRDefault="00A74253" w:rsidP="007755B3">
            <w:pPr>
              <w:spacing w:line="276" w:lineRule="auto"/>
              <w:jc w:val="right"/>
              <w:rPr>
                <w:b/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Тел. 8-394-50-2-17-03</w:t>
            </w:r>
          </w:p>
          <w:p w:rsidR="00A74253" w:rsidRDefault="00A74253" w:rsidP="007755B3">
            <w:pPr>
              <w:spacing w:line="276" w:lineRule="auto"/>
              <w:jc w:val="right"/>
              <w:rPr>
                <w:rFonts w:ascii="Academy" w:hAnsi="Academy"/>
                <w:lang w:eastAsia="en-US"/>
              </w:rPr>
            </w:pPr>
            <w:r>
              <w:rPr>
                <w:sz w:val="16"/>
                <w:lang w:eastAsia="en-US"/>
              </w:rPr>
              <w:t xml:space="preserve">                                     </w:t>
            </w:r>
          </w:p>
        </w:tc>
      </w:tr>
      <w:tr w:rsidR="00A74253" w:rsidTr="007755B3">
        <w:tc>
          <w:tcPr>
            <w:tcW w:w="4039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A74253" w:rsidRDefault="00A74253" w:rsidP="007755B3">
            <w:pPr>
              <w:spacing w:line="276" w:lineRule="auto"/>
              <w:rPr>
                <w:rFonts w:ascii="Classic Russian" w:hAnsi="Classic Russian"/>
                <w:b/>
                <w:lang w:eastAsia="en-US"/>
              </w:rPr>
            </w:pPr>
          </w:p>
        </w:tc>
        <w:tc>
          <w:tcPr>
            <w:tcW w:w="1623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A74253" w:rsidRDefault="00A74253" w:rsidP="007755B3">
            <w:pPr>
              <w:spacing w:line="276" w:lineRule="auto"/>
              <w:jc w:val="both"/>
              <w:rPr>
                <w:rFonts w:ascii="Academy" w:hAnsi="Academy"/>
                <w:lang w:eastAsia="en-US"/>
              </w:rPr>
            </w:pPr>
          </w:p>
        </w:tc>
        <w:tc>
          <w:tcPr>
            <w:tcW w:w="4265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A74253" w:rsidRDefault="00A74253" w:rsidP="007755B3">
            <w:pPr>
              <w:spacing w:line="276" w:lineRule="auto"/>
              <w:jc w:val="right"/>
              <w:rPr>
                <w:rFonts w:ascii="Academy" w:hAnsi="Academy"/>
                <w:lang w:eastAsia="en-US"/>
              </w:rPr>
            </w:pPr>
          </w:p>
        </w:tc>
      </w:tr>
      <w:tr w:rsidR="00A74253" w:rsidTr="007755B3">
        <w:tc>
          <w:tcPr>
            <w:tcW w:w="4039" w:type="dxa"/>
          </w:tcPr>
          <w:p w:rsidR="00A74253" w:rsidRDefault="00A74253" w:rsidP="007755B3">
            <w:pPr>
              <w:spacing w:line="276" w:lineRule="auto"/>
              <w:rPr>
                <w:rFonts w:ascii="Classic Russian" w:hAnsi="Classic Russian"/>
                <w:b/>
                <w:lang w:eastAsia="en-US"/>
              </w:rPr>
            </w:pPr>
          </w:p>
        </w:tc>
        <w:tc>
          <w:tcPr>
            <w:tcW w:w="1623" w:type="dxa"/>
          </w:tcPr>
          <w:p w:rsidR="00A74253" w:rsidRDefault="00A74253" w:rsidP="007755B3">
            <w:pPr>
              <w:spacing w:line="276" w:lineRule="auto"/>
              <w:jc w:val="both"/>
              <w:rPr>
                <w:rFonts w:ascii="Academy" w:hAnsi="Academy"/>
                <w:lang w:eastAsia="en-US"/>
              </w:rPr>
            </w:pPr>
          </w:p>
        </w:tc>
        <w:tc>
          <w:tcPr>
            <w:tcW w:w="4265" w:type="dxa"/>
          </w:tcPr>
          <w:p w:rsidR="00A74253" w:rsidRDefault="00A74253" w:rsidP="007755B3">
            <w:pPr>
              <w:spacing w:line="276" w:lineRule="auto"/>
              <w:jc w:val="right"/>
              <w:rPr>
                <w:rFonts w:ascii="Academy" w:hAnsi="Academy"/>
                <w:sz w:val="18"/>
                <w:lang w:eastAsia="en-US"/>
              </w:rPr>
            </w:pPr>
          </w:p>
        </w:tc>
      </w:tr>
      <w:tr w:rsidR="00A74253" w:rsidTr="007755B3">
        <w:tc>
          <w:tcPr>
            <w:tcW w:w="4039" w:type="dxa"/>
            <w:hideMark/>
          </w:tcPr>
          <w:p w:rsidR="00A74253" w:rsidRDefault="00A74253" w:rsidP="007755B3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r w:rsidR="00151710">
              <w:rPr>
                <w:lang w:eastAsia="en-US"/>
              </w:rPr>
              <w:t>4</w:t>
            </w:r>
          </w:p>
        </w:tc>
        <w:tc>
          <w:tcPr>
            <w:tcW w:w="1623" w:type="dxa"/>
          </w:tcPr>
          <w:p w:rsidR="00A74253" w:rsidRDefault="00A74253" w:rsidP="007755B3">
            <w:pPr>
              <w:spacing w:line="276" w:lineRule="auto"/>
              <w:jc w:val="both"/>
              <w:rPr>
                <w:rFonts w:ascii="Academy" w:hAnsi="Academy"/>
                <w:lang w:eastAsia="en-US"/>
              </w:rPr>
            </w:pPr>
          </w:p>
        </w:tc>
        <w:tc>
          <w:tcPr>
            <w:tcW w:w="4265" w:type="dxa"/>
            <w:hideMark/>
          </w:tcPr>
          <w:p w:rsidR="00A74253" w:rsidRDefault="00A74253" w:rsidP="005E424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</w:t>
            </w:r>
            <w:r>
              <w:rPr>
                <w:rFonts w:ascii="Academy" w:hAnsi="Academy"/>
                <w:lang w:eastAsia="en-US"/>
              </w:rPr>
              <w:t>«</w:t>
            </w:r>
            <w:r w:rsidR="005E4246">
              <w:rPr>
                <w:u w:val="single"/>
                <w:lang w:eastAsia="en-US"/>
              </w:rPr>
              <w:t xml:space="preserve"> 09</w:t>
            </w:r>
            <w:r>
              <w:rPr>
                <w:u w:val="single"/>
                <w:lang w:eastAsia="en-US"/>
              </w:rPr>
              <w:t xml:space="preserve"> </w:t>
            </w:r>
            <w:r>
              <w:rPr>
                <w:rFonts w:ascii="Academy" w:hAnsi="Academy"/>
                <w:lang w:eastAsia="en-US"/>
              </w:rPr>
              <w:t>»</w:t>
            </w:r>
            <w:r w:rsidR="005E4246">
              <w:rPr>
                <w:lang w:eastAsia="en-US"/>
              </w:rPr>
              <w:t xml:space="preserve"> февраля</w:t>
            </w:r>
            <w:r>
              <w:rPr>
                <w:lang w:eastAsia="en-US"/>
              </w:rPr>
              <w:t xml:space="preserve"> 2023 г.</w:t>
            </w:r>
          </w:p>
        </w:tc>
      </w:tr>
    </w:tbl>
    <w:p w:rsidR="00A74253" w:rsidRPr="007B281F" w:rsidRDefault="00A74253" w:rsidP="00A74253">
      <w:pPr>
        <w:pStyle w:val="Style5"/>
        <w:widowControl/>
        <w:spacing w:before="226" w:line="274" w:lineRule="exact"/>
        <w:ind w:firstLine="408"/>
        <w:jc w:val="center"/>
        <w:rPr>
          <w:rStyle w:val="FontStyle11"/>
          <w:b/>
          <w:sz w:val="28"/>
          <w:szCs w:val="28"/>
        </w:rPr>
      </w:pPr>
      <w:r w:rsidRPr="007B281F">
        <w:rPr>
          <w:rStyle w:val="FontStyle11"/>
          <w:b/>
          <w:sz w:val="28"/>
          <w:szCs w:val="28"/>
        </w:rPr>
        <w:t>ПОСТАНОВЛЕНИЕ</w:t>
      </w:r>
    </w:p>
    <w:p w:rsidR="00A74253" w:rsidRPr="007B281F" w:rsidRDefault="00A74253" w:rsidP="00A74253">
      <w:pPr>
        <w:pStyle w:val="Style5"/>
        <w:widowControl/>
        <w:spacing w:before="226" w:line="274" w:lineRule="exact"/>
        <w:ind w:firstLine="408"/>
        <w:jc w:val="center"/>
        <w:rPr>
          <w:rStyle w:val="FontStyle11"/>
          <w:b/>
          <w:sz w:val="28"/>
          <w:szCs w:val="28"/>
        </w:rPr>
      </w:pPr>
      <w:r w:rsidRPr="007B281F">
        <w:rPr>
          <w:rStyle w:val="FontStyle11"/>
          <w:b/>
          <w:sz w:val="28"/>
          <w:szCs w:val="28"/>
        </w:rPr>
        <w:t xml:space="preserve"> Администрации сельского поселения сумона Ырбан</w:t>
      </w:r>
    </w:p>
    <w:p w:rsidR="00C23A8F" w:rsidRDefault="00C23A8F" w:rsidP="00C23A8F">
      <w:pPr>
        <w:rPr>
          <w:noProof/>
          <w:sz w:val="28"/>
          <w:szCs w:val="28"/>
        </w:rPr>
      </w:pPr>
    </w:p>
    <w:p w:rsidR="00C23A8F" w:rsidRPr="00305A7A" w:rsidRDefault="00C23A8F" w:rsidP="00C23A8F">
      <w:pPr>
        <w:jc w:val="both"/>
        <w:rPr>
          <w:noProof/>
          <w:sz w:val="28"/>
          <w:szCs w:val="28"/>
        </w:rPr>
      </w:pPr>
    </w:p>
    <w:p w:rsidR="00C23A8F" w:rsidRPr="00305A7A" w:rsidRDefault="00C23A8F" w:rsidP="00C23A8F">
      <w:pPr>
        <w:jc w:val="center"/>
        <w:rPr>
          <w:noProof/>
          <w:sz w:val="28"/>
          <w:szCs w:val="28"/>
        </w:rPr>
      </w:pPr>
    </w:p>
    <w:p w:rsidR="00C23A8F" w:rsidRPr="002C3C29" w:rsidRDefault="00C23A8F" w:rsidP="00C23A8F">
      <w:pPr>
        <w:pStyle w:val="12"/>
        <w:keepNext/>
        <w:keepLines/>
        <w:shd w:val="clear" w:color="auto" w:fill="auto"/>
        <w:spacing w:before="0" w:after="149" w:line="274" w:lineRule="exact"/>
        <w:rPr>
          <w:color w:val="000000"/>
          <w:sz w:val="28"/>
          <w:szCs w:val="28"/>
          <w:lang w:eastAsia="ru-RU" w:bidi="ru-RU"/>
        </w:rPr>
      </w:pPr>
      <w:bookmarkStart w:id="0" w:name="bookmark1"/>
      <w:r w:rsidRPr="002C3C29">
        <w:rPr>
          <w:color w:val="000000"/>
          <w:sz w:val="28"/>
          <w:szCs w:val="28"/>
          <w:lang w:eastAsia="ru-RU" w:bidi="ru-RU"/>
        </w:rPr>
        <w:t>Об утверждении прогноза социально-экономического развития</w:t>
      </w:r>
      <w:r w:rsidRPr="002C3C29">
        <w:rPr>
          <w:color w:val="000000"/>
          <w:sz w:val="28"/>
          <w:szCs w:val="28"/>
          <w:lang w:eastAsia="ru-RU" w:bidi="ru-RU"/>
        </w:rPr>
        <w:br/>
      </w:r>
      <w:bookmarkStart w:id="1" w:name="_GoBack"/>
      <w:r w:rsidRPr="002C3C29">
        <w:rPr>
          <w:color w:val="000000"/>
          <w:sz w:val="28"/>
          <w:szCs w:val="28"/>
          <w:lang w:eastAsia="ru-RU" w:bidi="ru-RU"/>
        </w:rPr>
        <w:t>сел</w:t>
      </w:r>
      <w:r>
        <w:rPr>
          <w:color w:val="000000"/>
          <w:sz w:val="28"/>
          <w:szCs w:val="28"/>
          <w:lang w:eastAsia="ru-RU" w:bidi="ru-RU"/>
        </w:rPr>
        <w:t xml:space="preserve">ьского поселения сумона </w:t>
      </w:r>
      <w:r w:rsidR="000C5287">
        <w:rPr>
          <w:color w:val="000000"/>
          <w:sz w:val="28"/>
          <w:szCs w:val="28"/>
          <w:lang w:eastAsia="ru-RU" w:bidi="ru-RU"/>
        </w:rPr>
        <w:t>Ырбан</w:t>
      </w:r>
      <w:r w:rsidRPr="002C3C29">
        <w:rPr>
          <w:color w:val="000000"/>
          <w:sz w:val="28"/>
          <w:szCs w:val="28"/>
          <w:lang w:eastAsia="ru-RU" w:bidi="ru-RU"/>
        </w:rPr>
        <w:t xml:space="preserve"> </w:t>
      </w:r>
      <w:r w:rsidR="00E84A4F">
        <w:rPr>
          <w:color w:val="000000"/>
          <w:sz w:val="28"/>
          <w:szCs w:val="28"/>
          <w:lang w:eastAsia="ru-RU" w:bidi="ru-RU"/>
        </w:rPr>
        <w:t>Тоджинского</w:t>
      </w:r>
      <w:r w:rsidRPr="002C3C29">
        <w:rPr>
          <w:color w:val="000000"/>
          <w:sz w:val="28"/>
          <w:szCs w:val="28"/>
          <w:lang w:eastAsia="ru-RU" w:bidi="ru-RU"/>
        </w:rPr>
        <w:t xml:space="preserve"> кожууна </w:t>
      </w:r>
    </w:p>
    <w:p w:rsidR="00C23A8F" w:rsidRDefault="00C23A8F" w:rsidP="00C23A8F">
      <w:pPr>
        <w:pStyle w:val="12"/>
        <w:keepNext/>
        <w:keepLines/>
        <w:shd w:val="clear" w:color="auto" w:fill="auto"/>
        <w:spacing w:before="0" w:after="149" w:line="274" w:lineRule="exact"/>
        <w:rPr>
          <w:color w:val="000000"/>
          <w:sz w:val="28"/>
          <w:szCs w:val="28"/>
          <w:lang w:eastAsia="ru-RU" w:bidi="ru-RU"/>
        </w:rPr>
      </w:pPr>
      <w:r w:rsidRPr="002C3C29">
        <w:rPr>
          <w:color w:val="000000"/>
          <w:sz w:val="28"/>
          <w:szCs w:val="28"/>
          <w:lang w:eastAsia="ru-RU" w:bidi="ru-RU"/>
        </w:rPr>
        <w:t>Республики Тыва на 202</w:t>
      </w:r>
      <w:r>
        <w:rPr>
          <w:color w:val="000000"/>
          <w:sz w:val="28"/>
          <w:szCs w:val="28"/>
          <w:lang w:eastAsia="ru-RU" w:bidi="ru-RU"/>
        </w:rPr>
        <w:t>3</w:t>
      </w:r>
      <w:r w:rsidRPr="002C3C29">
        <w:rPr>
          <w:color w:val="000000"/>
          <w:sz w:val="28"/>
          <w:szCs w:val="28"/>
          <w:lang w:eastAsia="ru-RU" w:bidi="ru-RU"/>
        </w:rPr>
        <w:t xml:space="preserve"> - 202</w:t>
      </w:r>
      <w:r>
        <w:rPr>
          <w:color w:val="000000"/>
          <w:sz w:val="28"/>
          <w:szCs w:val="28"/>
          <w:lang w:eastAsia="ru-RU" w:bidi="ru-RU"/>
        </w:rPr>
        <w:t>5</w:t>
      </w:r>
      <w:r w:rsidRPr="002C3C29">
        <w:rPr>
          <w:color w:val="000000"/>
          <w:sz w:val="28"/>
          <w:szCs w:val="28"/>
          <w:lang w:eastAsia="ru-RU" w:bidi="ru-RU"/>
        </w:rPr>
        <w:t xml:space="preserve"> годы</w:t>
      </w:r>
      <w:bookmarkEnd w:id="0"/>
    </w:p>
    <w:p w:rsidR="00C23A8F" w:rsidRPr="002C3C29" w:rsidRDefault="00C23A8F" w:rsidP="00C23A8F">
      <w:pPr>
        <w:pStyle w:val="12"/>
        <w:keepNext/>
        <w:keepLines/>
        <w:shd w:val="clear" w:color="auto" w:fill="auto"/>
        <w:spacing w:before="0" w:after="149" w:line="274" w:lineRule="exact"/>
        <w:rPr>
          <w:sz w:val="28"/>
          <w:szCs w:val="28"/>
        </w:rPr>
      </w:pPr>
    </w:p>
    <w:bookmarkEnd w:id="1"/>
    <w:p w:rsidR="00C23A8F" w:rsidRPr="002C3C29" w:rsidRDefault="00C23A8F" w:rsidP="00E84A4F">
      <w:pPr>
        <w:ind w:firstLine="720"/>
        <w:jc w:val="both"/>
        <w:rPr>
          <w:color w:val="000000"/>
          <w:sz w:val="28"/>
          <w:szCs w:val="28"/>
          <w:lang w:bidi="ru-RU"/>
        </w:rPr>
      </w:pPr>
      <w:r w:rsidRPr="002C3C29">
        <w:rPr>
          <w:color w:val="000000"/>
          <w:sz w:val="28"/>
          <w:szCs w:val="28"/>
          <w:lang w:bidi="ru-RU"/>
        </w:rPr>
        <w:t>В соответствии со статей 184.2 Бюджетног</w:t>
      </w:r>
      <w:r w:rsidR="00E84A4F">
        <w:rPr>
          <w:color w:val="000000"/>
          <w:sz w:val="28"/>
          <w:szCs w:val="28"/>
          <w:lang w:bidi="ru-RU"/>
        </w:rPr>
        <w:t xml:space="preserve">о кодекса Российской Федерации, </w:t>
      </w:r>
      <w:r w:rsidRPr="002C3C29">
        <w:rPr>
          <w:color w:val="000000"/>
          <w:sz w:val="28"/>
          <w:szCs w:val="28"/>
          <w:lang w:bidi="ru-RU"/>
        </w:rPr>
        <w:t>администрация се</w:t>
      </w:r>
      <w:r w:rsidR="007B281F">
        <w:rPr>
          <w:color w:val="000000"/>
          <w:sz w:val="28"/>
          <w:szCs w:val="28"/>
          <w:lang w:bidi="ru-RU"/>
        </w:rPr>
        <w:t xml:space="preserve">льского поселения </w:t>
      </w:r>
      <w:proofErr w:type="spellStart"/>
      <w:r w:rsidR="007B281F">
        <w:rPr>
          <w:color w:val="000000"/>
          <w:sz w:val="28"/>
          <w:szCs w:val="28"/>
          <w:lang w:bidi="ru-RU"/>
        </w:rPr>
        <w:t>сумон</w:t>
      </w:r>
      <w:proofErr w:type="spellEnd"/>
      <w:r w:rsidR="007B281F">
        <w:rPr>
          <w:color w:val="000000"/>
          <w:sz w:val="28"/>
          <w:szCs w:val="28"/>
          <w:lang w:bidi="ru-RU"/>
        </w:rPr>
        <w:t xml:space="preserve"> Ырбан</w:t>
      </w:r>
      <w:r w:rsidR="00E84A4F">
        <w:rPr>
          <w:color w:val="000000"/>
          <w:sz w:val="28"/>
          <w:szCs w:val="28"/>
          <w:lang w:bidi="ru-RU"/>
        </w:rPr>
        <w:t xml:space="preserve"> Тоджинского кожууна</w:t>
      </w:r>
      <w:r w:rsidR="00157850">
        <w:rPr>
          <w:color w:val="000000"/>
          <w:sz w:val="28"/>
          <w:szCs w:val="28"/>
          <w:lang w:bidi="ru-RU"/>
        </w:rPr>
        <w:t>, ПОСТАНОВЛЯЕТ:</w:t>
      </w:r>
    </w:p>
    <w:p w:rsidR="00C23A8F" w:rsidRDefault="00C23A8F" w:rsidP="00C23A8F">
      <w:pPr>
        <w:pStyle w:val="12"/>
        <w:keepNext/>
        <w:keepLines/>
        <w:numPr>
          <w:ilvl w:val="0"/>
          <w:numId w:val="6"/>
        </w:numPr>
        <w:shd w:val="clear" w:color="auto" w:fill="auto"/>
        <w:spacing w:before="0" w:line="240" w:lineRule="auto"/>
        <w:jc w:val="both"/>
        <w:rPr>
          <w:sz w:val="28"/>
          <w:szCs w:val="28"/>
        </w:rPr>
      </w:pPr>
      <w:r w:rsidRPr="002C3C29">
        <w:rPr>
          <w:b w:val="0"/>
          <w:sz w:val="28"/>
          <w:szCs w:val="28"/>
        </w:rPr>
        <w:t>Одобрить и внести на рассмотрение Хурала представи</w:t>
      </w:r>
      <w:r>
        <w:rPr>
          <w:b w:val="0"/>
          <w:sz w:val="28"/>
          <w:szCs w:val="28"/>
        </w:rPr>
        <w:t>телей сельского поселения сумон</w:t>
      </w:r>
      <w:r w:rsidR="007B281F">
        <w:rPr>
          <w:b w:val="0"/>
          <w:color w:val="000000"/>
          <w:sz w:val="28"/>
          <w:szCs w:val="28"/>
          <w:lang w:bidi="ru-RU"/>
        </w:rPr>
        <w:t>а Ырбан</w:t>
      </w:r>
      <w:r w:rsidR="00E84A4F">
        <w:rPr>
          <w:color w:val="000000"/>
          <w:sz w:val="28"/>
          <w:szCs w:val="28"/>
          <w:lang w:bidi="ru-RU"/>
        </w:rPr>
        <w:t xml:space="preserve"> </w:t>
      </w:r>
      <w:r w:rsidR="00E84A4F" w:rsidRPr="00E84A4F">
        <w:rPr>
          <w:b w:val="0"/>
          <w:color w:val="000000"/>
          <w:sz w:val="28"/>
          <w:szCs w:val="28"/>
          <w:lang w:bidi="ru-RU"/>
        </w:rPr>
        <w:t>Тоджинского кожууна</w:t>
      </w:r>
      <w:r w:rsidR="00E84A4F" w:rsidRPr="002C3C29">
        <w:rPr>
          <w:b w:val="0"/>
          <w:sz w:val="28"/>
          <w:szCs w:val="28"/>
        </w:rPr>
        <w:t xml:space="preserve"> </w:t>
      </w:r>
      <w:r w:rsidRPr="002C3C29">
        <w:rPr>
          <w:b w:val="0"/>
          <w:sz w:val="28"/>
          <w:szCs w:val="28"/>
        </w:rPr>
        <w:t xml:space="preserve">Республики Тыва проект </w:t>
      </w:r>
      <w:r w:rsidRPr="002C3C29">
        <w:rPr>
          <w:b w:val="0"/>
          <w:color w:val="000000"/>
          <w:sz w:val="28"/>
          <w:szCs w:val="28"/>
          <w:lang w:eastAsia="ru-RU" w:bidi="ru-RU"/>
        </w:rPr>
        <w:t>пр</w:t>
      </w:r>
      <w:r>
        <w:rPr>
          <w:b w:val="0"/>
          <w:color w:val="000000"/>
          <w:sz w:val="28"/>
          <w:szCs w:val="28"/>
          <w:lang w:eastAsia="ru-RU" w:bidi="ru-RU"/>
        </w:rPr>
        <w:t xml:space="preserve">огноза социально-экономического </w:t>
      </w:r>
      <w:r w:rsidRPr="002C3C29">
        <w:rPr>
          <w:b w:val="0"/>
          <w:color w:val="000000"/>
          <w:sz w:val="28"/>
          <w:szCs w:val="28"/>
          <w:lang w:eastAsia="ru-RU" w:bidi="ru-RU"/>
        </w:rPr>
        <w:t>развития</w:t>
      </w:r>
      <w:r w:rsidR="00E84A4F">
        <w:rPr>
          <w:b w:val="0"/>
          <w:color w:val="000000"/>
          <w:sz w:val="28"/>
          <w:szCs w:val="28"/>
          <w:lang w:eastAsia="ru-RU" w:bidi="ru-RU"/>
        </w:rPr>
        <w:t xml:space="preserve"> </w:t>
      </w:r>
      <w:r w:rsidRPr="002C3C29">
        <w:rPr>
          <w:b w:val="0"/>
          <w:color w:val="000000"/>
          <w:sz w:val="28"/>
          <w:szCs w:val="28"/>
          <w:lang w:eastAsia="ru-RU" w:bidi="ru-RU"/>
        </w:rPr>
        <w:t xml:space="preserve">сельского поселения сумона </w:t>
      </w:r>
      <w:r w:rsidR="007B281F" w:rsidRPr="0067611A">
        <w:rPr>
          <w:b w:val="0"/>
          <w:color w:val="000000"/>
          <w:sz w:val="28"/>
          <w:szCs w:val="28"/>
          <w:lang w:bidi="ru-RU"/>
        </w:rPr>
        <w:t>Ырбан</w:t>
      </w:r>
      <w:r w:rsidR="00E84A4F" w:rsidRPr="0067611A">
        <w:rPr>
          <w:b w:val="0"/>
          <w:color w:val="000000"/>
          <w:sz w:val="28"/>
          <w:szCs w:val="28"/>
          <w:lang w:bidi="ru-RU"/>
        </w:rPr>
        <w:t xml:space="preserve"> </w:t>
      </w:r>
      <w:r w:rsidR="00E84A4F" w:rsidRPr="00E84A4F">
        <w:rPr>
          <w:b w:val="0"/>
          <w:color w:val="000000"/>
          <w:sz w:val="28"/>
          <w:szCs w:val="28"/>
          <w:lang w:bidi="ru-RU"/>
        </w:rPr>
        <w:t>Тоджинского кожууна</w:t>
      </w:r>
      <w:r w:rsidR="00E84A4F" w:rsidRPr="002C3C29">
        <w:rPr>
          <w:b w:val="0"/>
          <w:color w:val="000000"/>
          <w:sz w:val="28"/>
          <w:szCs w:val="28"/>
          <w:lang w:eastAsia="ru-RU" w:bidi="ru-RU"/>
        </w:rPr>
        <w:t xml:space="preserve"> </w:t>
      </w:r>
      <w:r w:rsidRPr="002C3C29">
        <w:rPr>
          <w:b w:val="0"/>
          <w:color w:val="000000"/>
          <w:sz w:val="28"/>
          <w:szCs w:val="28"/>
          <w:lang w:eastAsia="ru-RU" w:bidi="ru-RU"/>
        </w:rPr>
        <w:t>Республики Тыва на 202</w:t>
      </w:r>
      <w:r>
        <w:rPr>
          <w:b w:val="0"/>
          <w:color w:val="000000"/>
          <w:sz w:val="28"/>
          <w:szCs w:val="28"/>
          <w:lang w:eastAsia="ru-RU" w:bidi="ru-RU"/>
        </w:rPr>
        <w:t>3</w:t>
      </w:r>
      <w:r w:rsidRPr="002C3C29">
        <w:rPr>
          <w:b w:val="0"/>
          <w:color w:val="000000"/>
          <w:sz w:val="28"/>
          <w:szCs w:val="28"/>
          <w:lang w:eastAsia="ru-RU" w:bidi="ru-RU"/>
        </w:rPr>
        <w:t xml:space="preserve"> - 202</w:t>
      </w:r>
      <w:r>
        <w:rPr>
          <w:b w:val="0"/>
          <w:color w:val="000000"/>
          <w:sz w:val="28"/>
          <w:szCs w:val="28"/>
          <w:lang w:eastAsia="ru-RU" w:bidi="ru-RU"/>
        </w:rPr>
        <w:t>5</w:t>
      </w:r>
      <w:r w:rsidRPr="002C3C29">
        <w:rPr>
          <w:b w:val="0"/>
          <w:color w:val="000000"/>
          <w:sz w:val="28"/>
          <w:szCs w:val="28"/>
          <w:lang w:eastAsia="ru-RU" w:bidi="ru-RU"/>
        </w:rPr>
        <w:t xml:space="preserve"> годы</w:t>
      </w:r>
      <w:r w:rsidRPr="002C3C29">
        <w:rPr>
          <w:b w:val="0"/>
          <w:sz w:val="28"/>
          <w:szCs w:val="28"/>
        </w:rPr>
        <w:t>».</w:t>
      </w:r>
    </w:p>
    <w:p w:rsidR="00C23A8F" w:rsidRDefault="00C23A8F" w:rsidP="00C23A8F">
      <w:pPr>
        <w:ind w:firstLine="708"/>
        <w:rPr>
          <w:sz w:val="28"/>
          <w:szCs w:val="28"/>
        </w:rPr>
      </w:pPr>
    </w:p>
    <w:p w:rsidR="00C23A8F" w:rsidRPr="00A74253" w:rsidRDefault="00C23A8F" w:rsidP="00A74253">
      <w:pPr>
        <w:rPr>
          <w:sz w:val="28"/>
          <w:szCs w:val="28"/>
        </w:rPr>
      </w:pPr>
      <w:r w:rsidRPr="00D804B6">
        <w:rPr>
          <w:sz w:val="28"/>
          <w:szCs w:val="28"/>
        </w:rPr>
        <w:br/>
      </w:r>
      <w:r>
        <w:rPr>
          <w:sz w:val="28"/>
          <w:szCs w:val="28"/>
        </w:rPr>
        <w:t xml:space="preserve"> Председателя</w:t>
      </w:r>
      <w:r w:rsidR="004711BC">
        <w:rPr>
          <w:sz w:val="28"/>
          <w:szCs w:val="28"/>
        </w:rPr>
        <w:t xml:space="preserve"> </w:t>
      </w:r>
      <w:r w:rsidR="00A74253">
        <w:rPr>
          <w:sz w:val="28"/>
          <w:szCs w:val="28"/>
        </w:rPr>
        <w:t>администрац</w:t>
      </w:r>
      <w:r w:rsidR="007B281F">
        <w:rPr>
          <w:sz w:val="28"/>
          <w:szCs w:val="28"/>
        </w:rPr>
        <w:t>ии                            И. Н. Радионов</w:t>
      </w:r>
      <w:r w:rsidRPr="00D804B6">
        <w:rPr>
          <w:sz w:val="28"/>
          <w:szCs w:val="28"/>
        </w:rPr>
        <w:t xml:space="preserve">                                                   </w:t>
      </w:r>
    </w:p>
    <w:p w:rsidR="00C23A8F" w:rsidRDefault="00C23A8F" w:rsidP="00C23A8F"/>
    <w:p w:rsidR="00C23A8F" w:rsidRDefault="00C23A8F" w:rsidP="00C23A8F"/>
    <w:p w:rsidR="00C23A8F" w:rsidRDefault="00C23A8F" w:rsidP="00C23A8F"/>
    <w:p w:rsidR="00C23A8F" w:rsidRDefault="00C23A8F" w:rsidP="00C23A8F"/>
    <w:p w:rsidR="00C23A8F" w:rsidRDefault="00C23A8F" w:rsidP="00C23A8F"/>
    <w:p w:rsidR="00C23A8F" w:rsidRDefault="00C23A8F" w:rsidP="00C23A8F"/>
    <w:p w:rsidR="00C23A8F" w:rsidRDefault="00C23A8F" w:rsidP="00C23A8F"/>
    <w:p w:rsidR="00C23A8F" w:rsidRDefault="00C23A8F" w:rsidP="00C23A8F"/>
    <w:p w:rsidR="00E84A4F" w:rsidRDefault="00E84A4F">
      <w:pPr>
        <w:spacing w:after="200" w:line="276" w:lineRule="auto"/>
        <w:rPr>
          <w:color w:val="000000"/>
          <w:lang w:bidi="ru-RU"/>
        </w:rPr>
      </w:pPr>
      <w:r>
        <w:rPr>
          <w:color w:val="000000"/>
          <w:lang w:bidi="ru-RU"/>
        </w:rPr>
        <w:br w:type="page"/>
      </w:r>
    </w:p>
    <w:p w:rsidR="00C23A8F" w:rsidRDefault="00C23A8F" w:rsidP="00C23A8F">
      <w:pPr>
        <w:spacing w:after="290"/>
        <w:ind w:left="6260" w:right="140"/>
        <w:jc w:val="right"/>
        <w:rPr>
          <w:color w:val="000000"/>
          <w:lang w:bidi="ru-RU"/>
        </w:rPr>
      </w:pPr>
    </w:p>
    <w:p w:rsidR="00C23A8F" w:rsidRDefault="00C23A8F" w:rsidP="00C23A8F">
      <w:pPr>
        <w:pStyle w:val="12"/>
        <w:keepNext/>
        <w:keepLines/>
        <w:shd w:val="clear" w:color="auto" w:fill="auto"/>
        <w:spacing w:before="0"/>
        <w:ind w:left="100"/>
        <w:rPr>
          <w:color w:val="000000"/>
          <w:sz w:val="24"/>
          <w:szCs w:val="24"/>
          <w:lang w:eastAsia="ru-RU" w:bidi="ru-RU"/>
        </w:rPr>
      </w:pPr>
      <w:bookmarkStart w:id="2" w:name="bookmark4"/>
    </w:p>
    <w:p w:rsidR="00C23A8F" w:rsidRDefault="00C23A8F" w:rsidP="00C23A8F">
      <w:pPr>
        <w:pStyle w:val="12"/>
        <w:keepNext/>
        <w:keepLines/>
        <w:shd w:val="clear" w:color="auto" w:fill="auto"/>
        <w:spacing w:before="0"/>
        <w:ind w:left="100"/>
      </w:pPr>
      <w:r>
        <w:rPr>
          <w:color w:val="000000"/>
          <w:sz w:val="24"/>
          <w:szCs w:val="24"/>
          <w:lang w:eastAsia="ru-RU" w:bidi="ru-RU"/>
        </w:rPr>
        <w:t>ПРОГНОЗ</w:t>
      </w:r>
      <w:bookmarkEnd w:id="2"/>
    </w:p>
    <w:p w:rsidR="00C23A8F" w:rsidRDefault="00C23A8F" w:rsidP="00C23A8F">
      <w:pPr>
        <w:pStyle w:val="12"/>
        <w:keepNext/>
        <w:keepLines/>
        <w:shd w:val="clear" w:color="auto" w:fill="auto"/>
        <w:spacing w:before="0" w:after="284" w:line="278" w:lineRule="exact"/>
        <w:ind w:left="100"/>
        <w:rPr>
          <w:color w:val="000000"/>
          <w:sz w:val="24"/>
          <w:szCs w:val="24"/>
          <w:lang w:eastAsia="ru-RU" w:bidi="ru-RU"/>
        </w:rPr>
      </w:pPr>
      <w:bookmarkStart w:id="3" w:name="bookmark5"/>
      <w:r>
        <w:rPr>
          <w:color w:val="000000"/>
          <w:sz w:val="24"/>
          <w:szCs w:val="24"/>
          <w:lang w:eastAsia="ru-RU" w:bidi="ru-RU"/>
        </w:rPr>
        <w:t>социально-экономического разв</w:t>
      </w:r>
      <w:r w:rsidR="007B281F">
        <w:rPr>
          <w:color w:val="000000"/>
          <w:sz w:val="24"/>
          <w:szCs w:val="24"/>
          <w:lang w:eastAsia="ru-RU" w:bidi="ru-RU"/>
        </w:rPr>
        <w:t xml:space="preserve">ития </w:t>
      </w:r>
      <w:r w:rsidR="007B281F">
        <w:rPr>
          <w:color w:val="000000"/>
          <w:sz w:val="24"/>
          <w:szCs w:val="24"/>
          <w:lang w:eastAsia="ru-RU" w:bidi="ru-RU"/>
        </w:rPr>
        <w:br/>
        <w:t>сельского поселения сумона Ырбан</w:t>
      </w:r>
      <w:r w:rsidR="00E84A4F">
        <w:rPr>
          <w:color w:val="000000"/>
          <w:sz w:val="28"/>
          <w:szCs w:val="28"/>
          <w:lang w:bidi="ru-RU"/>
        </w:rPr>
        <w:t xml:space="preserve"> </w:t>
      </w:r>
      <w:r w:rsidR="00E84A4F" w:rsidRPr="00E84A4F">
        <w:rPr>
          <w:color w:val="000000"/>
          <w:sz w:val="24"/>
          <w:szCs w:val="24"/>
          <w:lang w:eastAsia="ru-RU" w:bidi="ru-RU"/>
        </w:rPr>
        <w:t>Тоджинского кожууна</w:t>
      </w:r>
      <w:r>
        <w:rPr>
          <w:color w:val="000000"/>
          <w:sz w:val="24"/>
          <w:szCs w:val="24"/>
          <w:lang w:eastAsia="ru-RU" w:bidi="ru-RU"/>
        </w:rPr>
        <w:t xml:space="preserve"> Республики Тыва </w:t>
      </w:r>
    </w:p>
    <w:p w:rsidR="00C23A8F" w:rsidRDefault="00C23A8F" w:rsidP="00C23A8F">
      <w:pPr>
        <w:pStyle w:val="12"/>
        <w:keepNext/>
        <w:keepLines/>
        <w:shd w:val="clear" w:color="auto" w:fill="auto"/>
        <w:spacing w:before="0" w:after="284" w:line="278" w:lineRule="exact"/>
        <w:ind w:left="100"/>
      </w:pPr>
      <w:r>
        <w:rPr>
          <w:color w:val="000000"/>
          <w:sz w:val="24"/>
          <w:szCs w:val="24"/>
          <w:lang w:eastAsia="ru-RU" w:bidi="ru-RU"/>
        </w:rPr>
        <w:t>на 2023-2025 годы.</w:t>
      </w:r>
      <w:bookmarkEnd w:id="3"/>
    </w:p>
    <w:p w:rsidR="00C23A8F" w:rsidRDefault="00C23A8F" w:rsidP="00C23A8F">
      <w:pPr>
        <w:spacing w:after="120" w:line="274" w:lineRule="exact"/>
        <w:ind w:firstLine="760"/>
        <w:jc w:val="both"/>
      </w:pPr>
      <w:r>
        <w:rPr>
          <w:color w:val="000000"/>
          <w:lang w:bidi="ru-RU"/>
        </w:rPr>
        <w:t>Прогноз социально-экономического развития подготовлен на основании Бюджетного ко</w:t>
      </w:r>
      <w:r>
        <w:rPr>
          <w:color w:val="000000"/>
          <w:lang w:bidi="ru-RU"/>
        </w:rPr>
        <w:softHyphen/>
        <w:t>декса, Положения о бюджетном процессе сельского поселе</w:t>
      </w:r>
      <w:r w:rsidR="007B281F">
        <w:rPr>
          <w:color w:val="000000"/>
          <w:lang w:bidi="ru-RU"/>
        </w:rPr>
        <w:t xml:space="preserve">ния с. </w:t>
      </w:r>
      <w:r w:rsidR="00C76697">
        <w:rPr>
          <w:color w:val="000000"/>
          <w:lang w:bidi="ru-RU"/>
        </w:rPr>
        <w:t>Ырбан</w:t>
      </w:r>
      <w:r>
        <w:rPr>
          <w:color w:val="000000"/>
          <w:lang w:bidi="ru-RU"/>
        </w:rPr>
        <w:t>, статистических данных.</w:t>
      </w:r>
    </w:p>
    <w:p w:rsidR="00C23A8F" w:rsidRDefault="00C23A8F" w:rsidP="00C23A8F">
      <w:pPr>
        <w:pStyle w:val="12"/>
        <w:keepNext/>
        <w:keepLines/>
        <w:shd w:val="clear" w:color="auto" w:fill="auto"/>
        <w:spacing w:before="0" w:line="274" w:lineRule="exact"/>
        <w:ind w:left="100"/>
      </w:pPr>
      <w:bookmarkStart w:id="4" w:name="bookmark6"/>
      <w:r>
        <w:rPr>
          <w:color w:val="000000"/>
          <w:sz w:val="24"/>
          <w:szCs w:val="24"/>
          <w:lang w:eastAsia="ru-RU" w:bidi="ru-RU"/>
        </w:rPr>
        <w:t>1.Демография и показатели уровня жизни населения</w:t>
      </w:r>
      <w:bookmarkEnd w:id="4"/>
    </w:p>
    <w:p w:rsidR="00C23A8F" w:rsidRDefault="00C76697" w:rsidP="00C23A8F">
      <w:pPr>
        <w:spacing w:line="274" w:lineRule="exact"/>
        <w:ind w:right="140" w:firstLine="76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Сельское поселение </w:t>
      </w:r>
      <w:proofErr w:type="spellStart"/>
      <w:r>
        <w:rPr>
          <w:color w:val="000000"/>
          <w:lang w:bidi="ru-RU"/>
        </w:rPr>
        <w:t>сумон</w:t>
      </w:r>
      <w:proofErr w:type="spellEnd"/>
      <w:r>
        <w:rPr>
          <w:color w:val="000000"/>
          <w:lang w:bidi="ru-RU"/>
        </w:rPr>
        <w:t xml:space="preserve"> </w:t>
      </w:r>
      <w:proofErr w:type="gramStart"/>
      <w:r>
        <w:rPr>
          <w:color w:val="000000"/>
          <w:lang w:bidi="ru-RU"/>
        </w:rPr>
        <w:t>Ырбан</w:t>
      </w:r>
      <w:r w:rsidR="00C23A8F">
        <w:rPr>
          <w:color w:val="000000"/>
          <w:lang w:bidi="ru-RU"/>
        </w:rPr>
        <w:t>,  находится</w:t>
      </w:r>
      <w:proofErr w:type="gramEnd"/>
      <w:r w:rsidR="00C23A8F">
        <w:rPr>
          <w:color w:val="000000"/>
          <w:lang w:bidi="ru-RU"/>
        </w:rPr>
        <w:t xml:space="preserve"> на </w:t>
      </w:r>
      <w:r>
        <w:rPr>
          <w:color w:val="000000"/>
          <w:lang w:bidi="ru-RU"/>
        </w:rPr>
        <w:t xml:space="preserve">территории </w:t>
      </w:r>
      <w:r w:rsidR="00C23A8F">
        <w:rPr>
          <w:color w:val="000000"/>
          <w:lang w:bidi="ru-RU"/>
        </w:rPr>
        <w:t xml:space="preserve"> муниципального района </w:t>
      </w:r>
      <w:proofErr w:type="spellStart"/>
      <w:r w:rsidR="00E84A4F">
        <w:rPr>
          <w:color w:val="000000"/>
          <w:lang w:bidi="ru-RU"/>
        </w:rPr>
        <w:t>Тоджинский</w:t>
      </w:r>
      <w:proofErr w:type="spellEnd"/>
      <w:r w:rsidR="00C23A8F">
        <w:rPr>
          <w:color w:val="000000"/>
          <w:lang w:bidi="ru-RU"/>
        </w:rPr>
        <w:t xml:space="preserve"> </w:t>
      </w:r>
      <w:proofErr w:type="spellStart"/>
      <w:r w:rsidR="00C23A8F">
        <w:rPr>
          <w:color w:val="000000"/>
          <w:lang w:bidi="ru-RU"/>
        </w:rPr>
        <w:t>кожуун</w:t>
      </w:r>
      <w:proofErr w:type="spellEnd"/>
      <w:r w:rsidR="00C23A8F">
        <w:rPr>
          <w:color w:val="000000"/>
          <w:lang w:bidi="ru-RU"/>
        </w:rPr>
        <w:t xml:space="preserve"> Республики Тыва, в </w:t>
      </w:r>
      <w:r>
        <w:rPr>
          <w:color w:val="000000"/>
          <w:lang w:bidi="ru-RU"/>
        </w:rPr>
        <w:t>52</w:t>
      </w:r>
      <w:r w:rsidR="00C23A8F">
        <w:rPr>
          <w:color w:val="000000"/>
          <w:lang w:bidi="ru-RU"/>
        </w:rPr>
        <w:t xml:space="preserve"> км от районного центра </w:t>
      </w:r>
      <w:r w:rsidR="00E84A4F">
        <w:rPr>
          <w:color w:val="000000"/>
          <w:lang w:bidi="ru-RU"/>
        </w:rPr>
        <w:t>с. Тоора-Хем</w:t>
      </w:r>
      <w:r w:rsidR="00C23A8F">
        <w:rPr>
          <w:color w:val="000000"/>
          <w:lang w:bidi="ru-RU"/>
        </w:rPr>
        <w:t>.</w:t>
      </w:r>
    </w:p>
    <w:p w:rsidR="00C23A8F" w:rsidRDefault="00C23A8F" w:rsidP="00C23A8F">
      <w:pPr>
        <w:spacing w:line="274" w:lineRule="exact"/>
        <w:ind w:right="140" w:firstLine="760"/>
        <w:jc w:val="both"/>
      </w:pPr>
      <w:r>
        <w:rPr>
          <w:color w:val="000000"/>
          <w:lang w:bidi="ru-RU"/>
        </w:rPr>
        <w:t xml:space="preserve">Общая площадь сельского поселения </w:t>
      </w:r>
      <w:proofErr w:type="spellStart"/>
      <w:r>
        <w:rPr>
          <w:color w:val="000000"/>
          <w:lang w:bidi="ru-RU"/>
        </w:rPr>
        <w:t>сумон</w:t>
      </w:r>
      <w:proofErr w:type="spellEnd"/>
      <w:r>
        <w:rPr>
          <w:color w:val="000000"/>
          <w:lang w:bidi="ru-RU"/>
        </w:rPr>
        <w:t xml:space="preserve"> </w:t>
      </w:r>
      <w:proofErr w:type="gramStart"/>
      <w:r w:rsidR="00C76697">
        <w:rPr>
          <w:color w:val="000000"/>
          <w:lang w:bidi="ru-RU"/>
        </w:rPr>
        <w:t>Ырбан</w:t>
      </w:r>
      <w:r>
        <w:rPr>
          <w:color w:val="000000"/>
          <w:lang w:bidi="ru-RU"/>
        </w:rPr>
        <w:t>,  составляет</w:t>
      </w:r>
      <w:proofErr w:type="gramEnd"/>
      <w:r>
        <w:rPr>
          <w:color w:val="000000"/>
          <w:lang w:bidi="ru-RU"/>
        </w:rPr>
        <w:t xml:space="preserve"> </w:t>
      </w:r>
      <w:r w:rsidR="00C76697">
        <w:rPr>
          <w:color w:val="000000"/>
          <w:lang w:bidi="ru-RU"/>
        </w:rPr>
        <w:t>3</w:t>
      </w:r>
      <w:r>
        <w:rPr>
          <w:color w:val="000000"/>
          <w:lang w:bidi="ru-RU"/>
        </w:rPr>
        <w:t xml:space="preserve"> га </w:t>
      </w:r>
    </w:p>
    <w:p w:rsidR="00C23A8F" w:rsidRDefault="00C23A8F" w:rsidP="00C23A8F">
      <w:pPr>
        <w:spacing w:line="274" w:lineRule="exact"/>
        <w:ind w:right="140" w:firstLine="860"/>
        <w:jc w:val="both"/>
      </w:pPr>
      <w:r>
        <w:rPr>
          <w:color w:val="000000"/>
          <w:lang w:bidi="ru-RU"/>
        </w:rPr>
        <w:t xml:space="preserve">По данным статистики на </w:t>
      </w:r>
      <w:r w:rsidR="00E84A4F">
        <w:rPr>
          <w:color w:val="000000"/>
          <w:lang w:bidi="ru-RU"/>
        </w:rPr>
        <w:t>01.01.2023</w:t>
      </w:r>
      <w:r>
        <w:rPr>
          <w:color w:val="000000"/>
          <w:lang w:bidi="ru-RU"/>
        </w:rPr>
        <w:t xml:space="preserve"> года в поселении проживает по месту </w:t>
      </w:r>
      <w:proofErr w:type="gramStart"/>
      <w:r>
        <w:rPr>
          <w:color w:val="000000"/>
          <w:lang w:bidi="ru-RU"/>
        </w:rPr>
        <w:t xml:space="preserve">жительства  </w:t>
      </w:r>
      <w:r w:rsidR="007755B3">
        <w:rPr>
          <w:color w:val="000000"/>
          <w:lang w:bidi="ru-RU"/>
        </w:rPr>
        <w:t>254</w:t>
      </w:r>
      <w:proofErr w:type="gramEnd"/>
      <w:r>
        <w:rPr>
          <w:color w:val="000000"/>
          <w:lang w:bidi="ru-RU"/>
        </w:rPr>
        <w:t xml:space="preserve"> человек</w:t>
      </w:r>
    </w:p>
    <w:p w:rsidR="00C23A8F" w:rsidRDefault="00C23A8F" w:rsidP="00C23A8F">
      <w:pPr>
        <w:spacing w:line="274" w:lineRule="exact"/>
        <w:ind w:right="140" w:firstLine="760"/>
        <w:jc w:val="both"/>
      </w:pPr>
      <w:r>
        <w:rPr>
          <w:color w:val="000000"/>
          <w:lang w:bidi="ru-RU"/>
        </w:rPr>
        <w:t xml:space="preserve">За </w:t>
      </w:r>
      <w:r w:rsidR="007755B3">
        <w:rPr>
          <w:color w:val="000000"/>
          <w:lang w:bidi="ru-RU"/>
        </w:rPr>
        <w:t>2022 год родилось - 4</w:t>
      </w:r>
      <w:r w:rsidR="00E84A4F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 xml:space="preserve">детей, умерло </w:t>
      </w:r>
      <w:r w:rsidR="00E84A4F">
        <w:rPr>
          <w:color w:val="000000"/>
          <w:lang w:bidi="ru-RU"/>
        </w:rPr>
        <w:t>_</w:t>
      </w:r>
      <w:r w:rsidR="007755B3">
        <w:rPr>
          <w:color w:val="000000"/>
          <w:lang w:bidi="ru-RU"/>
        </w:rPr>
        <w:t>5</w:t>
      </w:r>
      <w:r w:rsidR="00E84A4F">
        <w:rPr>
          <w:color w:val="000000"/>
          <w:lang w:bidi="ru-RU"/>
        </w:rPr>
        <w:t xml:space="preserve">_ </w:t>
      </w:r>
      <w:r>
        <w:rPr>
          <w:color w:val="000000"/>
          <w:lang w:bidi="ru-RU"/>
        </w:rPr>
        <w:t xml:space="preserve">человек, брак заключили </w:t>
      </w:r>
      <w:r w:rsidR="00E84A4F">
        <w:rPr>
          <w:lang w:bidi="ru-RU"/>
        </w:rPr>
        <w:t>_</w:t>
      </w:r>
      <w:r w:rsidR="007755B3">
        <w:rPr>
          <w:lang w:bidi="ru-RU"/>
        </w:rPr>
        <w:t>0</w:t>
      </w:r>
      <w:r w:rsidR="00E84A4F">
        <w:rPr>
          <w:lang w:bidi="ru-RU"/>
        </w:rPr>
        <w:t>_</w:t>
      </w:r>
      <w:r>
        <w:rPr>
          <w:color w:val="000000"/>
          <w:lang w:bidi="ru-RU"/>
        </w:rPr>
        <w:t xml:space="preserve"> пар, расторгли </w:t>
      </w:r>
      <w:r w:rsidR="00E84A4F">
        <w:rPr>
          <w:lang w:bidi="ru-RU"/>
        </w:rPr>
        <w:t>_</w:t>
      </w:r>
      <w:r w:rsidR="007755B3">
        <w:rPr>
          <w:lang w:bidi="ru-RU"/>
        </w:rPr>
        <w:t>0</w:t>
      </w:r>
      <w:r w:rsidR="00E84A4F">
        <w:rPr>
          <w:lang w:bidi="ru-RU"/>
        </w:rPr>
        <w:t xml:space="preserve">__ </w:t>
      </w:r>
      <w:r>
        <w:rPr>
          <w:color w:val="000000"/>
          <w:lang w:bidi="ru-RU"/>
        </w:rPr>
        <w:t>п</w:t>
      </w:r>
      <w:r w:rsidR="007755B3">
        <w:rPr>
          <w:color w:val="000000"/>
          <w:lang w:bidi="ru-RU"/>
        </w:rPr>
        <w:t xml:space="preserve">ары. Естественная </w:t>
      </w:r>
      <w:proofErr w:type="gramStart"/>
      <w:r w:rsidR="007755B3">
        <w:rPr>
          <w:color w:val="000000"/>
          <w:lang w:bidi="ru-RU"/>
        </w:rPr>
        <w:t xml:space="preserve">убыль </w:t>
      </w:r>
      <w:r>
        <w:rPr>
          <w:color w:val="000000"/>
          <w:lang w:bidi="ru-RU"/>
        </w:rPr>
        <w:t xml:space="preserve"> населения</w:t>
      </w:r>
      <w:proofErr w:type="gramEnd"/>
      <w:r>
        <w:rPr>
          <w:color w:val="000000"/>
          <w:lang w:bidi="ru-RU"/>
        </w:rPr>
        <w:t xml:space="preserve"> за </w:t>
      </w:r>
      <w:r w:rsidR="007755B3">
        <w:rPr>
          <w:color w:val="000000"/>
          <w:lang w:bidi="ru-RU"/>
        </w:rPr>
        <w:t>2022</w:t>
      </w:r>
      <w:r w:rsidR="00E84A4F">
        <w:rPr>
          <w:color w:val="000000"/>
          <w:lang w:bidi="ru-RU"/>
        </w:rPr>
        <w:t xml:space="preserve"> составил</w:t>
      </w:r>
      <w:r>
        <w:rPr>
          <w:color w:val="000000"/>
          <w:lang w:bidi="ru-RU"/>
        </w:rPr>
        <w:t xml:space="preserve"> </w:t>
      </w:r>
      <w:r w:rsidR="00E84A4F">
        <w:rPr>
          <w:color w:val="000000"/>
          <w:lang w:bidi="ru-RU"/>
        </w:rPr>
        <w:t>__</w:t>
      </w:r>
      <w:r w:rsidR="007755B3">
        <w:rPr>
          <w:color w:val="000000"/>
          <w:lang w:bidi="ru-RU"/>
        </w:rPr>
        <w:t>1</w:t>
      </w:r>
      <w:r w:rsidR="00E84A4F">
        <w:rPr>
          <w:color w:val="000000"/>
          <w:lang w:bidi="ru-RU"/>
        </w:rPr>
        <w:t>_</w:t>
      </w:r>
      <w:r>
        <w:rPr>
          <w:color w:val="000000"/>
          <w:lang w:bidi="ru-RU"/>
        </w:rPr>
        <w:t xml:space="preserve"> человек.</w:t>
      </w:r>
    </w:p>
    <w:p w:rsidR="00C23A8F" w:rsidRDefault="00C23A8F" w:rsidP="00C23A8F">
      <w:pPr>
        <w:spacing w:line="274" w:lineRule="exact"/>
        <w:ind w:firstLine="760"/>
        <w:jc w:val="both"/>
      </w:pPr>
      <w:r>
        <w:rPr>
          <w:color w:val="000000"/>
          <w:lang w:bidi="ru-RU"/>
        </w:rPr>
        <w:t>Возрастная структура населения:</w:t>
      </w:r>
    </w:p>
    <w:p w:rsidR="00C23A8F" w:rsidRDefault="00C23A8F" w:rsidP="00C23A8F">
      <w:pPr>
        <w:widowControl w:val="0"/>
        <w:numPr>
          <w:ilvl w:val="0"/>
          <w:numId w:val="2"/>
        </w:numPr>
        <w:tabs>
          <w:tab w:val="left" w:pos="202"/>
        </w:tabs>
        <w:spacing w:line="274" w:lineRule="exact"/>
      </w:pPr>
      <w:r>
        <w:rPr>
          <w:color w:val="000000"/>
          <w:lang w:bidi="ru-RU"/>
        </w:rPr>
        <w:t xml:space="preserve">численность населения в трудоспособном возрасте – </w:t>
      </w:r>
      <w:r w:rsidR="00E84A4F">
        <w:rPr>
          <w:lang w:bidi="ru-RU"/>
        </w:rPr>
        <w:t>_</w:t>
      </w:r>
      <w:r w:rsidR="00BF4395">
        <w:rPr>
          <w:lang w:bidi="ru-RU"/>
        </w:rPr>
        <w:t>139</w:t>
      </w:r>
      <w:r w:rsidR="00E84A4F">
        <w:rPr>
          <w:lang w:bidi="ru-RU"/>
        </w:rPr>
        <w:t>___</w:t>
      </w:r>
      <w:r>
        <w:rPr>
          <w:lang w:bidi="ru-RU"/>
        </w:rPr>
        <w:t xml:space="preserve"> </w:t>
      </w:r>
      <w:r>
        <w:rPr>
          <w:color w:val="000000"/>
          <w:lang w:bidi="ru-RU"/>
        </w:rPr>
        <w:t>человек (</w:t>
      </w:r>
      <w:r w:rsidR="00E84A4F">
        <w:rPr>
          <w:color w:val="000000"/>
          <w:lang w:bidi="ru-RU"/>
        </w:rPr>
        <w:t>_</w:t>
      </w:r>
      <w:r w:rsidR="00BF4395">
        <w:rPr>
          <w:color w:val="000000"/>
          <w:lang w:bidi="ru-RU"/>
        </w:rPr>
        <w:t>55</w:t>
      </w:r>
      <w:r w:rsidR="00E84A4F">
        <w:rPr>
          <w:color w:val="000000"/>
          <w:lang w:bidi="ru-RU"/>
        </w:rPr>
        <w:t>_</w:t>
      </w:r>
      <w:r>
        <w:rPr>
          <w:color w:val="000000"/>
          <w:lang w:bidi="ru-RU"/>
        </w:rPr>
        <w:t>%);</w:t>
      </w:r>
    </w:p>
    <w:p w:rsidR="00C23A8F" w:rsidRDefault="00C23A8F" w:rsidP="00C23A8F">
      <w:pPr>
        <w:widowControl w:val="0"/>
        <w:numPr>
          <w:ilvl w:val="0"/>
          <w:numId w:val="2"/>
        </w:numPr>
        <w:tabs>
          <w:tab w:val="left" w:pos="202"/>
        </w:tabs>
        <w:spacing w:line="274" w:lineRule="exact"/>
      </w:pPr>
      <w:r>
        <w:rPr>
          <w:color w:val="000000"/>
          <w:lang w:bidi="ru-RU"/>
        </w:rPr>
        <w:t xml:space="preserve">детей всего - </w:t>
      </w:r>
      <w:r w:rsidR="004711BC">
        <w:rPr>
          <w:lang w:bidi="ru-RU"/>
        </w:rPr>
        <w:t>_</w:t>
      </w:r>
      <w:r w:rsidR="00BF4395">
        <w:rPr>
          <w:lang w:bidi="ru-RU"/>
        </w:rPr>
        <w:t>74</w:t>
      </w:r>
      <w:r w:rsidR="004711BC">
        <w:rPr>
          <w:lang w:bidi="ru-RU"/>
        </w:rPr>
        <w:t>__</w:t>
      </w:r>
      <w:r>
        <w:rPr>
          <w:color w:val="000000"/>
          <w:lang w:bidi="ru-RU"/>
        </w:rPr>
        <w:t xml:space="preserve"> человек (</w:t>
      </w:r>
      <w:r w:rsidR="004711BC">
        <w:rPr>
          <w:color w:val="000000"/>
          <w:lang w:bidi="ru-RU"/>
        </w:rPr>
        <w:t>__</w:t>
      </w:r>
      <w:r w:rsidR="00BF4395">
        <w:rPr>
          <w:color w:val="000000"/>
          <w:lang w:bidi="ru-RU"/>
        </w:rPr>
        <w:t>29</w:t>
      </w:r>
      <w:r w:rsidR="004711BC">
        <w:rPr>
          <w:color w:val="000000"/>
          <w:lang w:bidi="ru-RU"/>
        </w:rPr>
        <w:t>_</w:t>
      </w:r>
      <w:r>
        <w:rPr>
          <w:color w:val="000000"/>
          <w:lang w:bidi="ru-RU"/>
        </w:rPr>
        <w:t>%)</w:t>
      </w:r>
    </w:p>
    <w:p w:rsidR="00C23A8F" w:rsidRDefault="00C23A8F" w:rsidP="00C23A8F">
      <w:pPr>
        <w:widowControl w:val="0"/>
        <w:numPr>
          <w:ilvl w:val="0"/>
          <w:numId w:val="2"/>
        </w:numPr>
        <w:tabs>
          <w:tab w:val="left" w:pos="202"/>
        </w:tabs>
        <w:spacing w:line="274" w:lineRule="exact"/>
      </w:pPr>
      <w:r>
        <w:rPr>
          <w:color w:val="000000"/>
          <w:lang w:bidi="ru-RU"/>
        </w:rPr>
        <w:t xml:space="preserve">пенсионеров по старости и инвалидности – </w:t>
      </w:r>
      <w:r w:rsidR="004711BC">
        <w:rPr>
          <w:color w:val="000000"/>
          <w:lang w:bidi="ru-RU"/>
        </w:rPr>
        <w:t>_</w:t>
      </w:r>
      <w:r w:rsidR="008E11DE">
        <w:rPr>
          <w:color w:val="000000"/>
          <w:lang w:bidi="ru-RU"/>
        </w:rPr>
        <w:t>15</w:t>
      </w:r>
      <w:r w:rsidR="004711BC">
        <w:rPr>
          <w:color w:val="000000"/>
          <w:lang w:bidi="ru-RU"/>
        </w:rPr>
        <w:t>_</w:t>
      </w:r>
      <w:r>
        <w:rPr>
          <w:color w:val="000000"/>
          <w:lang w:bidi="ru-RU"/>
        </w:rPr>
        <w:t xml:space="preserve"> чел. (</w:t>
      </w:r>
      <w:r w:rsidR="004711BC">
        <w:rPr>
          <w:color w:val="000000"/>
          <w:lang w:bidi="ru-RU"/>
        </w:rPr>
        <w:t>_</w:t>
      </w:r>
      <w:r w:rsidR="008E11DE">
        <w:rPr>
          <w:color w:val="000000"/>
          <w:lang w:bidi="ru-RU"/>
        </w:rPr>
        <w:t>6</w:t>
      </w:r>
      <w:r w:rsidR="004711BC">
        <w:rPr>
          <w:color w:val="000000"/>
          <w:lang w:bidi="ru-RU"/>
        </w:rPr>
        <w:t>__</w:t>
      </w:r>
      <w:r>
        <w:rPr>
          <w:color w:val="000000"/>
          <w:lang w:bidi="ru-RU"/>
        </w:rPr>
        <w:t>%).</w:t>
      </w:r>
    </w:p>
    <w:p w:rsidR="00C23A8F" w:rsidRDefault="00C23A8F" w:rsidP="00C23A8F">
      <w:pPr>
        <w:spacing w:line="274" w:lineRule="exact"/>
        <w:ind w:right="140" w:firstLine="520"/>
        <w:jc w:val="both"/>
      </w:pPr>
      <w:r>
        <w:rPr>
          <w:color w:val="000000"/>
          <w:lang w:bidi="ru-RU"/>
        </w:rPr>
        <w:t>Доходы населения низкие, на уровне прожиточного уровня. Основным источником дохо</w:t>
      </w:r>
      <w:r>
        <w:rPr>
          <w:color w:val="000000"/>
          <w:lang w:bidi="ru-RU"/>
        </w:rPr>
        <w:softHyphen/>
        <w:t>дов населения являются пенсионные выплаты и доходы, получаемые по месту работы, - это за</w:t>
      </w:r>
      <w:r>
        <w:rPr>
          <w:color w:val="000000"/>
          <w:lang w:bidi="ru-RU"/>
        </w:rPr>
        <w:softHyphen/>
        <w:t>работная плата и выплаты социального характера, рост которых, по-прежнему является важ</w:t>
      </w:r>
      <w:r>
        <w:rPr>
          <w:color w:val="000000"/>
          <w:lang w:bidi="ru-RU"/>
        </w:rPr>
        <w:softHyphen/>
        <w:t>нейшим фактором обеспечения повышения жизненного уровня населения.</w:t>
      </w:r>
    </w:p>
    <w:p w:rsidR="00C23A8F" w:rsidRDefault="00C23A8F" w:rsidP="00C23A8F">
      <w:pPr>
        <w:pStyle w:val="12"/>
        <w:keepNext/>
        <w:keepLines/>
        <w:shd w:val="clear" w:color="auto" w:fill="auto"/>
        <w:spacing w:before="0" w:line="274" w:lineRule="exact"/>
        <w:ind w:left="2560"/>
        <w:jc w:val="left"/>
      </w:pPr>
      <w:bookmarkStart w:id="5" w:name="bookmark7"/>
      <w:r>
        <w:rPr>
          <w:color w:val="000000"/>
          <w:sz w:val="24"/>
          <w:szCs w:val="24"/>
          <w:lang w:eastAsia="ru-RU" w:bidi="ru-RU"/>
        </w:rPr>
        <w:t>2. Социально-экономическое развитие поселения</w:t>
      </w:r>
      <w:bookmarkEnd w:id="5"/>
    </w:p>
    <w:p w:rsidR="00C23A8F" w:rsidRDefault="00C23A8F" w:rsidP="00C23A8F">
      <w:pPr>
        <w:spacing w:line="274" w:lineRule="exact"/>
        <w:ind w:firstLine="540"/>
        <w:jc w:val="both"/>
      </w:pPr>
      <w:r>
        <w:rPr>
          <w:color w:val="000000"/>
          <w:lang w:bidi="ru-RU"/>
        </w:rPr>
        <w:t>Из основных числящихся производственных предприятий (включая сельскохозяйстве</w:t>
      </w:r>
      <w:r w:rsidR="004711BC">
        <w:rPr>
          <w:color w:val="000000"/>
          <w:lang w:bidi="ru-RU"/>
        </w:rPr>
        <w:t>н</w:t>
      </w:r>
      <w:r w:rsidR="004711BC">
        <w:rPr>
          <w:color w:val="000000"/>
          <w:lang w:bidi="ru-RU"/>
        </w:rPr>
        <w:softHyphen/>
        <w:t xml:space="preserve">ное </w:t>
      </w:r>
      <w:r>
        <w:rPr>
          <w:color w:val="000000"/>
          <w:lang w:bidi="ru-RU"/>
        </w:rPr>
        <w:t>производство), на территории поселения расположены</w:t>
      </w:r>
      <w:r w:rsidRPr="00087A2F">
        <w:rPr>
          <w:color w:val="000000"/>
          <w:lang w:bidi="ru-RU"/>
        </w:rPr>
        <w:t xml:space="preserve">: </w:t>
      </w:r>
      <w:r w:rsidR="004711BC">
        <w:rPr>
          <w:color w:val="000000"/>
          <w:lang w:bidi="ru-RU"/>
        </w:rPr>
        <w:t>_</w:t>
      </w:r>
      <w:r w:rsidR="00D551B1">
        <w:rPr>
          <w:color w:val="000000"/>
          <w:lang w:bidi="ru-RU"/>
        </w:rPr>
        <w:t>0</w:t>
      </w:r>
      <w:r w:rsidR="004711BC">
        <w:rPr>
          <w:color w:val="000000"/>
          <w:lang w:bidi="ru-RU"/>
        </w:rPr>
        <w:t>_</w:t>
      </w:r>
      <w:r w:rsidRPr="00087A2F">
        <w:rPr>
          <w:color w:val="000000"/>
          <w:lang w:bidi="ru-RU"/>
        </w:rPr>
        <w:t xml:space="preserve"> КФХ</w:t>
      </w:r>
      <w:r>
        <w:rPr>
          <w:color w:val="000000"/>
          <w:lang w:bidi="ru-RU"/>
        </w:rPr>
        <w:t xml:space="preserve">, </w:t>
      </w:r>
      <w:r w:rsidR="004711BC">
        <w:rPr>
          <w:color w:val="000000"/>
          <w:lang w:bidi="ru-RU"/>
        </w:rPr>
        <w:t>_</w:t>
      </w:r>
      <w:r w:rsidR="00D551B1">
        <w:rPr>
          <w:color w:val="000000"/>
          <w:lang w:bidi="ru-RU"/>
        </w:rPr>
        <w:t>3</w:t>
      </w:r>
      <w:r w:rsidR="004711BC">
        <w:rPr>
          <w:color w:val="000000"/>
          <w:lang w:bidi="ru-RU"/>
        </w:rPr>
        <w:t>_</w:t>
      </w:r>
      <w:r>
        <w:rPr>
          <w:color w:val="000000"/>
          <w:lang w:bidi="ru-RU"/>
        </w:rPr>
        <w:t xml:space="preserve"> организации розничной торговли продуктами питания, муниципальные организации </w:t>
      </w:r>
      <w:proofErr w:type="gramStart"/>
      <w:r>
        <w:rPr>
          <w:color w:val="000000"/>
          <w:lang w:bidi="ru-RU"/>
        </w:rPr>
        <w:t>культуры</w:t>
      </w:r>
      <w:r w:rsidR="00D551B1">
        <w:rPr>
          <w:color w:val="000000"/>
          <w:lang w:bidi="ru-RU"/>
        </w:rPr>
        <w:t xml:space="preserve"> :</w:t>
      </w:r>
      <w:proofErr w:type="gramEnd"/>
      <w:r w:rsidR="00D551B1">
        <w:rPr>
          <w:color w:val="000000"/>
          <w:lang w:bidi="ru-RU"/>
        </w:rPr>
        <w:t xml:space="preserve"> 1</w:t>
      </w:r>
      <w:r>
        <w:rPr>
          <w:color w:val="000000"/>
          <w:lang w:bidi="ru-RU"/>
        </w:rPr>
        <w:t>, образовательные учреждения</w:t>
      </w:r>
      <w:r w:rsidR="00D551B1">
        <w:rPr>
          <w:color w:val="000000"/>
          <w:lang w:bidi="ru-RU"/>
        </w:rPr>
        <w:t xml:space="preserve"> -2</w:t>
      </w:r>
      <w:r>
        <w:rPr>
          <w:color w:val="000000"/>
          <w:lang w:bidi="ru-RU"/>
        </w:rPr>
        <w:t>, администрация</w:t>
      </w:r>
      <w:r w:rsidR="00D551B1">
        <w:rPr>
          <w:color w:val="000000"/>
          <w:lang w:bidi="ru-RU"/>
        </w:rPr>
        <w:t xml:space="preserve"> -1</w:t>
      </w:r>
      <w:r>
        <w:rPr>
          <w:color w:val="000000"/>
          <w:lang w:bidi="ru-RU"/>
        </w:rPr>
        <w:t>, ФАП</w:t>
      </w:r>
      <w:r w:rsidR="00D551B1">
        <w:rPr>
          <w:color w:val="000000"/>
          <w:lang w:bidi="ru-RU"/>
        </w:rPr>
        <w:t xml:space="preserve"> -1</w:t>
      </w:r>
      <w:r>
        <w:rPr>
          <w:color w:val="000000"/>
          <w:lang w:bidi="ru-RU"/>
        </w:rPr>
        <w:t>.</w:t>
      </w:r>
    </w:p>
    <w:p w:rsidR="00C23A8F" w:rsidRDefault="00C23A8F" w:rsidP="00C23A8F">
      <w:pPr>
        <w:spacing w:line="274" w:lineRule="exact"/>
        <w:ind w:firstLine="540"/>
        <w:jc w:val="both"/>
      </w:pPr>
      <w:r>
        <w:rPr>
          <w:color w:val="000000"/>
          <w:lang w:bidi="ru-RU"/>
        </w:rPr>
        <w:t>На территории поселения</w:t>
      </w:r>
      <w:r w:rsidR="004711BC">
        <w:rPr>
          <w:lang w:bidi="ru-RU"/>
        </w:rPr>
        <w:t xml:space="preserve"> __</w:t>
      </w:r>
      <w:r w:rsidR="00FC1A24">
        <w:rPr>
          <w:lang w:bidi="ru-RU"/>
        </w:rPr>
        <w:t>102</w:t>
      </w:r>
      <w:r w:rsidR="004711BC">
        <w:rPr>
          <w:lang w:bidi="ru-RU"/>
        </w:rPr>
        <w:t xml:space="preserve">__ </w:t>
      </w:r>
      <w:r>
        <w:rPr>
          <w:color w:val="000000"/>
          <w:lang w:bidi="ru-RU"/>
        </w:rPr>
        <w:t xml:space="preserve">личных подсобных хозяйств и огородов, а также </w:t>
      </w:r>
      <w:r w:rsidR="004711BC">
        <w:rPr>
          <w:color w:val="000000"/>
          <w:lang w:bidi="ru-RU"/>
        </w:rPr>
        <w:t>_</w:t>
      </w:r>
      <w:r w:rsidR="00FC1A24">
        <w:rPr>
          <w:color w:val="000000"/>
          <w:lang w:bidi="ru-RU"/>
        </w:rPr>
        <w:t>0</w:t>
      </w:r>
      <w:r w:rsidR="004711BC">
        <w:rPr>
          <w:color w:val="000000"/>
          <w:lang w:bidi="ru-RU"/>
        </w:rPr>
        <w:t>__</w:t>
      </w:r>
      <w:r>
        <w:rPr>
          <w:color w:val="000000"/>
          <w:lang w:bidi="ru-RU"/>
        </w:rPr>
        <w:t xml:space="preserve"> крестьян</w:t>
      </w:r>
      <w:r>
        <w:rPr>
          <w:color w:val="000000"/>
          <w:lang w:bidi="ru-RU"/>
        </w:rPr>
        <w:softHyphen/>
        <w:t xml:space="preserve">ско-фермерских хозяйств, СПК – </w:t>
      </w:r>
      <w:r w:rsidR="004711BC">
        <w:rPr>
          <w:color w:val="000000"/>
          <w:lang w:bidi="ru-RU"/>
        </w:rPr>
        <w:t>__</w:t>
      </w:r>
      <w:r w:rsidR="00B223EB">
        <w:rPr>
          <w:color w:val="000000"/>
          <w:lang w:bidi="ru-RU"/>
        </w:rPr>
        <w:t>0</w:t>
      </w:r>
      <w:r w:rsidR="004711BC">
        <w:rPr>
          <w:color w:val="000000"/>
          <w:lang w:bidi="ru-RU"/>
        </w:rPr>
        <w:t>_</w:t>
      </w:r>
      <w:r>
        <w:rPr>
          <w:color w:val="000000"/>
          <w:lang w:bidi="ru-RU"/>
        </w:rPr>
        <w:t xml:space="preserve">. КДМС – </w:t>
      </w:r>
      <w:r w:rsidR="00B223EB">
        <w:rPr>
          <w:color w:val="000000"/>
          <w:lang w:bidi="ru-RU"/>
        </w:rPr>
        <w:t>0</w:t>
      </w:r>
      <w:r w:rsidR="004711BC">
        <w:rPr>
          <w:color w:val="000000"/>
          <w:lang w:bidi="ru-RU"/>
        </w:rPr>
        <w:t xml:space="preserve">___, </w:t>
      </w:r>
      <w:proofErr w:type="spellStart"/>
      <w:r w:rsidR="004711BC">
        <w:rPr>
          <w:color w:val="000000"/>
          <w:lang w:bidi="ru-RU"/>
        </w:rPr>
        <w:t>кыштаг</w:t>
      </w:r>
      <w:proofErr w:type="spellEnd"/>
      <w:r w:rsidR="004711BC">
        <w:rPr>
          <w:color w:val="000000"/>
          <w:lang w:bidi="ru-RU"/>
        </w:rPr>
        <w:t>- _</w:t>
      </w:r>
      <w:r w:rsidR="00B223EB">
        <w:rPr>
          <w:color w:val="000000"/>
          <w:lang w:bidi="ru-RU"/>
        </w:rPr>
        <w:t>0</w:t>
      </w:r>
      <w:r w:rsidR="004711BC">
        <w:rPr>
          <w:color w:val="000000"/>
          <w:lang w:bidi="ru-RU"/>
        </w:rPr>
        <w:t>_</w:t>
      </w:r>
      <w:r>
        <w:rPr>
          <w:color w:val="000000"/>
          <w:lang w:bidi="ru-RU"/>
        </w:rPr>
        <w:t xml:space="preserve">, </w:t>
      </w:r>
      <w:proofErr w:type="spellStart"/>
      <w:r>
        <w:rPr>
          <w:color w:val="000000"/>
          <w:lang w:bidi="ru-RU"/>
        </w:rPr>
        <w:t>Чаа</w:t>
      </w:r>
      <w:proofErr w:type="spellEnd"/>
      <w:r>
        <w:rPr>
          <w:color w:val="000000"/>
          <w:lang w:bidi="ru-RU"/>
        </w:rPr>
        <w:t xml:space="preserve"> </w:t>
      </w:r>
      <w:proofErr w:type="spellStart"/>
      <w:r>
        <w:rPr>
          <w:color w:val="000000"/>
          <w:lang w:bidi="ru-RU"/>
        </w:rPr>
        <w:t>сорук</w:t>
      </w:r>
      <w:proofErr w:type="spellEnd"/>
      <w:r>
        <w:rPr>
          <w:color w:val="000000"/>
          <w:lang w:bidi="ru-RU"/>
        </w:rPr>
        <w:t xml:space="preserve">- </w:t>
      </w:r>
      <w:r w:rsidR="004711BC">
        <w:rPr>
          <w:color w:val="000000"/>
          <w:lang w:bidi="ru-RU"/>
        </w:rPr>
        <w:t>_</w:t>
      </w:r>
      <w:r w:rsidR="00B223EB">
        <w:rPr>
          <w:color w:val="000000"/>
          <w:lang w:bidi="ru-RU"/>
        </w:rPr>
        <w:t>0</w:t>
      </w:r>
      <w:r w:rsidR="004711BC">
        <w:rPr>
          <w:color w:val="000000"/>
          <w:lang w:bidi="ru-RU"/>
        </w:rPr>
        <w:t>_</w:t>
      </w:r>
      <w:r>
        <w:rPr>
          <w:color w:val="000000"/>
          <w:lang w:bidi="ru-RU"/>
        </w:rPr>
        <w:t xml:space="preserve">. В частном секторе имеется скота: всего КРС </w:t>
      </w:r>
      <w:r w:rsidRPr="006520E2">
        <w:rPr>
          <w:b/>
          <w:bCs/>
          <w:color w:val="000000"/>
          <w:lang w:bidi="ru-RU"/>
        </w:rPr>
        <w:t>-</w:t>
      </w:r>
      <w:r w:rsidR="004711BC">
        <w:rPr>
          <w:b/>
          <w:bCs/>
          <w:color w:val="000000"/>
          <w:lang w:bidi="ru-RU"/>
        </w:rPr>
        <w:t xml:space="preserve"> </w:t>
      </w:r>
      <w:r w:rsidR="004711BC">
        <w:rPr>
          <w:color w:val="000000"/>
          <w:lang w:bidi="ru-RU"/>
        </w:rPr>
        <w:t>_</w:t>
      </w:r>
      <w:r w:rsidR="00B223EB">
        <w:rPr>
          <w:color w:val="000000"/>
          <w:lang w:bidi="ru-RU"/>
        </w:rPr>
        <w:t>68</w:t>
      </w:r>
      <w:r w:rsidR="004711BC">
        <w:rPr>
          <w:color w:val="000000"/>
          <w:lang w:bidi="ru-RU"/>
        </w:rPr>
        <w:t>_</w:t>
      </w:r>
      <w:r w:rsidRPr="00575720">
        <w:rPr>
          <w:color w:val="000000"/>
          <w:lang w:bidi="ru-RU"/>
        </w:rPr>
        <w:t xml:space="preserve"> гол, Лошадей – </w:t>
      </w:r>
      <w:r w:rsidR="004711BC">
        <w:rPr>
          <w:color w:val="000000"/>
          <w:lang w:bidi="ru-RU"/>
        </w:rPr>
        <w:t>_</w:t>
      </w:r>
      <w:r w:rsidR="008709DA">
        <w:rPr>
          <w:color w:val="000000"/>
          <w:lang w:bidi="ru-RU"/>
        </w:rPr>
        <w:t>34</w:t>
      </w:r>
      <w:r w:rsidR="004711BC">
        <w:rPr>
          <w:color w:val="000000"/>
          <w:lang w:bidi="ru-RU"/>
        </w:rPr>
        <w:t>__</w:t>
      </w:r>
      <w:r w:rsidRPr="00575720">
        <w:rPr>
          <w:color w:val="000000"/>
          <w:lang w:bidi="ru-RU"/>
        </w:rPr>
        <w:t xml:space="preserve"> гол, МРС - </w:t>
      </w:r>
      <w:r w:rsidR="004711BC">
        <w:rPr>
          <w:color w:val="000000"/>
          <w:lang w:bidi="ru-RU"/>
        </w:rPr>
        <w:t>__</w:t>
      </w:r>
      <w:r w:rsidR="008709DA">
        <w:rPr>
          <w:color w:val="000000"/>
          <w:lang w:bidi="ru-RU"/>
        </w:rPr>
        <w:t>4</w:t>
      </w:r>
      <w:r w:rsidR="004711BC">
        <w:rPr>
          <w:color w:val="000000"/>
          <w:lang w:bidi="ru-RU"/>
        </w:rPr>
        <w:t>_</w:t>
      </w:r>
      <w:r w:rsidRPr="00575720">
        <w:rPr>
          <w:color w:val="000000"/>
          <w:lang w:bidi="ru-RU"/>
        </w:rPr>
        <w:t xml:space="preserve">, </w:t>
      </w:r>
      <w:r w:rsidR="004711BC">
        <w:rPr>
          <w:color w:val="000000"/>
          <w:lang w:bidi="ru-RU"/>
        </w:rPr>
        <w:t>Оленей</w:t>
      </w:r>
      <w:r w:rsidRPr="00575720">
        <w:rPr>
          <w:color w:val="000000"/>
          <w:lang w:bidi="ru-RU"/>
        </w:rPr>
        <w:t xml:space="preserve"> – </w:t>
      </w:r>
      <w:r w:rsidR="004711BC">
        <w:rPr>
          <w:color w:val="000000"/>
          <w:lang w:bidi="ru-RU"/>
        </w:rPr>
        <w:t>__</w:t>
      </w:r>
      <w:r w:rsidR="008709DA">
        <w:rPr>
          <w:color w:val="000000"/>
          <w:lang w:bidi="ru-RU"/>
        </w:rPr>
        <w:t>0</w:t>
      </w:r>
      <w:r w:rsidRPr="00575720">
        <w:rPr>
          <w:color w:val="000000"/>
          <w:lang w:bidi="ru-RU"/>
        </w:rPr>
        <w:t xml:space="preserve">, Яков – </w:t>
      </w:r>
      <w:r w:rsidR="004711BC">
        <w:rPr>
          <w:color w:val="000000"/>
          <w:lang w:bidi="ru-RU"/>
        </w:rPr>
        <w:t>_</w:t>
      </w:r>
      <w:r w:rsidR="008709DA">
        <w:rPr>
          <w:color w:val="000000"/>
          <w:lang w:bidi="ru-RU"/>
        </w:rPr>
        <w:t>0</w:t>
      </w:r>
      <w:r w:rsidR="004711BC">
        <w:rPr>
          <w:color w:val="000000"/>
          <w:lang w:bidi="ru-RU"/>
        </w:rPr>
        <w:t>_</w:t>
      </w:r>
      <w:r w:rsidRPr="00575720">
        <w:rPr>
          <w:color w:val="000000"/>
          <w:lang w:bidi="ru-RU"/>
        </w:rPr>
        <w:t xml:space="preserve">, Свиней – </w:t>
      </w:r>
      <w:r w:rsidR="004711BC">
        <w:rPr>
          <w:lang w:bidi="ru-RU"/>
        </w:rPr>
        <w:t>__</w:t>
      </w:r>
      <w:r w:rsidR="008709DA">
        <w:rPr>
          <w:lang w:bidi="ru-RU"/>
        </w:rPr>
        <w:t>24</w:t>
      </w:r>
      <w:r w:rsidR="004711BC">
        <w:rPr>
          <w:lang w:bidi="ru-RU"/>
        </w:rPr>
        <w:t>_</w:t>
      </w:r>
      <w:r w:rsidRPr="00575720">
        <w:rPr>
          <w:lang w:bidi="ru-RU"/>
        </w:rPr>
        <w:t xml:space="preserve"> гол, птицы</w:t>
      </w:r>
      <w:r w:rsidR="004711BC">
        <w:rPr>
          <w:lang w:bidi="ru-RU"/>
        </w:rPr>
        <w:t xml:space="preserve"> </w:t>
      </w:r>
      <w:r w:rsidRPr="00575720">
        <w:rPr>
          <w:lang w:bidi="ru-RU"/>
        </w:rPr>
        <w:t>-</w:t>
      </w:r>
      <w:r w:rsidR="004711BC">
        <w:rPr>
          <w:lang w:bidi="ru-RU"/>
        </w:rPr>
        <w:t xml:space="preserve"> __</w:t>
      </w:r>
      <w:r w:rsidR="008709DA">
        <w:rPr>
          <w:lang w:bidi="ru-RU"/>
        </w:rPr>
        <w:t>201</w:t>
      </w:r>
      <w:r w:rsidR="004711BC">
        <w:rPr>
          <w:lang w:bidi="ru-RU"/>
        </w:rPr>
        <w:t>_</w:t>
      </w:r>
      <w:r w:rsidRPr="00575720">
        <w:rPr>
          <w:lang w:bidi="ru-RU"/>
        </w:rPr>
        <w:t xml:space="preserve"> </w:t>
      </w:r>
      <w:r w:rsidRPr="00575720">
        <w:rPr>
          <w:color w:val="000000"/>
          <w:lang w:bidi="ru-RU"/>
        </w:rPr>
        <w:t>голов</w:t>
      </w:r>
      <w:r w:rsidR="004711BC">
        <w:rPr>
          <w:color w:val="000000"/>
          <w:lang w:bidi="ru-RU"/>
        </w:rPr>
        <w:t>.</w:t>
      </w:r>
    </w:p>
    <w:p w:rsidR="00C23A8F" w:rsidRDefault="00C23A8F" w:rsidP="00C23A8F">
      <w:pPr>
        <w:spacing w:line="274" w:lineRule="exact"/>
        <w:ind w:firstLine="740"/>
        <w:jc w:val="both"/>
      </w:pPr>
      <w:r>
        <w:rPr>
          <w:color w:val="000000"/>
          <w:lang w:bidi="ru-RU"/>
        </w:rPr>
        <w:t>Жилищно-коммунальная сфера занимает одно из важнейших мест в социальной инфра</w:t>
      </w:r>
      <w:r>
        <w:rPr>
          <w:color w:val="000000"/>
          <w:lang w:bidi="ru-RU"/>
        </w:rPr>
        <w:softHyphen/>
        <w:t>структуре, а жилищные условия являются важной составляющей уровня жизни населения. В этой связи обеспечение потребности населения в жилье должно быть приоритетной целью пер</w:t>
      </w:r>
      <w:r>
        <w:rPr>
          <w:color w:val="000000"/>
          <w:lang w:bidi="ru-RU"/>
        </w:rPr>
        <w:softHyphen/>
        <w:t xml:space="preserve">спективного развития сельского поселения сумона </w:t>
      </w:r>
      <w:r w:rsidR="008709DA">
        <w:rPr>
          <w:color w:val="000000"/>
          <w:lang w:bidi="ru-RU"/>
        </w:rPr>
        <w:t>Ырбан</w:t>
      </w:r>
      <w:r>
        <w:rPr>
          <w:color w:val="000000"/>
          <w:lang w:bidi="ru-RU"/>
        </w:rPr>
        <w:t>.</w:t>
      </w:r>
    </w:p>
    <w:p w:rsidR="004711BC" w:rsidRDefault="00C23A8F" w:rsidP="004711BC">
      <w:pPr>
        <w:spacing w:line="274" w:lineRule="exact"/>
        <w:ind w:firstLine="740"/>
        <w:jc w:val="both"/>
        <w:rPr>
          <w:b/>
          <w:bCs/>
        </w:rPr>
      </w:pPr>
      <w:r>
        <w:rPr>
          <w:color w:val="000000"/>
          <w:lang w:bidi="ru-RU"/>
        </w:rPr>
        <w:t xml:space="preserve">За </w:t>
      </w:r>
      <w:r w:rsidR="008709DA">
        <w:rPr>
          <w:color w:val="000000"/>
          <w:lang w:bidi="ru-RU"/>
        </w:rPr>
        <w:t>2022</w:t>
      </w:r>
      <w:r w:rsidR="004711BC">
        <w:rPr>
          <w:color w:val="000000"/>
          <w:lang w:bidi="ru-RU"/>
        </w:rPr>
        <w:t xml:space="preserve"> год</w:t>
      </w:r>
      <w:r>
        <w:rPr>
          <w:color w:val="000000"/>
          <w:lang w:bidi="ru-RU"/>
        </w:rPr>
        <w:t xml:space="preserve"> принято в эксплуатацию: </w:t>
      </w:r>
      <w:r w:rsidRPr="006520E2">
        <w:rPr>
          <w:b/>
          <w:bCs/>
          <w:color w:val="000000"/>
          <w:lang w:bidi="ru-RU"/>
        </w:rPr>
        <w:t xml:space="preserve">- </w:t>
      </w:r>
      <w:r w:rsidR="004711BC">
        <w:rPr>
          <w:color w:val="000000"/>
          <w:lang w:bidi="ru-RU"/>
        </w:rPr>
        <w:t>__</w:t>
      </w:r>
      <w:r w:rsidR="008709DA">
        <w:rPr>
          <w:color w:val="000000"/>
          <w:lang w:bidi="ru-RU"/>
        </w:rPr>
        <w:t>0</w:t>
      </w:r>
      <w:r w:rsidR="004711BC">
        <w:rPr>
          <w:color w:val="000000"/>
          <w:lang w:bidi="ru-RU"/>
        </w:rPr>
        <w:t>_</w:t>
      </w:r>
      <w:r w:rsidRPr="00575720">
        <w:rPr>
          <w:color w:val="000000"/>
          <w:lang w:bidi="ru-RU"/>
        </w:rPr>
        <w:t xml:space="preserve"> жилых домов площадью</w:t>
      </w:r>
      <w:r w:rsidR="004711BC">
        <w:rPr>
          <w:color w:val="000000"/>
          <w:lang w:bidi="ru-RU"/>
        </w:rPr>
        <w:t xml:space="preserve"> _</w:t>
      </w:r>
      <w:r w:rsidR="008709DA">
        <w:rPr>
          <w:color w:val="000000"/>
          <w:lang w:bidi="ru-RU"/>
        </w:rPr>
        <w:t>0</w:t>
      </w:r>
      <w:r w:rsidR="004711BC">
        <w:rPr>
          <w:color w:val="000000"/>
          <w:lang w:bidi="ru-RU"/>
        </w:rPr>
        <w:t>___.</w:t>
      </w:r>
    </w:p>
    <w:p w:rsidR="00C23A8F" w:rsidRPr="004711BC" w:rsidRDefault="00C23A8F" w:rsidP="004711BC">
      <w:pPr>
        <w:spacing w:line="274" w:lineRule="exact"/>
        <w:ind w:firstLine="740"/>
        <w:jc w:val="both"/>
        <w:rPr>
          <w:b/>
          <w:bCs/>
        </w:rPr>
      </w:pPr>
      <w:r>
        <w:rPr>
          <w:color w:val="000000"/>
          <w:lang w:bidi="ru-RU"/>
        </w:rPr>
        <w:t xml:space="preserve">В сельском поселении с. </w:t>
      </w:r>
      <w:r w:rsidR="008709DA">
        <w:rPr>
          <w:color w:val="000000"/>
          <w:lang w:bidi="ru-RU"/>
        </w:rPr>
        <w:t>Ырбан</w:t>
      </w:r>
      <w:r>
        <w:rPr>
          <w:color w:val="000000"/>
          <w:lang w:bidi="ru-RU"/>
        </w:rPr>
        <w:t xml:space="preserve"> </w:t>
      </w:r>
      <w:r w:rsidRPr="009124C1">
        <w:rPr>
          <w:color w:val="000000"/>
          <w:lang w:bidi="ru-RU"/>
        </w:rPr>
        <w:t xml:space="preserve">имеется </w:t>
      </w:r>
      <w:r w:rsidR="004711BC">
        <w:t>_</w:t>
      </w:r>
      <w:r w:rsidR="00227277">
        <w:t>39</w:t>
      </w:r>
      <w:r w:rsidR="004711BC">
        <w:t>__</w:t>
      </w:r>
      <w:r w:rsidRPr="009124C1">
        <w:t xml:space="preserve"> – двухквартирные, </w:t>
      </w:r>
      <w:r w:rsidR="004711BC">
        <w:t>_</w:t>
      </w:r>
      <w:r w:rsidR="00227277">
        <w:t>1</w:t>
      </w:r>
      <w:r w:rsidR="004711BC">
        <w:t>_</w:t>
      </w:r>
      <w:r w:rsidRPr="009124C1">
        <w:t xml:space="preserve">-четвертушка, </w:t>
      </w:r>
      <w:r w:rsidR="004711BC">
        <w:t>_</w:t>
      </w:r>
      <w:r w:rsidR="00227277">
        <w:t>0</w:t>
      </w:r>
      <w:r w:rsidR="004711BC">
        <w:t>__</w:t>
      </w:r>
      <w:r w:rsidRPr="009124C1">
        <w:t xml:space="preserve">–трёхквартирные, </w:t>
      </w:r>
      <w:r w:rsidR="004711BC">
        <w:t>__</w:t>
      </w:r>
      <w:r w:rsidR="00227277">
        <w:t>27</w:t>
      </w:r>
      <w:r w:rsidR="004711BC">
        <w:t>_</w:t>
      </w:r>
      <w:r w:rsidRPr="0068232F">
        <w:t xml:space="preserve"> частных домов</w:t>
      </w:r>
      <w:r w:rsidRPr="009124C1">
        <w:t xml:space="preserve">, </w:t>
      </w:r>
      <w:r w:rsidR="004711BC">
        <w:t>__</w:t>
      </w:r>
      <w:r w:rsidR="00227277">
        <w:t>0</w:t>
      </w:r>
      <w:r w:rsidR="004711BC">
        <w:t>_</w:t>
      </w:r>
      <w:r w:rsidRPr="009124C1">
        <w:t xml:space="preserve"> чабанских стоянок. Всего </w:t>
      </w:r>
      <w:r w:rsidR="004711BC">
        <w:t>_</w:t>
      </w:r>
      <w:r w:rsidR="00227277">
        <w:t>106</w:t>
      </w:r>
      <w:r w:rsidR="004711BC">
        <w:t>__</w:t>
      </w:r>
      <w:r w:rsidRPr="009124C1">
        <w:t xml:space="preserve"> дворов.</w:t>
      </w:r>
    </w:p>
    <w:p w:rsidR="00C23A8F" w:rsidRDefault="00227277" w:rsidP="00C23A8F">
      <w:pPr>
        <w:spacing w:line="274" w:lineRule="exact"/>
        <w:ind w:firstLine="74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Из</w:t>
      </w:r>
      <w:r w:rsidR="00C23A8F">
        <w:rPr>
          <w:color w:val="000000"/>
          <w:lang w:bidi="ru-RU"/>
        </w:rPr>
        <w:t xml:space="preserve"> двухквартирных домов, преобладает деревян</w:t>
      </w:r>
      <w:r w:rsidR="004711BC">
        <w:rPr>
          <w:color w:val="000000"/>
          <w:lang w:bidi="ru-RU"/>
        </w:rPr>
        <w:t>ная жилая застройка (__</w:t>
      </w:r>
      <w:r>
        <w:rPr>
          <w:color w:val="000000"/>
          <w:lang w:bidi="ru-RU"/>
        </w:rPr>
        <w:t>39</w:t>
      </w:r>
      <w:r w:rsidR="004711BC">
        <w:rPr>
          <w:color w:val="000000"/>
          <w:lang w:bidi="ru-RU"/>
        </w:rPr>
        <w:t>_</w:t>
      </w:r>
      <w:r w:rsidR="00C23A8F">
        <w:rPr>
          <w:color w:val="000000"/>
          <w:lang w:bidi="ru-RU"/>
        </w:rPr>
        <w:t xml:space="preserve"> домов индивидуального типа).</w:t>
      </w:r>
    </w:p>
    <w:p w:rsidR="004711BC" w:rsidRDefault="004711BC" w:rsidP="00C23A8F">
      <w:pPr>
        <w:spacing w:line="274" w:lineRule="exact"/>
        <w:ind w:firstLine="740"/>
        <w:jc w:val="both"/>
      </w:pPr>
    </w:p>
    <w:p w:rsidR="00C23A8F" w:rsidRPr="004711BC" w:rsidRDefault="00C23A8F" w:rsidP="004711BC">
      <w:pPr>
        <w:pStyle w:val="12"/>
        <w:keepNext/>
        <w:keepLines/>
        <w:numPr>
          <w:ilvl w:val="0"/>
          <w:numId w:val="3"/>
        </w:numPr>
        <w:shd w:val="clear" w:color="auto" w:fill="auto"/>
        <w:spacing w:before="0" w:line="240" w:lineRule="auto"/>
      </w:pPr>
      <w:bookmarkStart w:id="6" w:name="bookmark8"/>
      <w:r>
        <w:rPr>
          <w:color w:val="000000"/>
          <w:sz w:val="24"/>
          <w:szCs w:val="24"/>
          <w:lang w:eastAsia="ru-RU" w:bidi="ru-RU"/>
        </w:rPr>
        <w:lastRenderedPageBreak/>
        <w:t>Показатели социальной сферы</w:t>
      </w:r>
      <w:bookmarkEnd w:id="6"/>
    </w:p>
    <w:p w:rsidR="004711BC" w:rsidRDefault="004711BC" w:rsidP="004711BC">
      <w:pPr>
        <w:pStyle w:val="12"/>
        <w:keepNext/>
        <w:keepLines/>
        <w:shd w:val="clear" w:color="auto" w:fill="auto"/>
        <w:spacing w:before="0" w:line="240" w:lineRule="auto"/>
        <w:jc w:val="left"/>
      </w:pPr>
    </w:p>
    <w:p w:rsidR="00C23A8F" w:rsidRDefault="00C23A8F" w:rsidP="00C23A8F">
      <w:pPr>
        <w:spacing w:line="274" w:lineRule="exact"/>
        <w:ind w:firstLine="740"/>
        <w:jc w:val="both"/>
      </w:pPr>
      <w:r>
        <w:rPr>
          <w:color w:val="000000"/>
          <w:lang w:bidi="ru-RU"/>
        </w:rPr>
        <w:t>Социальная инфраструктура - система необходимых для жизнеобеспечения человека материальных объектов (зданий, сооружений) и коммуникаций населенного пункта (территории), а также предприятий, учреждений и организаций, оказывающих социальные услуги населению, органов управления и кадров, деятельность которых направлена на удовлетворение общественных потребностей граждан соответственно установленным показателям качества жизни.</w:t>
      </w:r>
    </w:p>
    <w:p w:rsidR="00C23A8F" w:rsidRPr="00C471AA" w:rsidRDefault="00C23A8F" w:rsidP="00C23A8F">
      <w:pPr>
        <w:spacing w:after="100" w:line="274" w:lineRule="exact"/>
        <w:ind w:firstLine="740"/>
        <w:jc w:val="both"/>
      </w:pPr>
      <w:r w:rsidRPr="00C471AA">
        <w:rPr>
          <w:color w:val="000000"/>
          <w:lang w:bidi="ru-RU"/>
        </w:rPr>
        <w:t xml:space="preserve">Образовательную деятельность осуществляют </w:t>
      </w:r>
      <w:r w:rsidR="004711BC">
        <w:rPr>
          <w:color w:val="000000"/>
          <w:lang w:bidi="ru-RU"/>
        </w:rPr>
        <w:t>_</w:t>
      </w:r>
      <w:r w:rsidR="00B22AA9">
        <w:rPr>
          <w:color w:val="000000"/>
          <w:lang w:bidi="ru-RU"/>
        </w:rPr>
        <w:t>2</w:t>
      </w:r>
      <w:r w:rsidR="004711BC">
        <w:rPr>
          <w:color w:val="000000"/>
          <w:lang w:bidi="ru-RU"/>
        </w:rPr>
        <w:t xml:space="preserve">_ </w:t>
      </w:r>
      <w:r w:rsidRPr="00C471AA">
        <w:rPr>
          <w:color w:val="000000"/>
          <w:lang w:bidi="ru-RU"/>
        </w:rPr>
        <w:t>муниципальных учреж</w:t>
      </w:r>
      <w:r w:rsidRPr="00C471AA">
        <w:rPr>
          <w:color w:val="000000"/>
          <w:lang w:bidi="ru-RU"/>
        </w:rPr>
        <w:softHyphen/>
        <w:t xml:space="preserve">дения: общеобразовательная школа (наполняемость </w:t>
      </w:r>
      <w:r w:rsidR="004711BC">
        <w:rPr>
          <w:color w:val="000000"/>
          <w:lang w:bidi="ru-RU"/>
        </w:rPr>
        <w:t>__</w:t>
      </w:r>
      <w:r w:rsidR="00B22AA9">
        <w:rPr>
          <w:color w:val="000000"/>
          <w:lang w:bidi="ru-RU"/>
        </w:rPr>
        <w:t>52</w:t>
      </w:r>
      <w:r w:rsidR="004711BC">
        <w:rPr>
          <w:color w:val="000000"/>
          <w:lang w:bidi="ru-RU"/>
        </w:rPr>
        <w:t xml:space="preserve">_ </w:t>
      </w:r>
      <w:r w:rsidRPr="00C471AA">
        <w:rPr>
          <w:color w:val="000000"/>
          <w:lang w:bidi="ru-RU"/>
        </w:rPr>
        <w:t xml:space="preserve">человек, детский сад (наполняемость </w:t>
      </w:r>
      <w:r w:rsidR="004711BC">
        <w:rPr>
          <w:b/>
          <w:bCs/>
          <w:color w:val="000000"/>
          <w:lang w:bidi="ru-RU"/>
        </w:rPr>
        <w:t>_</w:t>
      </w:r>
      <w:r w:rsidR="00B22AA9">
        <w:rPr>
          <w:b/>
          <w:bCs/>
          <w:color w:val="000000"/>
          <w:lang w:bidi="ru-RU"/>
        </w:rPr>
        <w:t>17</w:t>
      </w:r>
      <w:r w:rsidR="004711BC">
        <w:rPr>
          <w:b/>
          <w:bCs/>
          <w:color w:val="000000"/>
          <w:lang w:bidi="ru-RU"/>
        </w:rPr>
        <w:t xml:space="preserve">__ </w:t>
      </w:r>
      <w:r w:rsidRPr="00C471AA">
        <w:rPr>
          <w:color w:val="000000"/>
          <w:lang w:bidi="ru-RU"/>
        </w:rPr>
        <w:t xml:space="preserve">человека), </w:t>
      </w:r>
      <w:r>
        <w:rPr>
          <w:color w:val="000000"/>
          <w:lang w:bidi="ru-RU"/>
        </w:rPr>
        <w:t xml:space="preserve">очередность </w:t>
      </w:r>
      <w:r w:rsidR="004711BC">
        <w:rPr>
          <w:color w:val="000000"/>
          <w:lang w:bidi="ru-RU"/>
        </w:rPr>
        <w:t>_</w:t>
      </w:r>
      <w:r w:rsidR="00B22AA9">
        <w:rPr>
          <w:color w:val="000000"/>
          <w:lang w:bidi="ru-RU"/>
        </w:rPr>
        <w:t>0</w:t>
      </w:r>
      <w:r w:rsidR="004711BC">
        <w:rPr>
          <w:color w:val="000000"/>
          <w:lang w:bidi="ru-RU"/>
        </w:rPr>
        <w:t>_</w:t>
      </w:r>
      <w:r>
        <w:rPr>
          <w:color w:val="000000"/>
          <w:lang w:bidi="ru-RU"/>
        </w:rPr>
        <w:t xml:space="preserve"> чел</w:t>
      </w:r>
      <w:r w:rsidR="00B22AA9">
        <w:rPr>
          <w:color w:val="000000"/>
          <w:lang w:bidi="ru-RU"/>
        </w:rPr>
        <w:t>,</w:t>
      </w:r>
      <w:r>
        <w:rPr>
          <w:color w:val="000000"/>
          <w:lang w:bidi="ru-RU"/>
        </w:rPr>
        <w:t xml:space="preserve"> </w:t>
      </w:r>
      <w:r w:rsidRPr="00C471AA">
        <w:rPr>
          <w:color w:val="000000"/>
          <w:lang w:bidi="ru-RU"/>
        </w:rPr>
        <w:t>муниципальное бюджетное образовательное учреждение дополнительного об</w:t>
      </w:r>
      <w:r w:rsidR="004711BC">
        <w:rPr>
          <w:color w:val="000000"/>
          <w:lang w:bidi="ru-RU"/>
        </w:rPr>
        <w:t xml:space="preserve">разования </w:t>
      </w:r>
      <w:proofErr w:type="gramStart"/>
      <w:r w:rsidR="004711BC">
        <w:rPr>
          <w:color w:val="000000"/>
          <w:lang w:bidi="ru-RU"/>
        </w:rPr>
        <w:t xml:space="preserve">детей </w:t>
      </w:r>
      <w:r w:rsidR="00B22AA9">
        <w:rPr>
          <w:color w:val="000000"/>
          <w:lang w:bidi="ru-RU"/>
        </w:rPr>
        <w:t xml:space="preserve"> -</w:t>
      </w:r>
      <w:proofErr w:type="gramEnd"/>
      <w:r w:rsidR="00B22AA9">
        <w:rPr>
          <w:color w:val="000000"/>
          <w:lang w:bidi="ru-RU"/>
        </w:rPr>
        <w:t xml:space="preserve"> нет</w:t>
      </w:r>
      <w:r w:rsidR="004711BC">
        <w:rPr>
          <w:color w:val="000000"/>
          <w:lang w:bidi="ru-RU"/>
        </w:rPr>
        <w:t>(наполняемость __</w:t>
      </w:r>
      <w:r w:rsidRPr="00C471AA">
        <w:rPr>
          <w:color w:val="000000"/>
          <w:lang w:bidi="ru-RU"/>
        </w:rPr>
        <w:t>).</w:t>
      </w:r>
    </w:p>
    <w:p w:rsidR="00C23A8F" w:rsidRDefault="00C23A8F" w:rsidP="00C23A8F">
      <w:pPr>
        <w:spacing w:after="100" w:line="274" w:lineRule="exact"/>
        <w:ind w:firstLine="540"/>
        <w:jc w:val="both"/>
      </w:pPr>
      <w:r w:rsidRPr="009124C1">
        <w:rPr>
          <w:b/>
          <w:color w:val="000000"/>
          <w:lang w:bidi="ru-RU"/>
        </w:rPr>
        <w:t xml:space="preserve">Медицинское обслуживание населения </w:t>
      </w:r>
      <w:proofErr w:type="gramStart"/>
      <w:r w:rsidRPr="009124C1">
        <w:rPr>
          <w:b/>
          <w:color w:val="000000"/>
          <w:lang w:bidi="ru-RU"/>
        </w:rPr>
        <w:t xml:space="preserve">осуществляется </w:t>
      </w:r>
      <w:r w:rsidR="00B22AA9">
        <w:rPr>
          <w:b/>
          <w:color w:val="000000"/>
          <w:lang w:bidi="ru-RU"/>
        </w:rPr>
        <w:t xml:space="preserve"> ФАП</w:t>
      </w:r>
      <w:proofErr w:type="gramEnd"/>
    </w:p>
    <w:p w:rsidR="00C23A8F" w:rsidRDefault="00C23A8F" w:rsidP="00C23A8F">
      <w:pPr>
        <w:spacing w:line="274" w:lineRule="exact"/>
        <w:ind w:firstLine="860"/>
        <w:rPr>
          <w:color w:val="000000"/>
          <w:lang w:bidi="ru-RU"/>
        </w:rPr>
      </w:pPr>
      <w:r>
        <w:rPr>
          <w:color w:val="000000"/>
          <w:lang w:bidi="ru-RU"/>
        </w:rPr>
        <w:t xml:space="preserve">Сеть культурно - досуговых учреждений сельского поселения представлена СЦК и БО с. </w:t>
      </w:r>
      <w:r w:rsidR="00B22AA9">
        <w:rPr>
          <w:color w:val="000000"/>
          <w:lang w:bidi="ru-RU"/>
        </w:rPr>
        <w:t>_</w:t>
      </w:r>
      <w:r w:rsidR="00387EC7">
        <w:rPr>
          <w:color w:val="000000"/>
          <w:lang w:bidi="ru-RU"/>
        </w:rPr>
        <w:t>Ырбан</w:t>
      </w:r>
      <w:r>
        <w:rPr>
          <w:color w:val="000000"/>
          <w:lang w:bidi="ru-RU"/>
        </w:rPr>
        <w:t>.</w:t>
      </w:r>
    </w:p>
    <w:p w:rsidR="004711BC" w:rsidRDefault="004711BC" w:rsidP="00C23A8F">
      <w:pPr>
        <w:spacing w:line="274" w:lineRule="exact"/>
        <w:ind w:firstLine="860"/>
      </w:pPr>
      <w:r>
        <w:rPr>
          <w:color w:val="000000"/>
          <w:lang w:bidi="ru-RU"/>
        </w:rPr>
        <w:t>Спортивных объектов - __</w:t>
      </w:r>
      <w:r w:rsidR="00387EC7">
        <w:rPr>
          <w:color w:val="000000"/>
          <w:lang w:bidi="ru-RU"/>
        </w:rPr>
        <w:t>0</w:t>
      </w:r>
      <w:r>
        <w:rPr>
          <w:color w:val="000000"/>
          <w:lang w:bidi="ru-RU"/>
        </w:rPr>
        <w:t>__ ед.</w:t>
      </w:r>
    </w:p>
    <w:p w:rsidR="004711BC" w:rsidRDefault="00C23A8F" w:rsidP="00C23A8F">
      <w:pPr>
        <w:spacing w:line="274" w:lineRule="exact"/>
        <w:ind w:firstLine="620"/>
        <w:rPr>
          <w:color w:val="000000"/>
          <w:lang w:bidi="ru-RU"/>
        </w:rPr>
      </w:pPr>
      <w:r>
        <w:rPr>
          <w:color w:val="000000"/>
          <w:lang w:bidi="ru-RU"/>
        </w:rPr>
        <w:t xml:space="preserve">Розничную торговлю в 2022 году осуществляют </w:t>
      </w:r>
      <w:r w:rsidR="004711BC">
        <w:rPr>
          <w:color w:val="000000"/>
          <w:lang w:bidi="ru-RU"/>
        </w:rPr>
        <w:t>__</w:t>
      </w:r>
      <w:r w:rsidR="00387EC7">
        <w:rPr>
          <w:color w:val="000000"/>
          <w:lang w:bidi="ru-RU"/>
        </w:rPr>
        <w:t>3</w:t>
      </w:r>
      <w:r w:rsidR="004711BC">
        <w:rPr>
          <w:color w:val="000000"/>
          <w:lang w:bidi="ru-RU"/>
        </w:rPr>
        <w:t>_ объекта розничной торговли</w:t>
      </w:r>
    </w:p>
    <w:p w:rsidR="004711BC" w:rsidRDefault="00C23A8F" w:rsidP="004711BC">
      <w:pPr>
        <w:spacing w:line="274" w:lineRule="exact"/>
        <w:ind w:firstLine="620"/>
      </w:pPr>
      <w:r>
        <w:rPr>
          <w:color w:val="000000"/>
          <w:lang w:bidi="ru-RU"/>
        </w:rPr>
        <w:t xml:space="preserve">Почтовое обслуживание </w:t>
      </w:r>
      <w:r w:rsidRPr="00387EC7">
        <w:rPr>
          <w:color w:val="000000"/>
          <w:lang w:bidi="ru-RU"/>
        </w:rPr>
        <w:t>осуществляют АО «Почта России».</w:t>
      </w:r>
    </w:p>
    <w:p w:rsidR="00C23A8F" w:rsidRDefault="00387EC7" w:rsidP="004711BC">
      <w:pPr>
        <w:spacing w:line="274" w:lineRule="exact"/>
        <w:ind w:firstLine="62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На </w:t>
      </w:r>
      <w:r w:rsidR="00C23A8F">
        <w:rPr>
          <w:color w:val="000000"/>
          <w:lang w:bidi="ru-RU"/>
        </w:rPr>
        <w:t>территории поселения телефонной связи</w:t>
      </w:r>
      <w:r w:rsidR="00A82869">
        <w:rPr>
          <w:color w:val="000000"/>
          <w:lang w:bidi="ru-RU"/>
        </w:rPr>
        <w:t xml:space="preserve"> нет</w:t>
      </w:r>
      <w:r w:rsidR="00C23A8F">
        <w:rPr>
          <w:color w:val="000000"/>
          <w:lang w:bidi="ru-RU"/>
        </w:rPr>
        <w:t xml:space="preserve">, </w:t>
      </w:r>
      <w:r w:rsidR="00C23A8F" w:rsidRPr="00A82869">
        <w:rPr>
          <w:color w:val="000000"/>
          <w:lang w:bidi="ru-RU"/>
        </w:rPr>
        <w:t xml:space="preserve">мобильной связи </w:t>
      </w:r>
      <w:r w:rsidR="00A82869">
        <w:rPr>
          <w:color w:val="000000"/>
          <w:lang w:bidi="ru-RU"/>
        </w:rPr>
        <w:t>нет. Основной вид связи –таксофон.</w:t>
      </w:r>
      <w:r w:rsidR="00C23A8F">
        <w:rPr>
          <w:color w:val="000000"/>
          <w:lang w:bidi="ru-RU"/>
        </w:rPr>
        <w:t xml:space="preserve"> Вышек сотовой связи </w:t>
      </w:r>
      <w:r w:rsidR="004711BC">
        <w:rPr>
          <w:color w:val="000000"/>
          <w:lang w:bidi="ru-RU"/>
        </w:rPr>
        <w:t>_</w:t>
      </w:r>
      <w:r>
        <w:rPr>
          <w:color w:val="000000"/>
          <w:lang w:bidi="ru-RU"/>
        </w:rPr>
        <w:t>0</w:t>
      </w:r>
      <w:r w:rsidR="004711BC">
        <w:rPr>
          <w:color w:val="000000"/>
          <w:lang w:bidi="ru-RU"/>
        </w:rPr>
        <w:t>_</w:t>
      </w:r>
      <w:r w:rsidR="00C23A8F">
        <w:rPr>
          <w:color w:val="000000"/>
          <w:lang w:bidi="ru-RU"/>
        </w:rPr>
        <w:t xml:space="preserve">. </w:t>
      </w:r>
    </w:p>
    <w:p w:rsidR="004711BC" w:rsidRDefault="004711BC" w:rsidP="004711BC">
      <w:pPr>
        <w:spacing w:line="274" w:lineRule="exact"/>
        <w:ind w:firstLine="620"/>
        <w:jc w:val="both"/>
      </w:pPr>
    </w:p>
    <w:p w:rsidR="00C23A8F" w:rsidRPr="004711BC" w:rsidRDefault="00C23A8F" w:rsidP="004711BC">
      <w:pPr>
        <w:pStyle w:val="12"/>
        <w:keepNext/>
        <w:keepLines/>
        <w:numPr>
          <w:ilvl w:val="0"/>
          <w:numId w:val="3"/>
        </w:numPr>
        <w:shd w:val="clear" w:color="auto" w:fill="auto"/>
        <w:spacing w:before="0" w:line="240" w:lineRule="auto"/>
      </w:pPr>
      <w:bookmarkStart w:id="7" w:name="bookmark9"/>
      <w:r>
        <w:rPr>
          <w:color w:val="000000"/>
          <w:sz w:val="24"/>
          <w:szCs w:val="24"/>
          <w:lang w:eastAsia="ru-RU" w:bidi="ru-RU"/>
        </w:rPr>
        <w:t xml:space="preserve"> Благоустройство</w:t>
      </w:r>
      <w:bookmarkEnd w:id="7"/>
    </w:p>
    <w:p w:rsidR="004711BC" w:rsidRDefault="004711BC" w:rsidP="004711BC">
      <w:pPr>
        <w:pStyle w:val="12"/>
        <w:keepNext/>
        <w:keepLines/>
        <w:shd w:val="clear" w:color="auto" w:fill="auto"/>
        <w:spacing w:before="0" w:line="240" w:lineRule="auto"/>
      </w:pPr>
    </w:p>
    <w:p w:rsidR="00C23A8F" w:rsidRPr="00F413EF" w:rsidRDefault="004D2115" w:rsidP="00C23A8F">
      <w:pPr>
        <w:spacing w:line="274" w:lineRule="exact"/>
        <w:ind w:firstLine="76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В 2023 - 2025</w:t>
      </w:r>
      <w:r w:rsidR="00C23A8F" w:rsidRPr="00F413EF">
        <w:rPr>
          <w:color w:val="000000"/>
          <w:lang w:bidi="ru-RU"/>
        </w:rPr>
        <w:t xml:space="preserve"> годах будет осуществляться реализация полномочий органов местного са</w:t>
      </w:r>
      <w:r w:rsidR="00C23A8F" w:rsidRPr="00F413EF">
        <w:rPr>
          <w:color w:val="000000"/>
          <w:lang w:bidi="ru-RU"/>
        </w:rPr>
        <w:softHyphen/>
        <w:t>моуправления в части содержания и благоустройства территории. При этом средства бюджета поселения планируется направить по следующим разделам: уличное освещение, содержание автомобильных дорог и инженерных сооружений на них</w:t>
      </w:r>
      <w:r>
        <w:rPr>
          <w:color w:val="000000"/>
          <w:lang w:bidi="ru-RU"/>
        </w:rPr>
        <w:t xml:space="preserve"> в границах населенного пункта</w:t>
      </w:r>
      <w:r w:rsidR="00C23A8F" w:rsidRPr="00F413EF">
        <w:rPr>
          <w:color w:val="000000"/>
          <w:lang w:bidi="ru-RU"/>
        </w:rPr>
        <w:t>, прочие мероприятия по благоустройству. Кроме того, с 2023 года Администрация поселения планирует вступить в две государственные программы: проект местных инициатив и комплексное развитие территории, результатом выполнения ме</w:t>
      </w:r>
      <w:r w:rsidR="00C23A8F" w:rsidRPr="00F413EF">
        <w:rPr>
          <w:color w:val="000000"/>
          <w:lang w:bidi="ru-RU"/>
        </w:rPr>
        <w:softHyphen/>
        <w:t>роприятий которых, будут является оборудование новой спортивной площадки</w:t>
      </w:r>
      <w:r w:rsidR="002C6A91">
        <w:rPr>
          <w:color w:val="000000"/>
          <w:lang w:bidi="ru-RU"/>
        </w:rPr>
        <w:t>.</w:t>
      </w:r>
    </w:p>
    <w:p w:rsidR="00C23A8F" w:rsidRDefault="00C23A8F" w:rsidP="00C23A8F">
      <w:pPr>
        <w:spacing w:line="274" w:lineRule="exact"/>
        <w:ind w:firstLine="760"/>
        <w:jc w:val="both"/>
      </w:pPr>
      <w:bookmarkStart w:id="8" w:name="bookmark10"/>
      <w:r>
        <w:rPr>
          <w:color w:val="000000"/>
          <w:lang w:bidi="ru-RU"/>
        </w:rPr>
        <w:t>Жилищно-коммунальное хозяйство</w:t>
      </w:r>
      <w:bookmarkEnd w:id="8"/>
    </w:p>
    <w:p w:rsidR="004711BC" w:rsidRDefault="00C23A8F" w:rsidP="00C23A8F">
      <w:pPr>
        <w:spacing w:line="274" w:lineRule="exact"/>
        <w:ind w:firstLine="76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С целью повышения эффективности использования территории поселения, создания благоприятной среды жизнедеятельности, улучшения жилищных условий будет продолжено содействие населению в строительстве индивидуальных жилых домов.</w:t>
      </w:r>
      <w:r w:rsidR="004711BC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 xml:space="preserve">Капитальный ремонт </w:t>
      </w:r>
      <w:r w:rsidR="004711BC">
        <w:rPr>
          <w:color w:val="000000"/>
          <w:lang w:bidi="ru-RU"/>
        </w:rPr>
        <w:t>_</w:t>
      </w:r>
      <w:r w:rsidR="002C6A91">
        <w:rPr>
          <w:color w:val="000000"/>
          <w:lang w:bidi="ru-RU"/>
        </w:rPr>
        <w:t>1</w:t>
      </w:r>
      <w:r w:rsidR="004711BC">
        <w:rPr>
          <w:color w:val="000000"/>
          <w:lang w:bidi="ru-RU"/>
        </w:rPr>
        <w:t>__</w:t>
      </w:r>
      <w:r>
        <w:rPr>
          <w:color w:val="000000"/>
          <w:lang w:bidi="ru-RU"/>
        </w:rPr>
        <w:t xml:space="preserve"> и строительство </w:t>
      </w:r>
      <w:r w:rsidR="004711BC">
        <w:rPr>
          <w:color w:val="000000"/>
          <w:lang w:bidi="ru-RU"/>
        </w:rPr>
        <w:t>_</w:t>
      </w:r>
      <w:r w:rsidR="002C6A91">
        <w:rPr>
          <w:color w:val="000000"/>
          <w:lang w:bidi="ru-RU"/>
        </w:rPr>
        <w:t>0</w:t>
      </w:r>
      <w:r w:rsidR="004711BC">
        <w:rPr>
          <w:color w:val="000000"/>
          <w:lang w:bidi="ru-RU"/>
        </w:rPr>
        <w:t>__</w:t>
      </w:r>
      <w:r>
        <w:rPr>
          <w:color w:val="000000"/>
          <w:lang w:bidi="ru-RU"/>
        </w:rPr>
        <w:t xml:space="preserve"> новых </w:t>
      </w:r>
      <w:proofErr w:type="spellStart"/>
      <w:r>
        <w:rPr>
          <w:color w:val="000000"/>
          <w:lang w:bidi="ru-RU"/>
        </w:rPr>
        <w:t>водоколонок</w:t>
      </w:r>
      <w:proofErr w:type="spellEnd"/>
      <w:r>
        <w:rPr>
          <w:color w:val="000000"/>
          <w:lang w:bidi="ru-RU"/>
        </w:rPr>
        <w:t xml:space="preserve"> </w:t>
      </w:r>
      <w:proofErr w:type="spellStart"/>
      <w:r>
        <w:rPr>
          <w:color w:val="000000"/>
          <w:lang w:bidi="ru-RU"/>
        </w:rPr>
        <w:t>итп</w:t>
      </w:r>
      <w:proofErr w:type="spellEnd"/>
      <w:r>
        <w:rPr>
          <w:color w:val="000000"/>
          <w:lang w:bidi="ru-RU"/>
        </w:rPr>
        <w:t xml:space="preserve">. </w:t>
      </w:r>
    </w:p>
    <w:p w:rsidR="00C23A8F" w:rsidRDefault="00C23A8F" w:rsidP="00C23A8F">
      <w:pPr>
        <w:spacing w:line="274" w:lineRule="exact"/>
        <w:ind w:firstLine="760"/>
        <w:jc w:val="both"/>
      </w:pPr>
      <w:r>
        <w:rPr>
          <w:color w:val="000000"/>
          <w:lang w:bidi="ru-RU"/>
        </w:rPr>
        <w:t>В целях рационального и эффективного использования земель будет продолжено пре</w:t>
      </w:r>
      <w:r>
        <w:rPr>
          <w:color w:val="000000"/>
          <w:lang w:bidi="ru-RU"/>
        </w:rPr>
        <w:softHyphen/>
        <w:t>доставление гражданам земельных участков для ведения личного подсобного хозяйства, под садоводство, огородничество, индивидуальное жилищное строительство.</w:t>
      </w:r>
    </w:p>
    <w:p w:rsidR="00C23A8F" w:rsidRDefault="00C23A8F" w:rsidP="00C23A8F">
      <w:pPr>
        <w:spacing w:line="274" w:lineRule="exact"/>
        <w:ind w:firstLine="760"/>
        <w:jc w:val="both"/>
      </w:pPr>
      <w:r>
        <w:rPr>
          <w:color w:val="000000"/>
          <w:lang w:bidi="ru-RU"/>
        </w:rPr>
        <w:t>Сдерживающим фактором в реализации инвестиционной политики является отсутствие инвестиционных площадок с полной необходимой инфраструктурой, поэтому потенциальным инвесторам необходимы значительные инвестиции для обустройства инженерной инфраструк</w:t>
      </w:r>
      <w:r>
        <w:rPr>
          <w:color w:val="000000"/>
          <w:lang w:bidi="ru-RU"/>
        </w:rPr>
        <w:softHyphen/>
        <w:t>туры.</w:t>
      </w:r>
    </w:p>
    <w:p w:rsidR="00C23A8F" w:rsidRDefault="00C23A8F" w:rsidP="00C23A8F">
      <w:pPr>
        <w:spacing w:after="280" w:line="274" w:lineRule="exact"/>
        <w:ind w:firstLine="760"/>
        <w:jc w:val="both"/>
      </w:pPr>
      <w:r>
        <w:rPr>
          <w:color w:val="000000"/>
          <w:lang w:bidi="ru-RU"/>
        </w:rPr>
        <w:t>По итоговой характеристике социально-экономического развития, поселение имеет по</w:t>
      </w:r>
      <w:r>
        <w:rPr>
          <w:color w:val="000000"/>
          <w:lang w:bidi="ru-RU"/>
        </w:rPr>
        <w:softHyphen/>
        <w:t>тенциал развития, возможность с привлечением средств вышестоящих бюджетов обеспечить минимальные стандарты жизни населения, что приведет в будущем к повышению инвестици</w:t>
      </w:r>
      <w:r>
        <w:rPr>
          <w:color w:val="000000"/>
          <w:lang w:bidi="ru-RU"/>
        </w:rPr>
        <w:softHyphen/>
        <w:t>онной привлекательности территории.</w:t>
      </w:r>
    </w:p>
    <w:p w:rsidR="00C23A8F" w:rsidRPr="00B36C97" w:rsidRDefault="00C23A8F" w:rsidP="00B36C97">
      <w:pPr>
        <w:pStyle w:val="12"/>
        <w:keepNext/>
        <w:keepLines/>
        <w:numPr>
          <w:ilvl w:val="0"/>
          <w:numId w:val="3"/>
        </w:numPr>
        <w:shd w:val="clear" w:color="auto" w:fill="auto"/>
        <w:spacing w:before="0" w:line="240" w:lineRule="auto"/>
      </w:pPr>
      <w:bookmarkStart w:id="9" w:name="bookmark11"/>
      <w:r>
        <w:rPr>
          <w:color w:val="000000"/>
          <w:sz w:val="24"/>
          <w:szCs w:val="24"/>
          <w:lang w:eastAsia="ru-RU" w:bidi="ru-RU"/>
        </w:rPr>
        <w:lastRenderedPageBreak/>
        <w:t>Развитие малого и среднего предпринимательства</w:t>
      </w:r>
      <w:bookmarkEnd w:id="9"/>
    </w:p>
    <w:p w:rsidR="00B36C97" w:rsidRDefault="00B36C97" w:rsidP="00B36C97">
      <w:pPr>
        <w:pStyle w:val="12"/>
        <w:keepNext/>
        <w:keepLines/>
        <w:shd w:val="clear" w:color="auto" w:fill="auto"/>
        <w:tabs>
          <w:tab w:val="left" w:pos="2506"/>
        </w:tabs>
        <w:spacing w:before="0" w:line="240" w:lineRule="auto"/>
      </w:pPr>
    </w:p>
    <w:p w:rsidR="00C23A8F" w:rsidRDefault="00C23A8F" w:rsidP="00C23A8F">
      <w:pPr>
        <w:spacing w:line="274" w:lineRule="exact"/>
        <w:ind w:firstLine="580"/>
        <w:jc w:val="both"/>
      </w:pPr>
      <w:r>
        <w:rPr>
          <w:color w:val="000000"/>
          <w:lang w:bidi="ru-RU"/>
        </w:rPr>
        <w:t>Развитие малого и среднего предпринимательства - один из постоянных приоритетов со</w:t>
      </w:r>
      <w:r>
        <w:rPr>
          <w:color w:val="000000"/>
          <w:lang w:bidi="ru-RU"/>
        </w:rPr>
        <w:softHyphen/>
        <w:t>циально-экономического развития поселения. Вовлечение экономически активного населения в предпринимательскую деятельность способствует росту общественного благосостояния, обес</w:t>
      </w:r>
      <w:r>
        <w:rPr>
          <w:color w:val="000000"/>
          <w:lang w:bidi="ru-RU"/>
        </w:rPr>
        <w:softHyphen/>
        <w:t>печению социально-политической стабильности в обществе, поддержанию занятости населе</w:t>
      </w:r>
      <w:r>
        <w:rPr>
          <w:color w:val="000000"/>
          <w:lang w:bidi="ru-RU"/>
        </w:rPr>
        <w:softHyphen/>
        <w:t>ния, увеличению поступлений в бюджеты всех уровней.</w:t>
      </w:r>
    </w:p>
    <w:p w:rsidR="00B36C97" w:rsidRDefault="00C23A8F" w:rsidP="00C23A8F">
      <w:pPr>
        <w:spacing w:line="274" w:lineRule="exact"/>
        <w:ind w:firstLine="76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Дальнейшему положительному развитию малого предпринимательства будут способст</w:t>
      </w:r>
      <w:r>
        <w:rPr>
          <w:color w:val="000000"/>
          <w:lang w:bidi="ru-RU"/>
        </w:rPr>
        <w:softHyphen/>
        <w:t>вовать меры государственной поддержки, предусмотренные федеральным, региональным и ме</w:t>
      </w:r>
      <w:r>
        <w:rPr>
          <w:color w:val="000000"/>
          <w:lang w:bidi="ru-RU"/>
        </w:rPr>
        <w:softHyphen/>
        <w:t xml:space="preserve">стным законодательством. </w:t>
      </w:r>
    </w:p>
    <w:p w:rsidR="00C23A8F" w:rsidRDefault="00B36C97" w:rsidP="00C23A8F">
      <w:pPr>
        <w:spacing w:line="274" w:lineRule="exact"/>
        <w:ind w:firstLine="76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В 2022</w:t>
      </w:r>
      <w:r w:rsidR="00C23A8F">
        <w:rPr>
          <w:color w:val="000000"/>
          <w:lang w:bidi="ru-RU"/>
        </w:rPr>
        <w:t xml:space="preserve"> году государственную поддержку получили </w:t>
      </w:r>
      <w:r>
        <w:rPr>
          <w:color w:val="000000"/>
          <w:lang w:bidi="ru-RU"/>
        </w:rPr>
        <w:t>_</w:t>
      </w:r>
      <w:r w:rsidR="00F644EA">
        <w:rPr>
          <w:color w:val="000000"/>
          <w:lang w:bidi="ru-RU"/>
        </w:rPr>
        <w:t>0</w:t>
      </w:r>
      <w:r>
        <w:rPr>
          <w:color w:val="000000"/>
          <w:lang w:bidi="ru-RU"/>
        </w:rPr>
        <w:t>_</w:t>
      </w:r>
      <w:proofErr w:type="gramStart"/>
      <w:r w:rsidR="00C23A8F">
        <w:rPr>
          <w:color w:val="000000"/>
          <w:lang w:bidi="ru-RU"/>
        </w:rPr>
        <w:t>человек</w:t>
      </w:r>
      <w:r w:rsidR="00D459C2">
        <w:rPr>
          <w:color w:val="000000"/>
          <w:lang w:bidi="ru-RU"/>
        </w:rPr>
        <w:t xml:space="preserve">, </w:t>
      </w:r>
      <w:r w:rsidR="00C23A8F">
        <w:rPr>
          <w:color w:val="000000"/>
          <w:lang w:bidi="ru-RU"/>
        </w:rPr>
        <w:t xml:space="preserve"> открыли</w:t>
      </w:r>
      <w:proofErr w:type="gramEnd"/>
      <w:r w:rsidR="00C23A8F">
        <w:rPr>
          <w:color w:val="000000"/>
          <w:lang w:bidi="ru-RU"/>
        </w:rPr>
        <w:t xml:space="preserve"> собственное дело ИП</w:t>
      </w:r>
      <w:r w:rsidR="00D459C2">
        <w:rPr>
          <w:color w:val="000000"/>
          <w:lang w:bidi="ru-RU"/>
        </w:rPr>
        <w:t xml:space="preserve"> - 0</w:t>
      </w:r>
      <w:r w:rsidR="00C23A8F">
        <w:rPr>
          <w:color w:val="000000"/>
          <w:lang w:bidi="ru-RU"/>
        </w:rPr>
        <w:t xml:space="preserve">, трудоустроились </w:t>
      </w:r>
      <w:r>
        <w:rPr>
          <w:color w:val="000000"/>
          <w:lang w:bidi="ru-RU"/>
        </w:rPr>
        <w:t>_</w:t>
      </w:r>
      <w:r w:rsidR="00D459C2">
        <w:rPr>
          <w:color w:val="000000"/>
          <w:lang w:bidi="ru-RU"/>
        </w:rPr>
        <w:t>0</w:t>
      </w:r>
      <w:r>
        <w:rPr>
          <w:color w:val="000000"/>
          <w:lang w:bidi="ru-RU"/>
        </w:rPr>
        <w:t>_</w:t>
      </w:r>
      <w:r w:rsidR="00C23A8F">
        <w:rPr>
          <w:color w:val="000000"/>
          <w:lang w:bidi="ru-RU"/>
        </w:rPr>
        <w:t xml:space="preserve"> человек, обучились </w:t>
      </w:r>
      <w:r>
        <w:rPr>
          <w:color w:val="000000"/>
          <w:lang w:bidi="ru-RU"/>
        </w:rPr>
        <w:t>_</w:t>
      </w:r>
      <w:r w:rsidR="00D459C2">
        <w:rPr>
          <w:color w:val="000000"/>
          <w:lang w:bidi="ru-RU"/>
        </w:rPr>
        <w:t>0</w:t>
      </w:r>
      <w:r>
        <w:rPr>
          <w:color w:val="000000"/>
          <w:lang w:bidi="ru-RU"/>
        </w:rPr>
        <w:t>_</w:t>
      </w:r>
      <w:r w:rsidR="00C23A8F">
        <w:rPr>
          <w:color w:val="000000"/>
          <w:lang w:bidi="ru-RU"/>
        </w:rPr>
        <w:t xml:space="preserve"> человек</w:t>
      </w:r>
      <w:r>
        <w:rPr>
          <w:color w:val="000000"/>
          <w:lang w:bidi="ru-RU"/>
        </w:rPr>
        <w:t>.</w:t>
      </w:r>
    </w:p>
    <w:p w:rsidR="00F7344B" w:rsidRDefault="00F7344B" w:rsidP="00C23A8F">
      <w:pPr>
        <w:spacing w:line="274" w:lineRule="exact"/>
        <w:ind w:firstLine="760"/>
        <w:jc w:val="both"/>
        <w:rPr>
          <w:color w:val="000000"/>
          <w:lang w:bidi="ru-RU"/>
        </w:rPr>
        <w:sectPr w:rsidR="00F7344B" w:rsidSect="00E84A4F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C23A8F" w:rsidRDefault="00C23A8F" w:rsidP="00C23A8F">
      <w:pPr>
        <w:spacing w:line="274" w:lineRule="exact"/>
        <w:ind w:firstLine="760"/>
        <w:jc w:val="both"/>
        <w:rPr>
          <w:color w:val="000000"/>
          <w:lang w:bidi="ru-RU"/>
        </w:rPr>
      </w:pPr>
    </w:p>
    <w:p w:rsidR="00C23A8F" w:rsidRPr="00D818CF" w:rsidRDefault="00C23A8F" w:rsidP="00C23A8F">
      <w:pPr>
        <w:tabs>
          <w:tab w:val="left" w:pos="6237"/>
          <w:tab w:val="left" w:pos="7371"/>
          <w:tab w:val="left" w:pos="8222"/>
        </w:tabs>
        <w:jc w:val="center"/>
        <w:rPr>
          <w:b/>
          <w:sz w:val="28"/>
          <w:szCs w:val="28"/>
          <w:u w:val="single"/>
        </w:rPr>
      </w:pPr>
      <w:r w:rsidRPr="00D818CF">
        <w:rPr>
          <w:b/>
          <w:sz w:val="28"/>
          <w:szCs w:val="28"/>
          <w:u w:val="single"/>
        </w:rPr>
        <w:t xml:space="preserve">Социально-экономический паспорт </w:t>
      </w:r>
    </w:p>
    <w:p w:rsidR="00C23A8F" w:rsidRDefault="00F7344B" w:rsidP="00C23A8F">
      <w:pPr>
        <w:tabs>
          <w:tab w:val="left" w:pos="6237"/>
          <w:tab w:val="left" w:pos="7371"/>
          <w:tab w:val="left" w:pos="8222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с. </w:t>
      </w:r>
      <w:r w:rsidR="0074109D">
        <w:rPr>
          <w:b/>
          <w:sz w:val="28"/>
          <w:szCs w:val="28"/>
          <w:u w:val="single"/>
        </w:rPr>
        <w:t>Ырбан</w:t>
      </w:r>
      <w:r>
        <w:rPr>
          <w:b/>
          <w:sz w:val="28"/>
          <w:szCs w:val="28"/>
          <w:u w:val="single"/>
        </w:rPr>
        <w:t>___</w:t>
      </w:r>
      <w:r w:rsidR="00C23A8F" w:rsidRPr="00D818CF">
        <w:rPr>
          <w:b/>
          <w:sz w:val="28"/>
          <w:szCs w:val="28"/>
          <w:u w:val="single"/>
        </w:rPr>
        <w:t xml:space="preserve"> за 202</w:t>
      </w:r>
      <w:r w:rsidR="00C23A8F">
        <w:rPr>
          <w:b/>
          <w:sz w:val="28"/>
          <w:szCs w:val="28"/>
          <w:u w:val="single"/>
        </w:rPr>
        <w:t>2</w:t>
      </w:r>
      <w:r>
        <w:rPr>
          <w:b/>
          <w:sz w:val="28"/>
          <w:szCs w:val="28"/>
          <w:u w:val="single"/>
        </w:rPr>
        <w:t xml:space="preserve"> год</w:t>
      </w:r>
    </w:p>
    <w:p w:rsidR="00C23A8F" w:rsidRPr="00D818CF" w:rsidRDefault="00C23A8F" w:rsidP="00C23A8F">
      <w:pPr>
        <w:tabs>
          <w:tab w:val="left" w:pos="6237"/>
          <w:tab w:val="left" w:pos="7371"/>
          <w:tab w:val="left" w:pos="8222"/>
        </w:tabs>
        <w:jc w:val="center"/>
        <w:rPr>
          <w:b/>
          <w:sz w:val="28"/>
          <w:szCs w:val="28"/>
          <w:u w:val="single"/>
        </w:rPr>
      </w:pPr>
    </w:p>
    <w:p w:rsidR="00C23A8F" w:rsidRPr="00D818CF" w:rsidRDefault="00C23A8F" w:rsidP="00C23A8F">
      <w:pPr>
        <w:tabs>
          <w:tab w:val="left" w:pos="6237"/>
          <w:tab w:val="left" w:pos="7371"/>
          <w:tab w:val="left" w:pos="8222"/>
        </w:tabs>
        <w:jc w:val="center"/>
        <w:rPr>
          <w:sz w:val="20"/>
          <w:szCs w:val="20"/>
          <w:u w:val="single"/>
        </w:rPr>
      </w:pPr>
      <w:r w:rsidRPr="00D818CF">
        <w:rPr>
          <w:sz w:val="20"/>
          <w:szCs w:val="20"/>
          <w:u w:val="single"/>
        </w:rPr>
        <w:t>(</w:t>
      </w:r>
      <w:r w:rsidRPr="00D818CF">
        <w:rPr>
          <w:b/>
          <w:sz w:val="20"/>
          <w:szCs w:val="20"/>
          <w:u w:val="single"/>
        </w:rPr>
        <w:t>наименование поселения МО РТ)</w:t>
      </w:r>
    </w:p>
    <w:p w:rsidR="00C23A8F" w:rsidRDefault="00C23A8F" w:rsidP="00C23A8F">
      <w:pPr>
        <w:tabs>
          <w:tab w:val="left" w:pos="6237"/>
          <w:tab w:val="left" w:pos="7371"/>
          <w:tab w:val="left" w:pos="8222"/>
        </w:tabs>
        <w:rPr>
          <w:b/>
        </w:rPr>
      </w:pPr>
    </w:p>
    <w:tbl>
      <w:tblPr>
        <w:tblpPr w:leftFromText="180" w:rightFromText="180" w:bottomFromText="200" w:vertAnchor="text" w:tblpX="-215" w:tblpY="1"/>
        <w:tblOverlap w:val="never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6"/>
        <w:gridCol w:w="4879"/>
        <w:gridCol w:w="1276"/>
        <w:gridCol w:w="2409"/>
        <w:gridCol w:w="1985"/>
        <w:gridCol w:w="1843"/>
        <w:gridCol w:w="1984"/>
      </w:tblGrid>
      <w:tr w:rsidR="00F7344B" w:rsidTr="00D459C2">
        <w:trPr>
          <w:trHeight w:val="837"/>
          <w:tblHeader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7344B" w:rsidRDefault="00342360" w:rsidP="00E84A4F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7344B" w:rsidRDefault="00F7344B" w:rsidP="00E84A4F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Показатели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7344B" w:rsidRDefault="00F7344B" w:rsidP="00E84A4F">
            <w:pPr>
              <w:spacing w:line="276" w:lineRule="auto"/>
              <w:jc w:val="center"/>
              <w:rPr>
                <w:b/>
                <w:bCs/>
                <w:sz w:val="20"/>
                <w:szCs w:val="26"/>
                <w:lang w:eastAsia="en-US"/>
              </w:rPr>
            </w:pPr>
            <w:r>
              <w:rPr>
                <w:b/>
                <w:bCs/>
                <w:sz w:val="20"/>
                <w:szCs w:val="26"/>
                <w:lang w:eastAsia="en-US"/>
              </w:rPr>
              <w:t>Единица измерения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7344B" w:rsidRDefault="00F7344B" w:rsidP="00E84A4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</w:t>
            </w:r>
          </w:p>
          <w:p w:rsidR="00F7344B" w:rsidRPr="00824D75" w:rsidRDefault="00F7344B" w:rsidP="00E84A4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01.01.2022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7344B" w:rsidRDefault="00F7344B" w:rsidP="00E84A4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На </w:t>
            </w:r>
          </w:p>
          <w:p w:rsidR="00F7344B" w:rsidRDefault="00F7344B" w:rsidP="00E84A4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01.01.2023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7344B" w:rsidRDefault="00F7344B" w:rsidP="00E84A4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На </w:t>
            </w:r>
          </w:p>
          <w:p w:rsidR="00F7344B" w:rsidRDefault="00F7344B" w:rsidP="00E84A4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01.01.2024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7344B" w:rsidRDefault="00F7344B" w:rsidP="00E84A4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</w:t>
            </w:r>
          </w:p>
          <w:p w:rsidR="00F7344B" w:rsidRDefault="00F7344B" w:rsidP="00E84A4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01.01.2024</w:t>
            </w:r>
          </w:p>
        </w:tc>
      </w:tr>
      <w:tr w:rsidR="00F7344B" w:rsidTr="00F7344B">
        <w:trPr>
          <w:trHeight w:val="30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F7344B" w:rsidP="00E84A4F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zCs w:val="26"/>
                <w:lang w:eastAsia="en-US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4B" w:rsidRPr="00D459C2" w:rsidRDefault="00F7344B" w:rsidP="00E84A4F">
            <w:pPr>
              <w:spacing w:line="276" w:lineRule="auto"/>
              <w:jc w:val="both"/>
              <w:rPr>
                <w:szCs w:val="26"/>
                <w:lang w:eastAsia="en-US"/>
              </w:rPr>
            </w:pPr>
            <w:r w:rsidRPr="00D459C2">
              <w:rPr>
                <w:szCs w:val="26"/>
                <w:lang w:eastAsia="en-US"/>
              </w:rPr>
              <w:t>Общая площадь территории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4B" w:rsidRDefault="00F7344B" w:rsidP="00E84A4F">
            <w:pPr>
              <w:spacing w:line="276" w:lineRule="auto"/>
              <w:jc w:val="center"/>
              <w:rPr>
                <w:sz w:val="20"/>
                <w:szCs w:val="26"/>
                <w:lang w:eastAsia="en-US"/>
              </w:rPr>
            </w:pPr>
            <w:r>
              <w:rPr>
                <w:sz w:val="20"/>
                <w:szCs w:val="26"/>
                <w:lang w:eastAsia="en-US"/>
              </w:rPr>
              <w:t>км²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Pr="00824D75" w:rsidRDefault="00D459C2" w:rsidP="00E84A4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Pr="00824D75" w:rsidRDefault="00D459C2" w:rsidP="00E84A4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Pr="00824D75" w:rsidRDefault="00D459C2" w:rsidP="00E84A4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Pr="00824D75" w:rsidRDefault="00D459C2" w:rsidP="00E84A4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3000</w:t>
            </w:r>
          </w:p>
        </w:tc>
      </w:tr>
      <w:tr w:rsidR="00F7344B" w:rsidTr="00F7344B">
        <w:trPr>
          <w:trHeight w:val="30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F7344B" w:rsidP="00E84A4F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zCs w:val="26"/>
                <w:lang w:eastAsia="en-US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4B" w:rsidRPr="00D459C2" w:rsidRDefault="00F7344B" w:rsidP="00E84A4F">
            <w:pPr>
              <w:spacing w:line="276" w:lineRule="auto"/>
              <w:jc w:val="both"/>
              <w:rPr>
                <w:color w:val="000000"/>
                <w:szCs w:val="26"/>
                <w:lang w:eastAsia="en-US"/>
              </w:rPr>
            </w:pPr>
            <w:r w:rsidRPr="00D459C2">
              <w:rPr>
                <w:color w:val="000000"/>
                <w:szCs w:val="26"/>
                <w:lang w:eastAsia="en-US"/>
              </w:rPr>
              <w:t>Число городских округов и городских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4B" w:rsidRDefault="00F7344B" w:rsidP="00E84A4F">
            <w:pPr>
              <w:spacing w:line="276" w:lineRule="auto"/>
              <w:jc w:val="center"/>
              <w:rPr>
                <w:sz w:val="20"/>
                <w:szCs w:val="26"/>
                <w:lang w:eastAsia="en-US"/>
              </w:rPr>
            </w:pPr>
            <w:r>
              <w:rPr>
                <w:color w:val="000000" w:themeColor="text1"/>
                <w:sz w:val="20"/>
                <w:szCs w:val="26"/>
                <w:lang w:eastAsia="en-US"/>
              </w:rPr>
              <w:t>единиц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Pr="00682D70" w:rsidRDefault="00D459C2" w:rsidP="00F1318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D459C2" w:rsidP="00F1318A">
            <w:pPr>
              <w:jc w:val="center"/>
            </w:pPr>
            <w: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D459C2" w:rsidP="00E84A4F">
            <w: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D459C2" w:rsidP="00E84A4F">
            <w:r>
              <w:t>0</w:t>
            </w:r>
          </w:p>
        </w:tc>
      </w:tr>
      <w:tr w:rsidR="00F7344B" w:rsidTr="00F7344B">
        <w:trPr>
          <w:trHeight w:val="30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F7344B" w:rsidP="00E84A4F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zCs w:val="26"/>
                <w:lang w:eastAsia="en-US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4B" w:rsidRPr="00D459C2" w:rsidRDefault="00F7344B" w:rsidP="00E84A4F">
            <w:pPr>
              <w:spacing w:line="276" w:lineRule="auto"/>
              <w:jc w:val="both"/>
              <w:rPr>
                <w:color w:val="000000"/>
                <w:szCs w:val="26"/>
                <w:lang w:eastAsia="en-US"/>
              </w:rPr>
            </w:pPr>
            <w:r w:rsidRPr="00D459C2">
              <w:rPr>
                <w:color w:val="000000"/>
                <w:szCs w:val="26"/>
                <w:lang w:eastAsia="en-US"/>
              </w:rPr>
              <w:t>Число сельских поселений (</w:t>
            </w:r>
            <w:proofErr w:type="spellStart"/>
            <w:r w:rsidRPr="00D459C2">
              <w:rPr>
                <w:color w:val="000000"/>
                <w:szCs w:val="26"/>
                <w:lang w:eastAsia="en-US"/>
              </w:rPr>
              <w:t>сумонов</w:t>
            </w:r>
            <w:proofErr w:type="spellEnd"/>
            <w:r w:rsidRPr="00D459C2">
              <w:rPr>
                <w:color w:val="000000"/>
                <w:szCs w:val="26"/>
                <w:lang w:eastAsia="en-US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4B" w:rsidRDefault="00F7344B" w:rsidP="00E84A4F">
            <w:pPr>
              <w:spacing w:line="276" w:lineRule="auto"/>
              <w:jc w:val="center"/>
              <w:rPr>
                <w:sz w:val="20"/>
                <w:szCs w:val="26"/>
                <w:lang w:eastAsia="en-US"/>
              </w:rPr>
            </w:pPr>
            <w:r>
              <w:rPr>
                <w:color w:val="000000" w:themeColor="text1"/>
                <w:sz w:val="20"/>
                <w:szCs w:val="26"/>
                <w:lang w:eastAsia="en-US"/>
              </w:rPr>
              <w:t>единиц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Pr="00682D70" w:rsidRDefault="00D459C2" w:rsidP="00F1318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D459C2" w:rsidP="00F1318A">
            <w:pPr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D459C2" w:rsidP="00E84A4F"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D459C2" w:rsidP="00E84A4F">
            <w:r>
              <w:t>1</w:t>
            </w:r>
          </w:p>
        </w:tc>
      </w:tr>
      <w:tr w:rsidR="00F7344B" w:rsidTr="00F7344B">
        <w:trPr>
          <w:trHeight w:val="30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F7344B" w:rsidP="00E84A4F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zCs w:val="26"/>
                <w:lang w:eastAsia="en-US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4B" w:rsidRPr="00D459C2" w:rsidRDefault="00F7344B" w:rsidP="00E84A4F">
            <w:pPr>
              <w:spacing w:line="276" w:lineRule="auto"/>
              <w:jc w:val="both"/>
              <w:rPr>
                <w:szCs w:val="26"/>
                <w:lang w:eastAsia="en-US"/>
              </w:rPr>
            </w:pPr>
            <w:r w:rsidRPr="00D459C2">
              <w:rPr>
                <w:szCs w:val="26"/>
                <w:lang w:eastAsia="en-US"/>
              </w:rPr>
              <w:t>Основная экономическая специализация муниципального образования (указать основные сферы производства и оказания услуг)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4B" w:rsidRDefault="00F7344B" w:rsidP="00E84A4F">
            <w:pPr>
              <w:spacing w:line="276" w:lineRule="auto"/>
              <w:jc w:val="center"/>
              <w:rPr>
                <w:sz w:val="20"/>
                <w:szCs w:val="26"/>
                <w:lang w:eastAsia="en-US"/>
              </w:rPr>
            </w:pPr>
            <w:r>
              <w:rPr>
                <w:sz w:val="20"/>
                <w:szCs w:val="26"/>
                <w:lang w:eastAsia="en-US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Pr="00682D70" w:rsidRDefault="00F7344B" w:rsidP="00F1318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Pr="00F91CE1" w:rsidRDefault="00F7344B" w:rsidP="00F1318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Pr="00F91CE1" w:rsidRDefault="00F7344B" w:rsidP="00F1318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Pr="00F91CE1" w:rsidRDefault="00F7344B" w:rsidP="00F1318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7344B" w:rsidTr="00F7344B">
        <w:trPr>
          <w:trHeight w:val="30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F7344B" w:rsidP="00E84A4F">
            <w:pPr>
              <w:pStyle w:val="a4"/>
              <w:spacing w:line="276" w:lineRule="auto"/>
              <w:ind w:left="360"/>
              <w:rPr>
                <w:b/>
                <w:szCs w:val="26"/>
                <w:lang w:eastAsia="en-US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4B" w:rsidRDefault="00F7344B" w:rsidP="00E84A4F">
            <w:pPr>
              <w:spacing w:line="276" w:lineRule="auto"/>
              <w:jc w:val="both"/>
              <w:rPr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Демография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F7344B" w:rsidP="00E84A4F">
            <w:pPr>
              <w:spacing w:line="276" w:lineRule="auto"/>
              <w:jc w:val="center"/>
              <w:rPr>
                <w:sz w:val="20"/>
                <w:szCs w:val="26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Pr="00682D70" w:rsidRDefault="00F7344B" w:rsidP="00F1318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Pr="00824D75" w:rsidRDefault="00F7344B" w:rsidP="00F1318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Pr="00824D75" w:rsidRDefault="00F7344B" w:rsidP="00F1318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Pr="00824D75" w:rsidRDefault="00F7344B" w:rsidP="00F1318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F7344B" w:rsidTr="00F7344B">
        <w:trPr>
          <w:trHeight w:val="30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F7344B" w:rsidP="00E84A4F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/>
                <w:szCs w:val="26"/>
                <w:lang w:eastAsia="en-US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4B" w:rsidRDefault="00F7344B" w:rsidP="00E84A4F">
            <w:pPr>
              <w:spacing w:line="276" w:lineRule="auto"/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Численность постоянного населения,</w:t>
            </w:r>
            <w:r>
              <w:rPr>
                <w:color w:val="000000"/>
                <w:szCs w:val="26"/>
                <w:lang w:eastAsia="en-US"/>
              </w:rPr>
              <w:t xml:space="preserve">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4B" w:rsidRDefault="00F7344B" w:rsidP="00E84A4F">
            <w:pPr>
              <w:spacing w:line="276" w:lineRule="auto"/>
              <w:jc w:val="center"/>
              <w:rPr>
                <w:sz w:val="20"/>
                <w:szCs w:val="26"/>
                <w:lang w:eastAsia="en-US"/>
              </w:rPr>
            </w:pPr>
            <w:r>
              <w:rPr>
                <w:sz w:val="20"/>
                <w:szCs w:val="26"/>
                <w:lang w:eastAsia="en-US"/>
              </w:rPr>
              <w:t>человек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Pr="00682D70" w:rsidRDefault="00304BE6" w:rsidP="00F1318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491011" w:rsidP="00F1318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491011" w:rsidP="00F1318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491011" w:rsidP="00F1318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260</w:t>
            </w:r>
          </w:p>
        </w:tc>
      </w:tr>
      <w:tr w:rsidR="00F7344B" w:rsidTr="00F7344B">
        <w:trPr>
          <w:trHeight w:val="30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F7344B" w:rsidP="00E84A4F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/>
                <w:szCs w:val="26"/>
                <w:lang w:eastAsia="en-US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4B" w:rsidRDefault="00F7344B" w:rsidP="00E84A4F">
            <w:pPr>
              <w:spacing w:line="276" w:lineRule="auto"/>
              <w:jc w:val="both"/>
              <w:rPr>
                <w:color w:val="000000"/>
                <w:szCs w:val="26"/>
                <w:lang w:eastAsia="en-US"/>
              </w:rPr>
            </w:pPr>
            <w:r>
              <w:rPr>
                <w:color w:val="000000"/>
                <w:szCs w:val="26"/>
                <w:lang w:eastAsia="en-US"/>
              </w:rPr>
              <w:t xml:space="preserve">- городское население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4B" w:rsidRDefault="00F7344B" w:rsidP="00E84A4F">
            <w:pPr>
              <w:spacing w:line="276" w:lineRule="auto"/>
              <w:jc w:val="center"/>
              <w:rPr>
                <w:sz w:val="20"/>
                <w:szCs w:val="26"/>
                <w:lang w:eastAsia="en-US"/>
              </w:rPr>
            </w:pPr>
            <w:r>
              <w:rPr>
                <w:sz w:val="20"/>
                <w:szCs w:val="26"/>
                <w:lang w:eastAsia="en-US"/>
              </w:rPr>
              <w:t>человек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Pr="00682D70" w:rsidRDefault="00304BE6" w:rsidP="00F1318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491011" w:rsidP="00F1318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491011" w:rsidP="00F1318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491011" w:rsidP="00F1318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F7344B" w:rsidTr="00F7344B">
        <w:trPr>
          <w:trHeight w:val="30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F7344B" w:rsidP="00E84A4F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/>
                <w:szCs w:val="26"/>
                <w:lang w:eastAsia="en-US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4B" w:rsidRDefault="00F7344B" w:rsidP="00E84A4F">
            <w:pPr>
              <w:spacing w:line="276" w:lineRule="auto"/>
              <w:jc w:val="both"/>
              <w:rPr>
                <w:color w:val="000000"/>
                <w:szCs w:val="26"/>
                <w:lang w:eastAsia="en-US"/>
              </w:rPr>
            </w:pPr>
            <w:r>
              <w:rPr>
                <w:color w:val="000000"/>
                <w:szCs w:val="26"/>
                <w:lang w:eastAsia="en-US"/>
              </w:rPr>
              <w:t>- сельское население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4B" w:rsidRDefault="00F7344B" w:rsidP="00E84A4F">
            <w:pPr>
              <w:spacing w:line="276" w:lineRule="auto"/>
              <w:jc w:val="center"/>
              <w:rPr>
                <w:sz w:val="20"/>
                <w:szCs w:val="26"/>
                <w:lang w:eastAsia="en-US"/>
              </w:rPr>
            </w:pPr>
            <w:r>
              <w:rPr>
                <w:sz w:val="20"/>
                <w:szCs w:val="26"/>
                <w:lang w:eastAsia="en-US"/>
              </w:rPr>
              <w:t>человек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Pr="00682D70" w:rsidRDefault="00304BE6" w:rsidP="00F1318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491011" w:rsidP="00F1318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A25800" w:rsidP="00F1318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A25800" w:rsidP="00F1318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260</w:t>
            </w:r>
          </w:p>
        </w:tc>
      </w:tr>
      <w:tr w:rsidR="00F7344B" w:rsidTr="00F7344B">
        <w:trPr>
          <w:trHeight w:val="30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F7344B" w:rsidP="00E84A4F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/>
                <w:szCs w:val="26"/>
                <w:lang w:eastAsia="en-US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4B" w:rsidRDefault="00F7344B" w:rsidP="00E84A4F">
            <w:pPr>
              <w:spacing w:line="276" w:lineRule="auto"/>
              <w:jc w:val="both"/>
              <w:rPr>
                <w:color w:val="000000"/>
                <w:szCs w:val="26"/>
                <w:lang w:eastAsia="en-US"/>
              </w:rPr>
            </w:pPr>
            <w:r>
              <w:rPr>
                <w:color w:val="000000"/>
                <w:szCs w:val="26"/>
                <w:lang w:eastAsia="en-US"/>
              </w:rPr>
              <w:t>- моложе трудоспособного возраста (0-15 лет)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4B" w:rsidRDefault="00F7344B" w:rsidP="00E84A4F">
            <w:pPr>
              <w:spacing w:line="276" w:lineRule="auto"/>
              <w:jc w:val="center"/>
              <w:rPr>
                <w:sz w:val="20"/>
                <w:szCs w:val="26"/>
                <w:lang w:eastAsia="en-US"/>
              </w:rPr>
            </w:pPr>
            <w:r>
              <w:rPr>
                <w:sz w:val="20"/>
                <w:szCs w:val="26"/>
                <w:lang w:eastAsia="en-US"/>
              </w:rPr>
              <w:t>человек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Pr="00682D70" w:rsidRDefault="00FF7E9A" w:rsidP="00F1318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A25800" w:rsidP="00F1318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3D1C67" w:rsidP="00F1318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3D1C67" w:rsidP="00F1318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</w:t>
            </w:r>
          </w:p>
        </w:tc>
      </w:tr>
      <w:tr w:rsidR="00F7344B" w:rsidTr="00F7344B">
        <w:trPr>
          <w:trHeight w:val="30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F7344B" w:rsidP="00E84A4F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/>
                <w:szCs w:val="26"/>
                <w:lang w:eastAsia="en-US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4B" w:rsidRDefault="00F7344B" w:rsidP="00E84A4F">
            <w:pPr>
              <w:spacing w:line="276" w:lineRule="auto"/>
              <w:jc w:val="both"/>
              <w:rPr>
                <w:color w:val="000000"/>
                <w:szCs w:val="26"/>
                <w:lang w:eastAsia="en-US"/>
              </w:rPr>
            </w:pPr>
            <w:r>
              <w:rPr>
                <w:color w:val="000000"/>
                <w:szCs w:val="26"/>
                <w:lang w:eastAsia="en-US"/>
              </w:rPr>
              <w:t>- в трудоспособном возрасте (муж. 16-59 лет, жен. 16-54 лет)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4B" w:rsidRDefault="00F7344B" w:rsidP="00E84A4F">
            <w:pPr>
              <w:spacing w:line="276" w:lineRule="auto"/>
              <w:jc w:val="center"/>
              <w:rPr>
                <w:sz w:val="20"/>
                <w:szCs w:val="26"/>
                <w:lang w:eastAsia="en-US"/>
              </w:rPr>
            </w:pPr>
            <w:r>
              <w:rPr>
                <w:sz w:val="20"/>
                <w:szCs w:val="26"/>
                <w:lang w:eastAsia="en-US"/>
              </w:rPr>
              <w:t>человек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Pr="00682D70" w:rsidRDefault="00FF7E9A" w:rsidP="00F1318A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4034C4" w:rsidP="00F1318A">
            <w:pPr>
              <w:jc w:val="center"/>
            </w:pPr>
            <w:r>
              <w:t>139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FF7E9A" w:rsidP="00F1318A">
            <w:pPr>
              <w:jc w:val="center"/>
            </w:pPr>
            <w:r>
              <w:t>142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FF7E9A" w:rsidP="00F1318A">
            <w:pPr>
              <w:jc w:val="center"/>
            </w:pPr>
            <w:r>
              <w:t>145</w:t>
            </w:r>
          </w:p>
        </w:tc>
      </w:tr>
      <w:tr w:rsidR="00F7344B" w:rsidTr="00F7344B">
        <w:trPr>
          <w:trHeight w:val="30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F7344B" w:rsidP="00E84A4F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/>
                <w:szCs w:val="26"/>
                <w:lang w:eastAsia="en-US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4B" w:rsidRDefault="00F7344B" w:rsidP="00E84A4F">
            <w:pPr>
              <w:spacing w:line="276" w:lineRule="auto"/>
              <w:jc w:val="both"/>
              <w:rPr>
                <w:color w:val="000000"/>
                <w:szCs w:val="26"/>
                <w:lang w:eastAsia="en-US"/>
              </w:rPr>
            </w:pPr>
            <w:r>
              <w:rPr>
                <w:color w:val="000000"/>
                <w:szCs w:val="26"/>
                <w:lang w:eastAsia="en-US"/>
              </w:rPr>
              <w:t>- старше трудоспособного возраста (муж. 60 лет и более, жен. 55 лет и более)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4B" w:rsidRDefault="00F7344B" w:rsidP="00E84A4F">
            <w:pPr>
              <w:spacing w:line="276" w:lineRule="auto"/>
              <w:jc w:val="center"/>
              <w:rPr>
                <w:sz w:val="20"/>
                <w:szCs w:val="26"/>
                <w:lang w:eastAsia="en-US"/>
              </w:rPr>
            </w:pPr>
            <w:r>
              <w:rPr>
                <w:sz w:val="20"/>
                <w:szCs w:val="26"/>
                <w:lang w:eastAsia="en-US"/>
              </w:rPr>
              <w:t>человек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Pr="00682D70" w:rsidRDefault="00A071FF" w:rsidP="00F1318A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4034C4" w:rsidP="00F131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A071FF" w:rsidP="00F131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A071FF" w:rsidP="00F131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55</w:t>
            </w:r>
          </w:p>
        </w:tc>
      </w:tr>
      <w:tr w:rsidR="00F7344B" w:rsidTr="00F7344B">
        <w:trPr>
          <w:trHeight w:val="30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F7344B" w:rsidP="00E84A4F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/>
                <w:szCs w:val="26"/>
                <w:lang w:eastAsia="en-US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4B" w:rsidRDefault="00F7344B" w:rsidP="00E84A4F">
            <w:pPr>
              <w:spacing w:line="276" w:lineRule="auto"/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Число домохозяйств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4B" w:rsidRDefault="00F7344B" w:rsidP="00E84A4F">
            <w:pPr>
              <w:spacing w:line="276" w:lineRule="auto"/>
              <w:jc w:val="center"/>
              <w:rPr>
                <w:sz w:val="20"/>
                <w:szCs w:val="26"/>
                <w:lang w:eastAsia="en-US"/>
              </w:rPr>
            </w:pPr>
            <w:r>
              <w:rPr>
                <w:sz w:val="20"/>
                <w:szCs w:val="26"/>
                <w:lang w:eastAsia="en-US"/>
              </w:rPr>
              <w:t>единиц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Pr="00682D70" w:rsidRDefault="008A067C" w:rsidP="00F1318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4034C4" w:rsidP="00F1318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8A067C" w:rsidP="00F1318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8A067C" w:rsidP="00F1318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</w:tr>
      <w:tr w:rsidR="00F7344B" w:rsidTr="00F7344B">
        <w:trPr>
          <w:trHeight w:val="30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F7344B" w:rsidP="00E84A4F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zCs w:val="26"/>
                <w:lang w:eastAsia="en-US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4B" w:rsidRDefault="00F7344B" w:rsidP="00E84A4F">
            <w:pPr>
              <w:spacing w:line="276" w:lineRule="auto"/>
              <w:jc w:val="both"/>
              <w:rPr>
                <w:color w:val="000000"/>
                <w:szCs w:val="26"/>
                <w:lang w:eastAsia="en-US"/>
              </w:rPr>
            </w:pPr>
            <w:r>
              <w:rPr>
                <w:color w:val="000000"/>
                <w:szCs w:val="26"/>
                <w:lang w:eastAsia="en-US"/>
              </w:rPr>
              <w:t>Родившиеся / на 1000 человек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4B" w:rsidRDefault="00F7344B" w:rsidP="00E84A4F">
            <w:pPr>
              <w:spacing w:line="276" w:lineRule="auto"/>
              <w:jc w:val="center"/>
              <w:rPr>
                <w:sz w:val="20"/>
                <w:szCs w:val="26"/>
                <w:lang w:eastAsia="en-US"/>
              </w:rPr>
            </w:pPr>
            <w:r>
              <w:rPr>
                <w:sz w:val="20"/>
                <w:szCs w:val="26"/>
                <w:lang w:eastAsia="en-US"/>
              </w:rPr>
              <w:t>человек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Pr="00682D70" w:rsidRDefault="00295ADE" w:rsidP="00F1318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4034C4" w:rsidP="00F1318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295ADE" w:rsidP="00F1318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295ADE" w:rsidP="00F1318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F7344B" w:rsidTr="00F7344B">
        <w:trPr>
          <w:trHeight w:val="30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F7344B" w:rsidP="00E84A4F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/>
                <w:szCs w:val="26"/>
                <w:lang w:eastAsia="en-US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4B" w:rsidRDefault="00F7344B" w:rsidP="00E84A4F">
            <w:pPr>
              <w:spacing w:line="276" w:lineRule="auto"/>
              <w:jc w:val="both"/>
              <w:rPr>
                <w:color w:val="000000"/>
                <w:szCs w:val="26"/>
                <w:lang w:eastAsia="en-US"/>
              </w:rPr>
            </w:pPr>
            <w:r>
              <w:rPr>
                <w:color w:val="000000"/>
                <w:szCs w:val="26"/>
                <w:lang w:eastAsia="en-US"/>
              </w:rPr>
              <w:t>Умершие / на 1000 человек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4B" w:rsidRDefault="00F7344B" w:rsidP="00E84A4F">
            <w:pPr>
              <w:spacing w:line="276" w:lineRule="auto"/>
              <w:jc w:val="center"/>
              <w:rPr>
                <w:sz w:val="20"/>
                <w:szCs w:val="26"/>
                <w:lang w:eastAsia="en-US"/>
              </w:rPr>
            </w:pPr>
            <w:r>
              <w:rPr>
                <w:sz w:val="20"/>
                <w:szCs w:val="26"/>
                <w:lang w:eastAsia="en-US"/>
              </w:rPr>
              <w:t>человек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Pr="00682D70" w:rsidRDefault="00295ADE" w:rsidP="00F1318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4034C4" w:rsidP="00F1318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295ADE" w:rsidP="00F1318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295ADE" w:rsidP="00F1318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F7344B" w:rsidTr="00F7344B">
        <w:trPr>
          <w:trHeight w:val="30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F7344B" w:rsidP="00E84A4F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/>
                <w:szCs w:val="26"/>
                <w:lang w:eastAsia="en-US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4B" w:rsidRDefault="00F7344B" w:rsidP="00E84A4F">
            <w:pPr>
              <w:spacing w:line="276" w:lineRule="auto"/>
              <w:jc w:val="both"/>
              <w:rPr>
                <w:color w:val="000000"/>
                <w:szCs w:val="26"/>
                <w:lang w:eastAsia="en-US"/>
              </w:rPr>
            </w:pPr>
            <w:r>
              <w:rPr>
                <w:color w:val="000000"/>
                <w:szCs w:val="26"/>
                <w:lang w:eastAsia="en-US"/>
              </w:rPr>
              <w:t xml:space="preserve">Естественный прирост населения (разница </w:t>
            </w:r>
            <w:r>
              <w:rPr>
                <w:color w:val="000000"/>
                <w:szCs w:val="26"/>
                <w:lang w:eastAsia="en-US"/>
              </w:rPr>
              <w:lastRenderedPageBreak/>
              <w:t>между родившимися и умершими)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4B" w:rsidRDefault="00F7344B" w:rsidP="00E84A4F">
            <w:pPr>
              <w:spacing w:line="276" w:lineRule="auto"/>
              <w:jc w:val="center"/>
              <w:rPr>
                <w:sz w:val="20"/>
                <w:szCs w:val="26"/>
                <w:lang w:eastAsia="en-US"/>
              </w:rPr>
            </w:pPr>
            <w:r>
              <w:rPr>
                <w:sz w:val="20"/>
                <w:szCs w:val="26"/>
                <w:lang w:eastAsia="en-US"/>
              </w:rPr>
              <w:lastRenderedPageBreak/>
              <w:t>человек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Pr="00682D70" w:rsidRDefault="00F1318A" w:rsidP="00F1318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B21150" w:rsidP="00F1318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F1318A" w:rsidP="00F1318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F1318A" w:rsidP="00F1318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F7344B" w:rsidTr="00F7344B">
        <w:trPr>
          <w:trHeight w:val="30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F7344B" w:rsidP="00E84A4F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zCs w:val="26"/>
                <w:lang w:eastAsia="en-US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4B" w:rsidRDefault="00F7344B" w:rsidP="00E84A4F">
            <w:pPr>
              <w:spacing w:line="276" w:lineRule="auto"/>
              <w:jc w:val="both"/>
              <w:rPr>
                <w:color w:val="000000"/>
                <w:szCs w:val="26"/>
                <w:lang w:eastAsia="en-US"/>
              </w:rPr>
            </w:pPr>
            <w:r>
              <w:rPr>
                <w:color w:val="000000"/>
                <w:szCs w:val="26"/>
                <w:lang w:eastAsia="en-US"/>
              </w:rPr>
              <w:t>Прибыло человек на территорию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4B" w:rsidRDefault="00F7344B" w:rsidP="00E84A4F">
            <w:pPr>
              <w:spacing w:line="276" w:lineRule="auto"/>
              <w:jc w:val="center"/>
              <w:rPr>
                <w:sz w:val="20"/>
                <w:szCs w:val="26"/>
                <w:lang w:eastAsia="en-US"/>
              </w:rPr>
            </w:pPr>
            <w:r>
              <w:rPr>
                <w:sz w:val="20"/>
                <w:szCs w:val="26"/>
                <w:lang w:eastAsia="en-US"/>
              </w:rPr>
              <w:t>человек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Pr="00682D70" w:rsidRDefault="0085628D" w:rsidP="00F1318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042A6E" w:rsidP="00E84A4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85628D" w:rsidP="00E84A4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85628D" w:rsidP="00E84A4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F7344B" w:rsidTr="00F7344B">
        <w:trPr>
          <w:trHeight w:val="46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F7344B" w:rsidP="00E84A4F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zCs w:val="26"/>
                <w:lang w:eastAsia="en-US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4B" w:rsidRDefault="00F7344B" w:rsidP="00E84A4F">
            <w:pPr>
              <w:spacing w:line="276" w:lineRule="auto"/>
              <w:jc w:val="both"/>
              <w:rPr>
                <w:color w:val="000000"/>
                <w:szCs w:val="26"/>
                <w:lang w:eastAsia="en-US"/>
              </w:rPr>
            </w:pPr>
            <w:r>
              <w:rPr>
                <w:color w:val="000000"/>
                <w:szCs w:val="26"/>
                <w:lang w:eastAsia="en-US"/>
              </w:rPr>
              <w:t>Выбыло человек из территории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4B" w:rsidRDefault="00F7344B" w:rsidP="00E84A4F">
            <w:pPr>
              <w:spacing w:line="276" w:lineRule="auto"/>
              <w:jc w:val="center"/>
              <w:rPr>
                <w:sz w:val="20"/>
                <w:szCs w:val="26"/>
                <w:lang w:eastAsia="en-US"/>
              </w:rPr>
            </w:pPr>
            <w:r>
              <w:rPr>
                <w:sz w:val="20"/>
                <w:szCs w:val="26"/>
                <w:lang w:eastAsia="en-US"/>
              </w:rPr>
              <w:t>человек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Pr="00682D70" w:rsidRDefault="0085628D" w:rsidP="00F1318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042A6E" w:rsidP="00E84A4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85628D" w:rsidP="00E84A4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85628D" w:rsidP="00E84A4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F7344B" w:rsidTr="00F7344B">
        <w:trPr>
          <w:trHeight w:val="30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F7344B" w:rsidP="00E84A4F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zCs w:val="26"/>
                <w:lang w:eastAsia="en-US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4B" w:rsidRDefault="00F7344B" w:rsidP="00E84A4F">
            <w:pPr>
              <w:spacing w:line="276" w:lineRule="auto"/>
              <w:jc w:val="both"/>
              <w:rPr>
                <w:color w:val="000000"/>
                <w:szCs w:val="26"/>
                <w:lang w:eastAsia="en-US"/>
              </w:rPr>
            </w:pPr>
            <w:r>
              <w:rPr>
                <w:color w:val="000000"/>
                <w:szCs w:val="26"/>
                <w:lang w:eastAsia="en-US"/>
              </w:rPr>
              <w:t>Миграционный прирост/убыль (разница между прибывшими и выбывшими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4B" w:rsidRDefault="00F7344B" w:rsidP="00E84A4F">
            <w:pPr>
              <w:spacing w:line="276" w:lineRule="auto"/>
              <w:jc w:val="center"/>
              <w:rPr>
                <w:sz w:val="20"/>
                <w:szCs w:val="26"/>
                <w:lang w:eastAsia="en-US"/>
              </w:rPr>
            </w:pPr>
            <w:r>
              <w:rPr>
                <w:color w:val="000000" w:themeColor="text1"/>
                <w:sz w:val="20"/>
                <w:szCs w:val="26"/>
                <w:lang w:eastAsia="en-US"/>
              </w:rPr>
              <w:t>единиц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Pr="001F3264" w:rsidRDefault="0085628D" w:rsidP="00F1318A">
            <w:pPr>
              <w:spacing w:line="276" w:lineRule="auto"/>
              <w:jc w:val="center"/>
              <w:rPr>
                <w:b/>
                <w:bCs/>
                <w:sz w:val="28"/>
                <w:szCs w:val="28"/>
                <w:vertAlign w:val="subscript"/>
                <w:lang w:eastAsia="en-US"/>
              </w:rPr>
            </w:pPr>
            <w:r>
              <w:rPr>
                <w:b/>
                <w:bCs/>
                <w:sz w:val="28"/>
                <w:szCs w:val="28"/>
                <w:vertAlign w:val="subscript"/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Pr="001F3264" w:rsidRDefault="00042A6E" w:rsidP="00E84A4F">
            <w:pPr>
              <w:spacing w:line="276" w:lineRule="auto"/>
              <w:jc w:val="center"/>
              <w:rPr>
                <w:sz w:val="28"/>
                <w:szCs w:val="28"/>
                <w:vertAlign w:val="subscript"/>
                <w:lang w:eastAsia="en-US"/>
              </w:rPr>
            </w:pPr>
            <w:r>
              <w:rPr>
                <w:sz w:val="28"/>
                <w:szCs w:val="28"/>
                <w:vertAlign w:val="subscript"/>
                <w:lang w:eastAsia="en-US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Pr="001F3264" w:rsidRDefault="0085628D" w:rsidP="00E84A4F">
            <w:pPr>
              <w:spacing w:line="276" w:lineRule="auto"/>
              <w:jc w:val="center"/>
              <w:rPr>
                <w:sz w:val="28"/>
                <w:szCs w:val="28"/>
                <w:vertAlign w:val="subscript"/>
                <w:lang w:eastAsia="en-US"/>
              </w:rPr>
            </w:pPr>
            <w:r>
              <w:rPr>
                <w:sz w:val="28"/>
                <w:szCs w:val="28"/>
                <w:vertAlign w:val="subscript"/>
                <w:lang w:eastAsia="en-US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Pr="001F3264" w:rsidRDefault="0085628D" w:rsidP="00E84A4F">
            <w:pPr>
              <w:spacing w:line="276" w:lineRule="auto"/>
              <w:jc w:val="center"/>
              <w:rPr>
                <w:sz w:val="28"/>
                <w:szCs w:val="28"/>
                <w:vertAlign w:val="subscript"/>
                <w:lang w:eastAsia="en-US"/>
              </w:rPr>
            </w:pPr>
            <w:r>
              <w:rPr>
                <w:sz w:val="28"/>
                <w:szCs w:val="28"/>
                <w:vertAlign w:val="subscript"/>
                <w:lang w:eastAsia="en-US"/>
              </w:rPr>
              <w:t>7</w:t>
            </w:r>
          </w:p>
        </w:tc>
      </w:tr>
      <w:tr w:rsidR="00F7344B" w:rsidTr="00F7344B">
        <w:trPr>
          <w:trHeight w:val="30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F7344B" w:rsidP="00E84A4F">
            <w:pPr>
              <w:pStyle w:val="a4"/>
              <w:spacing w:line="276" w:lineRule="auto"/>
              <w:ind w:left="360"/>
              <w:rPr>
                <w:b/>
                <w:szCs w:val="26"/>
                <w:lang w:eastAsia="en-US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4B" w:rsidRDefault="00F7344B" w:rsidP="00E84A4F">
            <w:pPr>
              <w:spacing w:line="276" w:lineRule="auto"/>
              <w:jc w:val="both"/>
              <w:rPr>
                <w:color w:val="000000"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Экономика и малое и среднее предпринимательство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F7344B" w:rsidP="00E84A4F">
            <w:pPr>
              <w:spacing w:line="276" w:lineRule="auto"/>
              <w:jc w:val="center"/>
              <w:rPr>
                <w:color w:val="000000" w:themeColor="text1"/>
                <w:sz w:val="20"/>
                <w:szCs w:val="26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Pr="009F6264" w:rsidRDefault="00F7344B" w:rsidP="00F1318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Pr="00824D75" w:rsidRDefault="00F7344B" w:rsidP="00E84A4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Pr="00824D75" w:rsidRDefault="00F7344B" w:rsidP="00E84A4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Pr="00824D75" w:rsidRDefault="00F7344B" w:rsidP="00E84A4F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F7344B" w:rsidTr="00F7344B">
        <w:trPr>
          <w:trHeight w:val="30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F7344B" w:rsidP="00E84A4F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4B" w:rsidRDefault="00F7344B" w:rsidP="00E84A4F">
            <w:pPr>
              <w:spacing w:line="276" w:lineRule="auto"/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Ввод жилья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4B" w:rsidRDefault="00F7344B" w:rsidP="00E84A4F">
            <w:pPr>
              <w:spacing w:line="276" w:lineRule="auto"/>
              <w:jc w:val="center"/>
              <w:rPr>
                <w:sz w:val="20"/>
                <w:szCs w:val="26"/>
                <w:lang w:eastAsia="en-US"/>
              </w:rPr>
            </w:pPr>
            <w:r>
              <w:rPr>
                <w:sz w:val="20"/>
                <w:szCs w:val="26"/>
                <w:lang w:eastAsia="en-US"/>
              </w:rPr>
              <w:t>кв. м.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Pr="009F6264" w:rsidRDefault="0085628D" w:rsidP="00F1318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042A6E" w:rsidP="00E84A4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85628D" w:rsidP="00E84A4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85628D" w:rsidP="0085628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</w:tr>
      <w:tr w:rsidR="00F7344B" w:rsidTr="00F7344B">
        <w:trPr>
          <w:trHeight w:val="30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F7344B" w:rsidP="00E84A4F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4B" w:rsidRDefault="00F7344B" w:rsidP="00E84A4F">
            <w:pPr>
              <w:spacing w:line="276" w:lineRule="auto"/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Инвестиции в основной капитал без внебюджетных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4B" w:rsidRDefault="00F7344B" w:rsidP="00E84A4F">
            <w:pPr>
              <w:spacing w:line="276" w:lineRule="auto"/>
              <w:jc w:val="center"/>
              <w:rPr>
                <w:sz w:val="20"/>
                <w:szCs w:val="26"/>
                <w:lang w:eastAsia="en-US"/>
              </w:rPr>
            </w:pPr>
            <w:r>
              <w:rPr>
                <w:sz w:val="20"/>
                <w:szCs w:val="26"/>
                <w:lang w:eastAsia="en-US"/>
              </w:rPr>
              <w:t>тыс. рублей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Pr="009F6264" w:rsidRDefault="00342360" w:rsidP="00F1318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Pr="00824D75" w:rsidRDefault="00042A6E" w:rsidP="00E84A4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Pr="00824D75" w:rsidRDefault="00342360" w:rsidP="00E84A4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Pr="00824D75" w:rsidRDefault="00342360" w:rsidP="00E84A4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F7344B" w:rsidTr="00F7344B">
        <w:trPr>
          <w:trHeight w:val="30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F7344B" w:rsidP="00E84A4F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4B" w:rsidRDefault="00F7344B" w:rsidP="00E84A4F">
            <w:pPr>
              <w:spacing w:line="276" w:lineRule="auto"/>
              <w:jc w:val="both"/>
              <w:rPr>
                <w:color w:val="000000"/>
                <w:szCs w:val="26"/>
                <w:lang w:eastAsia="en-US"/>
              </w:rPr>
            </w:pPr>
            <w:r>
              <w:rPr>
                <w:color w:val="000000"/>
                <w:szCs w:val="26"/>
                <w:lang w:eastAsia="en-US"/>
              </w:rPr>
              <w:t>Произведено пиломатериалов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4B" w:rsidRDefault="00F7344B" w:rsidP="00E84A4F">
            <w:pPr>
              <w:spacing w:line="276" w:lineRule="auto"/>
              <w:jc w:val="center"/>
              <w:rPr>
                <w:color w:val="000000" w:themeColor="text1"/>
                <w:sz w:val="20"/>
                <w:szCs w:val="26"/>
                <w:lang w:eastAsia="en-US"/>
              </w:rPr>
            </w:pPr>
            <w:r>
              <w:rPr>
                <w:color w:val="000000" w:themeColor="text1"/>
                <w:sz w:val="20"/>
                <w:szCs w:val="26"/>
                <w:lang w:eastAsia="en-US"/>
              </w:rPr>
              <w:t>куб.м.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Pr="009F6264" w:rsidRDefault="00342360" w:rsidP="00F1318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0C2FF3" w:rsidP="00E84A4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342360" w:rsidP="00E84A4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342360" w:rsidP="00E84A4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</w:tr>
      <w:tr w:rsidR="00F7344B" w:rsidTr="00F7344B">
        <w:trPr>
          <w:trHeight w:val="30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F7344B" w:rsidP="00E84A4F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4B" w:rsidRDefault="00F7344B" w:rsidP="00E84A4F">
            <w:pPr>
              <w:spacing w:line="276" w:lineRule="auto"/>
              <w:jc w:val="both"/>
              <w:rPr>
                <w:color w:val="000000"/>
                <w:szCs w:val="26"/>
                <w:lang w:eastAsia="en-US"/>
              </w:rPr>
            </w:pPr>
            <w:r>
              <w:rPr>
                <w:color w:val="000000"/>
                <w:szCs w:val="26"/>
                <w:lang w:eastAsia="en-US"/>
              </w:rPr>
              <w:t>Произведено швейных изделий и предметов искусства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4B" w:rsidRDefault="00F7344B" w:rsidP="00E84A4F">
            <w:pPr>
              <w:spacing w:line="276" w:lineRule="auto"/>
              <w:jc w:val="center"/>
              <w:rPr>
                <w:color w:val="000000" w:themeColor="text1"/>
                <w:sz w:val="20"/>
                <w:szCs w:val="26"/>
                <w:lang w:eastAsia="en-US"/>
              </w:rPr>
            </w:pPr>
            <w:r>
              <w:rPr>
                <w:color w:val="000000" w:themeColor="text1"/>
                <w:sz w:val="20"/>
                <w:szCs w:val="26"/>
                <w:lang w:eastAsia="en-US"/>
              </w:rPr>
              <w:t>тыс.шт.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Pr="009F6264" w:rsidRDefault="00342360" w:rsidP="00F1318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0C2FF3" w:rsidP="00E84A4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342360" w:rsidP="00E84A4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342360" w:rsidP="00E84A4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F7344B" w:rsidTr="00F7344B">
        <w:trPr>
          <w:trHeight w:val="30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F7344B" w:rsidP="00E84A4F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4B" w:rsidRDefault="00F7344B" w:rsidP="00E84A4F">
            <w:pPr>
              <w:spacing w:line="276" w:lineRule="auto"/>
              <w:jc w:val="both"/>
              <w:rPr>
                <w:color w:val="000000"/>
                <w:szCs w:val="26"/>
                <w:lang w:eastAsia="en-US"/>
              </w:rPr>
            </w:pPr>
            <w:r>
              <w:rPr>
                <w:color w:val="000000"/>
                <w:szCs w:val="26"/>
                <w:lang w:eastAsia="en-US"/>
              </w:rPr>
              <w:t>Производство кованых изделий из металла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4B" w:rsidRDefault="00F7344B" w:rsidP="00E84A4F">
            <w:pPr>
              <w:spacing w:line="276" w:lineRule="auto"/>
              <w:jc w:val="center"/>
              <w:rPr>
                <w:color w:val="000000" w:themeColor="text1"/>
                <w:sz w:val="20"/>
                <w:szCs w:val="26"/>
                <w:lang w:eastAsia="en-US"/>
              </w:rPr>
            </w:pPr>
            <w:r>
              <w:rPr>
                <w:color w:val="000000" w:themeColor="text1"/>
                <w:sz w:val="20"/>
                <w:szCs w:val="26"/>
                <w:lang w:eastAsia="en-US"/>
              </w:rPr>
              <w:t>тыс.шт.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Pr="009F6264" w:rsidRDefault="00342360" w:rsidP="00F1318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0C2FF3" w:rsidP="00E84A4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342360" w:rsidP="00E84A4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342360" w:rsidP="00E84A4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F7344B" w:rsidTr="00F7344B">
        <w:trPr>
          <w:trHeight w:val="30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F7344B" w:rsidP="00E84A4F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4B" w:rsidRDefault="00F7344B" w:rsidP="00E84A4F">
            <w:pPr>
              <w:spacing w:line="276" w:lineRule="auto"/>
              <w:jc w:val="both"/>
              <w:rPr>
                <w:color w:val="000000"/>
                <w:szCs w:val="26"/>
                <w:lang w:eastAsia="en-US"/>
              </w:rPr>
            </w:pPr>
            <w:r>
              <w:rPr>
                <w:color w:val="000000"/>
                <w:szCs w:val="26"/>
                <w:lang w:eastAsia="en-US"/>
              </w:rPr>
              <w:t xml:space="preserve">Произведено </w:t>
            </w:r>
            <w:proofErr w:type="spellStart"/>
            <w:r>
              <w:rPr>
                <w:color w:val="000000"/>
                <w:szCs w:val="26"/>
                <w:lang w:eastAsia="en-US"/>
              </w:rPr>
              <w:t>пеноблоков</w:t>
            </w:r>
            <w:proofErr w:type="spellEnd"/>
            <w:r>
              <w:rPr>
                <w:color w:val="000000"/>
                <w:szCs w:val="26"/>
                <w:lang w:eastAsia="en-US"/>
              </w:rPr>
              <w:t>, кирпичей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4B" w:rsidRDefault="00F7344B" w:rsidP="00E84A4F">
            <w:pPr>
              <w:spacing w:line="276" w:lineRule="auto"/>
              <w:jc w:val="center"/>
              <w:rPr>
                <w:color w:val="000000" w:themeColor="text1"/>
                <w:sz w:val="20"/>
                <w:szCs w:val="26"/>
                <w:lang w:eastAsia="en-US"/>
              </w:rPr>
            </w:pPr>
            <w:r>
              <w:rPr>
                <w:color w:val="000000" w:themeColor="text1"/>
                <w:sz w:val="20"/>
                <w:szCs w:val="26"/>
                <w:lang w:eastAsia="en-US"/>
              </w:rPr>
              <w:t>тыс.шт.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Pr="009F6264" w:rsidRDefault="00342360" w:rsidP="00F1318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0C2FF3" w:rsidP="00E84A4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342360" w:rsidP="00E84A4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342360" w:rsidP="00E84A4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F7344B" w:rsidTr="00F7344B">
        <w:trPr>
          <w:trHeight w:val="30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F7344B" w:rsidP="00E84A4F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4B" w:rsidRDefault="00F7344B" w:rsidP="00E84A4F">
            <w:pPr>
              <w:spacing w:line="276" w:lineRule="auto"/>
              <w:jc w:val="both"/>
              <w:rPr>
                <w:color w:val="000000"/>
                <w:szCs w:val="26"/>
                <w:lang w:eastAsia="en-US"/>
              </w:rPr>
            </w:pPr>
            <w:r>
              <w:rPr>
                <w:color w:val="000000"/>
                <w:szCs w:val="26"/>
                <w:lang w:eastAsia="en-US"/>
              </w:rPr>
              <w:t>Произведено тротуарной плитки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4B" w:rsidRDefault="00F7344B" w:rsidP="00E84A4F">
            <w:pPr>
              <w:spacing w:line="276" w:lineRule="auto"/>
              <w:jc w:val="center"/>
              <w:rPr>
                <w:color w:val="000000" w:themeColor="text1"/>
                <w:sz w:val="20"/>
                <w:szCs w:val="26"/>
                <w:lang w:eastAsia="en-US"/>
              </w:rPr>
            </w:pPr>
            <w:r>
              <w:rPr>
                <w:color w:val="000000" w:themeColor="text1"/>
                <w:sz w:val="20"/>
                <w:szCs w:val="26"/>
                <w:lang w:eastAsia="en-US"/>
              </w:rPr>
              <w:t>тыс.шт.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Pr="009F6264" w:rsidRDefault="00342360" w:rsidP="00F1318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0C2FF3" w:rsidP="00E84A4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342360" w:rsidP="00E84A4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342360" w:rsidP="00E84A4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F7344B" w:rsidTr="00F7344B">
        <w:trPr>
          <w:trHeight w:val="30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F7344B" w:rsidP="00E84A4F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4B" w:rsidRDefault="00F7344B" w:rsidP="00E84A4F">
            <w:pPr>
              <w:spacing w:line="276" w:lineRule="auto"/>
              <w:jc w:val="both"/>
              <w:rPr>
                <w:color w:val="000000"/>
                <w:szCs w:val="26"/>
                <w:lang w:eastAsia="en-US"/>
              </w:rPr>
            </w:pPr>
            <w:r>
              <w:rPr>
                <w:color w:val="000000"/>
                <w:szCs w:val="26"/>
                <w:lang w:eastAsia="en-US"/>
              </w:rPr>
              <w:t>Произведено других видов продукции (указать)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4B" w:rsidRDefault="00F7344B" w:rsidP="00E84A4F">
            <w:pPr>
              <w:spacing w:line="276" w:lineRule="auto"/>
              <w:jc w:val="center"/>
              <w:rPr>
                <w:color w:val="000000" w:themeColor="text1"/>
                <w:sz w:val="20"/>
                <w:szCs w:val="26"/>
                <w:lang w:eastAsia="en-US"/>
              </w:rPr>
            </w:pPr>
            <w:r>
              <w:rPr>
                <w:color w:val="000000" w:themeColor="text1"/>
                <w:sz w:val="20"/>
                <w:szCs w:val="26"/>
                <w:lang w:eastAsia="en-US"/>
              </w:rPr>
              <w:t>тыс.шт.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Pr="009F6264" w:rsidRDefault="00342360" w:rsidP="00F1318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Pr="009F6264" w:rsidRDefault="000C2FF3" w:rsidP="00E84A4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Pr="009F6264" w:rsidRDefault="00342360" w:rsidP="00E84A4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Pr="009F6264" w:rsidRDefault="00342360" w:rsidP="00E84A4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</w:tr>
      <w:tr w:rsidR="00F7344B" w:rsidTr="00F7344B">
        <w:trPr>
          <w:trHeight w:val="30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F7344B" w:rsidP="00E84A4F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4B" w:rsidRDefault="00F7344B" w:rsidP="00E84A4F">
            <w:pPr>
              <w:spacing w:line="276" w:lineRule="auto"/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Число субъектов малого и среднего предпринимательства, в т.ч. индивидуальных предпринимателей, из них: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4B" w:rsidRDefault="00F7344B" w:rsidP="00E84A4F">
            <w:pPr>
              <w:spacing w:line="276" w:lineRule="auto"/>
              <w:jc w:val="center"/>
              <w:rPr>
                <w:sz w:val="20"/>
                <w:szCs w:val="26"/>
                <w:lang w:eastAsia="en-US"/>
              </w:rPr>
            </w:pPr>
            <w:r>
              <w:rPr>
                <w:sz w:val="20"/>
                <w:szCs w:val="26"/>
                <w:lang w:eastAsia="en-US"/>
              </w:rPr>
              <w:t>чел.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Pr="009F6264" w:rsidRDefault="00EF00F1" w:rsidP="00F1318A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EF00F1" w:rsidP="00E84A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EF00F1" w:rsidP="00E84A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EF00F1" w:rsidP="00E84A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</w:tr>
      <w:tr w:rsidR="00F7344B" w:rsidTr="00F7344B">
        <w:trPr>
          <w:trHeight w:val="30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F7344B" w:rsidP="00E84A4F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4B" w:rsidRDefault="00F7344B" w:rsidP="00E84A4F">
            <w:pPr>
              <w:spacing w:line="276" w:lineRule="auto"/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- осуществляют деятельность в сфере сельского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4B" w:rsidRDefault="00F7344B" w:rsidP="00E84A4F">
            <w:pPr>
              <w:spacing w:line="276" w:lineRule="auto"/>
              <w:jc w:val="center"/>
              <w:rPr>
                <w:sz w:val="20"/>
                <w:szCs w:val="26"/>
                <w:lang w:eastAsia="en-US"/>
              </w:rPr>
            </w:pPr>
            <w:r>
              <w:rPr>
                <w:sz w:val="20"/>
                <w:szCs w:val="26"/>
                <w:lang w:eastAsia="en-US"/>
              </w:rPr>
              <w:t>чел.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Pr="009F6264" w:rsidRDefault="00EF00F1" w:rsidP="00F1318A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0C2FF3" w:rsidP="00E84A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EF00F1" w:rsidP="00E84A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EF00F1" w:rsidP="00E84A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F7344B" w:rsidTr="00F7344B">
        <w:trPr>
          <w:trHeight w:val="30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F7344B" w:rsidP="00E84A4F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4B" w:rsidRDefault="00F7344B" w:rsidP="00E84A4F">
            <w:pPr>
              <w:spacing w:line="276" w:lineRule="auto"/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-  осуществляют деятельность в сфере промышленного производства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4B" w:rsidRDefault="00F7344B" w:rsidP="00E84A4F">
            <w:pPr>
              <w:spacing w:line="276" w:lineRule="auto"/>
              <w:jc w:val="center"/>
              <w:rPr>
                <w:sz w:val="20"/>
                <w:szCs w:val="26"/>
                <w:lang w:eastAsia="en-US"/>
              </w:rPr>
            </w:pPr>
            <w:r>
              <w:rPr>
                <w:sz w:val="20"/>
                <w:szCs w:val="26"/>
                <w:lang w:eastAsia="en-US"/>
              </w:rPr>
              <w:t>чел.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Pr="009F6264" w:rsidRDefault="00EF00F1" w:rsidP="00F1318A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0C2FF3" w:rsidP="00E84A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EF00F1" w:rsidP="00E84A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EF00F1" w:rsidP="00E84A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F7344B" w:rsidTr="00F7344B">
        <w:trPr>
          <w:trHeight w:val="30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F7344B" w:rsidP="00E84A4F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4B" w:rsidRDefault="00F7344B" w:rsidP="00E84A4F">
            <w:pPr>
              <w:spacing w:line="276" w:lineRule="auto"/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-  осуществляют деятельность в других сферах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4B" w:rsidRDefault="00F7344B" w:rsidP="00E84A4F">
            <w:pPr>
              <w:spacing w:line="276" w:lineRule="auto"/>
              <w:jc w:val="center"/>
              <w:rPr>
                <w:sz w:val="20"/>
                <w:szCs w:val="26"/>
                <w:lang w:eastAsia="en-US"/>
              </w:rPr>
            </w:pPr>
            <w:r>
              <w:rPr>
                <w:sz w:val="20"/>
                <w:szCs w:val="26"/>
                <w:lang w:eastAsia="en-US"/>
              </w:rPr>
              <w:t>чел.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Pr="009F6264" w:rsidRDefault="00EF00F1" w:rsidP="00F1318A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EF00F1" w:rsidP="00E84A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5B34AF" w:rsidP="00E84A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5B34AF" w:rsidP="00E84A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F7344B" w:rsidTr="00F7344B">
        <w:trPr>
          <w:trHeight w:val="30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F7344B" w:rsidP="00E84A4F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4B" w:rsidRDefault="00F7344B" w:rsidP="00E84A4F">
            <w:pPr>
              <w:spacing w:line="276" w:lineRule="auto"/>
              <w:jc w:val="both"/>
              <w:rPr>
                <w:color w:val="000000"/>
                <w:szCs w:val="26"/>
                <w:lang w:eastAsia="en-US"/>
              </w:rPr>
            </w:pPr>
            <w:r>
              <w:rPr>
                <w:color w:val="000000"/>
                <w:szCs w:val="26"/>
                <w:lang w:eastAsia="en-US"/>
              </w:rPr>
              <w:t xml:space="preserve">Количество </w:t>
            </w:r>
            <w:proofErr w:type="spellStart"/>
            <w:r>
              <w:rPr>
                <w:color w:val="000000"/>
                <w:szCs w:val="26"/>
                <w:lang w:eastAsia="en-US"/>
              </w:rPr>
              <w:t>самозанятых</w:t>
            </w:r>
            <w:proofErr w:type="spellEnd"/>
            <w:r>
              <w:rPr>
                <w:color w:val="000000"/>
                <w:szCs w:val="26"/>
                <w:lang w:eastAsia="en-US"/>
              </w:rPr>
              <w:t xml:space="preserve"> граждан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4B" w:rsidRDefault="00F7344B" w:rsidP="00E84A4F">
            <w:pPr>
              <w:spacing w:line="276" w:lineRule="auto"/>
              <w:jc w:val="center"/>
              <w:rPr>
                <w:sz w:val="20"/>
                <w:szCs w:val="26"/>
                <w:lang w:eastAsia="en-US"/>
              </w:rPr>
            </w:pPr>
            <w:r>
              <w:rPr>
                <w:color w:val="000000" w:themeColor="text1"/>
                <w:sz w:val="20"/>
                <w:szCs w:val="26"/>
                <w:lang w:eastAsia="en-US"/>
              </w:rPr>
              <w:t>человек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Pr="009F6264" w:rsidRDefault="005B34AF" w:rsidP="00F131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0C2FF3" w:rsidP="00E84A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5B34AF" w:rsidP="00E84A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5B34AF" w:rsidP="00E84A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F7344B" w:rsidTr="00F7344B">
        <w:trPr>
          <w:trHeight w:val="30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F7344B" w:rsidP="00E84A4F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4B" w:rsidRDefault="00F7344B" w:rsidP="00E84A4F">
            <w:pPr>
              <w:spacing w:line="276" w:lineRule="auto"/>
              <w:jc w:val="both"/>
              <w:rPr>
                <w:color w:val="000000"/>
                <w:szCs w:val="26"/>
                <w:lang w:eastAsia="en-US"/>
              </w:rPr>
            </w:pPr>
            <w:r>
              <w:rPr>
                <w:color w:val="000000"/>
                <w:szCs w:val="26"/>
                <w:lang w:eastAsia="en-US"/>
              </w:rPr>
              <w:t xml:space="preserve">Количество предпринимателей, </w:t>
            </w:r>
            <w:r>
              <w:rPr>
                <w:color w:val="000000"/>
                <w:szCs w:val="26"/>
                <w:lang w:eastAsia="en-US"/>
              </w:rPr>
              <w:lastRenderedPageBreak/>
              <w:t>деятельность которых легализована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4B" w:rsidRDefault="00F7344B" w:rsidP="00E84A4F">
            <w:pPr>
              <w:spacing w:line="276" w:lineRule="auto"/>
              <w:jc w:val="center"/>
              <w:rPr>
                <w:color w:val="000000" w:themeColor="text1"/>
                <w:sz w:val="20"/>
                <w:szCs w:val="26"/>
                <w:lang w:eastAsia="en-US"/>
              </w:rPr>
            </w:pPr>
            <w:r>
              <w:rPr>
                <w:color w:val="000000" w:themeColor="text1"/>
                <w:sz w:val="20"/>
                <w:szCs w:val="26"/>
                <w:lang w:eastAsia="en-US"/>
              </w:rPr>
              <w:lastRenderedPageBreak/>
              <w:t>чел.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Pr="009F6264" w:rsidRDefault="005B34AF" w:rsidP="00F1318A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5B34AF" w:rsidP="00E84A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5B34AF" w:rsidP="00E84A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5B34AF" w:rsidP="00E84A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</w:tr>
      <w:tr w:rsidR="00F7344B" w:rsidTr="00F7344B">
        <w:trPr>
          <w:trHeight w:val="30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F7344B" w:rsidP="00E84A4F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4B" w:rsidRDefault="00F7344B" w:rsidP="00E84A4F">
            <w:pPr>
              <w:spacing w:line="276" w:lineRule="auto"/>
              <w:jc w:val="both"/>
              <w:rPr>
                <w:color w:val="000000"/>
                <w:szCs w:val="26"/>
                <w:lang w:eastAsia="en-US"/>
              </w:rPr>
            </w:pPr>
            <w:r>
              <w:rPr>
                <w:color w:val="000000"/>
                <w:szCs w:val="26"/>
                <w:lang w:eastAsia="en-US"/>
              </w:rPr>
              <w:t xml:space="preserve">Число новых рабочих мест, созданными </w:t>
            </w:r>
            <w:r>
              <w:rPr>
                <w:szCs w:val="26"/>
                <w:lang w:eastAsia="en-US"/>
              </w:rPr>
              <w:t>субъектами малого и среднего предпринимательства, в т.ч. индивидуальными предпринимателями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4B" w:rsidRDefault="00F7344B" w:rsidP="00E84A4F">
            <w:pPr>
              <w:spacing w:line="276" w:lineRule="auto"/>
              <w:jc w:val="center"/>
              <w:rPr>
                <w:color w:val="000000" w:themeColor="text1"/>
                <w:sz w:val="20"/>
                <w:szCs w:val="26"/>
                <w:lang w:eastAsia="en-US"/>
              </w:rPr>
            </w:pPr>
            <w:r>
              <w:rPr>
                <w:color w:val="000000" w:themeColor="text1"/>
                <w:sz w:val="20"/>
                <w:szCs w:val="26"/>
                <w:lang w:eastAsia="en-US"/>
              </w:rPr>
              <w:t>единиц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Pr="009F6264" w:rsidRDefault="0074109D" w:rsidP="00F1318A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0C2FF3" w:rsidP="00E84A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74109D" w:rsidP="00E84A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5B34AF" w:rsidP="00E84A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F7344B" w:rsidTr="00F7344B">
        <w:trPr>
          <w:trHeight w:val="30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F7344B" w:rsidP="00E84A4F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4B" w:rsidRDefault="00F7344B" w:rsidP="00E84A4F">
            <w:pPr>
              <w:spacing w:line="276" w:lineRule="auto"/>
              <w:jc w:val="both"/>
              <w:rPr>
                <w:color w:val="000000"/>
                <w:szCs w:val="26"/>
                <w:lang w:eastAsia="en-US"/>
              </w:rPr>
            </w:pPr>
            <w:r>
              <w:rPr>
                <w:color w:val="000000"/>
                <w:szCs w:val="26"/>
                <w:lang w:eastAsia="en-US"/>
              </w:rPr>
              <w:t>Число проведенных ярмарок в течение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4B" w:rsidRDefault="00F7344B" w:rsidP="00E84A4F">
            <w:pPr>
              <w:spacing w:line="276" w:lineRule="auto"/>
              <w:jc w:val="center"/>
              <w:rPr>
                <w:color w:val="000000" w:themeColor="text1"/>
                <w:sz w:val="20"/>
                <w:szCs w:val="26"/>
                <w:lang w:eastAsia="en-US"/>
              </w:rPr>
            </w:pPr>
            <w:r>
              <w:rPr>
                <w:color w:val="000000" w:themeColor="text1"/>
                <w:sz w:val="20"/>
                <w:szCs w:val="26"/>
                <w:lang w:eastAsia="en-US"/>
              </w:rPr>
              <w:t>ед.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Pr="004819BB" w:rsidRDefault="0074109D" w:rsidP="00F1318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0C2FF3" w:rsidP="00E84A4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74109D" w:rsidP="00E84A4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74109D" w:rsidP="00E84A4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F7344B" w:rsidTr="00F7344B">
        <w:trPr>
          <w:trHeight w:val="30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F7344B" w:rsidP="00E84A4F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4B" w:rsidRDefault="00F7344B" w:rsidP="00E84A4F">
            <w:pPr>
              <w:spacing w:line="276" w:lineRule="auto"/>
              <w:jc w:val="both"/>
              <w:rPr>
                <w:color w:val="000000"/>
                <w:szCs w:val="26"/>
                <w:lang w:eastAsia="en-US"/>
              </w:rPr>
            </w:pPr>
            <w:r>
              <w:rPr>
                <w:color w:val="000000"/>
                <w:szCs w:val="26"/>
                <w:lang w:eastAsia="en-US"/>
              </w:rPr>
              <w:t xml:space="preserve">Оборот розничной торговли (на ярмарках, объектах розничной торговли и предоставления платных услуг)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4B" w:rsidRDefault="00F7344B" w:rsidP="00E84A4F">
            <w:pPr>
              <w:spacing w:line="276" w:lineRule="auto"/>
              <w:jc w:val="center"/>
              <w:rPr>
                <w:color w:val="000000" w:themeColor="text1"/>
                <w:sz w:val="20"/>
                <w:szCs w:val="26"/>
                <w:lang w:eastAsia="en-US"/>
              </w:rPr>
            </w:pPr>
            <w:r>
              <w:rPr>
                <w:color w:val="000000" w:themeColor="text1"/>
                <w:sz w:val="20"/>
                <w:szCs w:val="26"/>
                <w:lang w:eastAsia="en-US"/>
              </w:rPr>
              <w:t>тыс.руб.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Pr="004819BB" w:rsidRDefault="00F7344B" w:rsidP="00F1318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F7344B" w:rsidP="00E84A4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F7344B" w:rsidP="00E84A4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F7344B" w:rsidP="00E84A4F">
            <w:pPr>
              <w:spacing w:line="276" w:lineRule="auto"/>
              <w:rPr>
                <w:lang w:eastAsia="en-US"/>
              </w:rPr>
            </w:pPr>
          </w:p>
        </w:tc>
      </w:tr>
      <w:tr w:rsidR="00F7344B" w:rsidTr="00F7344B">
        <w:trPr>
          <w:trHeight w:val="30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F7344B" w:rsidP="00E84A4F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4B" w:rsidRDefault="00F7344B" w:rsidP="00E84A4F">
            <w:pPr>
              <w:spacing w:line="276" w:lineRule="auto"/>
              <w:jc w:val="both"/>
              <w:rPr>
                <w:color w:val="000000"/>
                <w:szCs w:val="26"/>
                <w:lang w:eastAsia="en-US"/>
              </w:rPr>
            </w:pPr>
            <w:r>
              <w:rPr>
                <w:color w:val="000000"/>
                <w:szCs w:val="26"/>
                <w:lang w:eastAsia="en-US"/>
              </w:rPr>
              <w:t>Оборот общественного питания (на объектах общественного питания – столовых, в том числи придорожных, кафе, ресторанах и т.д.)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4B" w:rsidRDefault="00F7344B" w:rsidP="00E84A4F">
            <w:pPr>
              <w:spacing w:line="276" w:lineRule="auto"/>
              <w:jc w:val="center"/>
              <w:rPr>
                <w:color w:val="000000" w:themeColor="text1"/>
                <w:sz w:val="20"/>
                <w:szCs w:val="26"/>
                <w:lang w:eastAsia="en-US"/>
              </w:rPr>
            </w:pPr>
            <w:r>
              <w:rPr>
                <w:color w:val="000000" w:themeColor="text1"/>
                <w:sz w:val="20"/>
                <w:szCs w:val="26"/>
                <w:lang w:eastAsia="en-US"/>
              </w:rPr>
              <w:t>Тыс..руб.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Pr="004819BB" w:rsidRDefault="004204BC" w:rsidP="00F1318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8D5A07" w:rsidP="00E84A4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4204BC" w:rsidP="00E84A4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4204BC" w:rsidP="00E84A4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F7344B" w:rsidTr="00F7344B">
        <w:trPr>
          <w:trHeight w:val="30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F7344B" w:rsidP="00E84A4F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4B" w:rsidRDefault="00F7344B" w:rsidP="00E84A4F">
            <w:pPr>
              <w:spacing w:line="276" w:lineRule="auto"/>
              <w:jc w:val="both"/>
              <w:rPr>
                <w:color w:val="000000"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Налоговые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F7344B" w:rsidP="00E84A4F">
            <w:pPr>
              <w:spacing w:line="276" w:lineRule="auto"/>
              <w:jc w:val="center"/>
              <w:rPr>
                <w:color w:val="000000" w:themeColor="text1"/>
                <w:sz w:val="20"/>
                <w:szCs w:val="26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Pr="004819BB" w:rsidRDefault="00F7344B" w:rsidP="00F1318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Pr="00824D75" w:rsidRDefault="00F7344B" w:rsidP="00E84A4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Pr="00824D75" w:rsidRDefault="00F7344B" w:rsidP="00E84A4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Pr="00824D75" w:rsidRDefault="00F7344B" w:rsidP="00E84A4F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F7344B" w:rsidTr="00F7344B">
        <w:trPr>
          <w:trHeight w:val="30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F7344B" w:rsidP="00E84A4F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4B" w:rsidRDefault="00F7344B" w:rsidP="00E84A4F">
            <w:pPr>
              <w:spacing w:line="276" w:lineRule="auto"/>
              <w:jc w:val="both"/>
              <w:rPr>
                <w:color w:val="000000"/>
                <w:szCs w:val="26"/>
                <w:lang w:eastAsia="en-US"/>
              </w:rPr>
            </w:pPr>
            <w:r>
              <w:rPr>
                <w:color w:val="000000"/>
                <w:szCs w:val="26"/>
                <w:lang w:eastAsia="en-US"/>
              </w:rPr>
              <w:t xml:space="preserve">Объем налоговых поступлений от </w:t>
            </w:r>
            <w:r>
              <w:rPr>
                <w:szCs w:val="26"/>
                <w:lang w:eastAsia="en-US"/>
              </w:rPr>
              <w:t>субъектов малого и среднего предпринимательства, в т.ч. индивидуальных предпринимателей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4B" w:rsidRDefault="00F7344B" w:rsidP="00E84A4F">
            <w:pPr>
              <w:spacing w:line="276" w:lineRule="auto"/>
              <w:rPr>
                <w:color w:val="000000" w:themeColor="text1"/>
                <w:sz w:val="20"/>
                <w:szCs w:val="26"/>
                <w:lang w:eastAsia="en-US"/>
              </w:rPr>
            </w:pPr>
            <w:r>
              <w:rPr>
                <w:color w:val="000000" w:themeColor="text1"/>
                <w:sz w:val="20"/>
                <w:szCs w:val="26"/>
                <w:lang w:eastAsia="en-US"/>
              </w:rPr>
              <w:t>Тыс..руб.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Pr="004819BB" w:rsidRDefault="004204BC" w:rsidP="00F1318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Pr="00824D75" w:rsidRDefault="008D5A07" w:rsidP="00E84A4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Pr="00824D75" w:rsidRDefault="004204BC" w:rsidP="00E84A4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Pr="00824D75" w:rsidRDefault="004204BC" w:rsidP="00E84A4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F7344B" w:rsidTr="00F7344B">
        <w:trPr>
          <w:trHeight w:val="30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F7344B" w:rsidP="00E84A4F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4B" w:rsidRDefault="00F7344B" w:rsidP="00E84A4F">
            <w:pPr>
              <w:spacing w:line="276" w:lineRule="auto"/>
              <w:jc w:val="both"/>
              <w:rPr>
                <w:color w:val="000000"/>
                <w:szCs w:val="26"/>
                <w:lang w:eastAsia="en-US"/>
              </w:rPr>
            </w:pPr>
            <w:r>
              <w:rPr>
                <w:color w:val="000000"/>
                <w:szCs w:val="26"/>
                <w:lang w:eastAsia="en-US"/>
              </w:rPr>
              <w:t>Объем налоговых поступлений от доходов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4B" w:rsidRDefault="00F7344B" w:rsidP="00E84A4F">
            <w:pPr>
              <w:spacing w:line="276" w:lineRule="auto"/>
              <w:jc w:val="center"/>
              <w:rPr>
                <w:color w:val="000000" w:themeColor="text1"/>
                <w:sz w:val="20"/>
                <w:szCs w:val="26"/>
                <w:lang w:eastAsia="en-US"/>
              </w:rPr>
            </w:pPr>
            <w:r>
              <w:rPr>
                <w:color w:val="000000" w:themeColor="text1"/>
                <w:sz w:val="20"/>
                <w:szCs w:val="26"/>
                <w:lang w:eastAsia="en-US"/>
              </w:rPr>
              <w:t>тыс.руб.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Pr="004819BB" w:rsidRDefault="009056B6" w:rsidP="00F1318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8D5A07" w:rsidP="00E84A4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9056B6" w:rsidP="00E84A4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9056B6" w:rsidP="00E84A4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F7344B" w:rsidTr="00F7344B">
        <w:trPr>
          <w:trHeight w:val="30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F7344B" w:rsidP="00E84A4F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4B" w:rsidRDefault="00F7344B" w:rsidP="00E84A4F">
            <w:pPr>
              <w:spacing w:line="276" w:lineRule="auto"/>
              <w:jc w:val="both"/>
              <w:rPr>
                <w:color w:val="000000"/>
                <w:szCs w:val="26"/>
                <w:lang w:eastAsia="en-US"/>
              </w:rPr>
            </w:pPr>
            <w:r>
              <w:rPr>
                <w:color w:val="000000"/>
                <w:szCs w:val="26"/>
                <w:lang w:eastAsia="en-US"/>
              </w:rPr>
              <w:t>Объем налоговых поступлений от деятельности МУП-</w:t>
            </w:r>
            <w:proofErr w:type="spellStart"/>
            <w:r>
              <w:rPr>
                <w:color w:val="000000"/>
                <w:szCs w:val="26"/>
                <w:lang w:eastAsia="en-US"/>
              </w:rPr>
              <w:t>ов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4B" w:rsidRDefault="00F7344B" w:rsidP="00E84A4F">
            <w:pPr>
              <w:spacing w:line="276" w:lineRule="auto"/>
              <w:jc w:val="center"/>
              <w:rPr>
                <w:color w:val="000000" w:themeColor="text1"/>
                <w:sz w:val="20"/>
                <w:szCs w:val="26"/>
                <w:lang w:eastAsia="en-US"/>
              </w:rPr>
            </w:pPr>
            <w:r>
              <w:rPr>
                <w:color w:val="000000" w:themeColor="text1"/>
                <w:sz w:val="20"/>
                <w:szCs w:val="26"/>
                <w:lang w:eastAsia="en-US"/>
              </w:rPr>
              <w:t>млн.руб.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Pr="004819BB" w:rsidRDefault="009056B6" w:rsidP="00F1318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Pr="00824D75" w:rsidRDefault="008D5A07" w:rsidP="00E84A4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Pr="00824D75" w:rsidRDefault="009056B6" w:rsidP="00E84A4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Pr="00824D75" w:rsidRDefault="009056B6" w:rsidP="00E84A4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F7344B" w:rsidTr="00F7344B">
        <w:trPr>
          <w:trHeight w:val="30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F7344B" w:rsidP="00E84A4F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4B" w:rsidRDefault="00F7344B" w:rsidP="00E84A4F">
            <w:pPr>
              <w:spacing w:line="276" w:lineRule="auto"/>
              <w:jc w:val="both"/>
              <w:rPr>
                <w:color w:val="000000"/>
                <w:szCs w:val="26"/>
                <w:lang w:eastAsia="en-US"/>
              </w:rPr>
            </w:pPr>
            <w:r>
              <w:rPr>
                <w:color w:val="000000"/>
                <w:szCs w:val="26"/>
                <w:lang w:eastAsia="en-US"/>
              </w:rPr>
              <w:t>Объем налоговых поступлений от имущественного налога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4B" w:rsidRDefault="00F7344B" w:rsidP="00E84A4F">
            <w:r w:rsidRPr="002A13A5">
              <w:rPr>
                <w:color w:val="000000" w:themeColor="text1"/>
                <w:sz w:val="20"/>
                <w:szCs w:val="26"/>
                <w:lang w:eastAsia="en-US"/>
              </w:rPr>
              <w:t>тыс.руб.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Pr="004819BB" w:rsidRDefault="009056B6" w:rsidP="00F1318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8D5A07" w:rsidP="00E84A4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9056B6" w:rsidP="00E84A4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9056B6" w:rsidP="00E84A4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</w:t>
            </w:r>
          </w:p>
        </w:tc>
      </w:tr>
      <w:tr w:rsidR="00F7344B" w:rsidTr="00F7344B">
        <w:trPr>
          <w:trHeight w:val="30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F7344B" w:rsidP="00E84A4F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4B" w:rsidRDefault="00F7344B" w:rsidP="00E84A4F">
            <w:pPr>
              <w:spacing w:line="276" w:lineRule="auto"/>
              <w:jc w:val="both"/>
              <w:rPr>
                <w:color w:val="000000"/>
                <w:szCs w:val="26"/>
                <w:lang w:eastAsia="en-US"/>
              </w:rPr>
            </w:pPr>
            <w:r>
              <w:rPr>
                <w:color w:val="000000"/>
                <w:szCs w:val="26"/>
                <w:lang w:eastAsia="en-US"/>
              </w:rPr>
              <w:t>Объем налоговых поступлений от сдачи в аренду земельных участков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4B" w:rsidRDefault="00F7344B" w:rsidP="00E84A4F">
            <w:r w:rsidRPr="002A13A5">
              <w:rPr>
                <w:color w:val="000000" w:themeColor="text1"/>
                <w:sz w:val="20"/>
                <w:szCs w:val="26"/>
                <w:lang w:eastAsia="en-US"/>
              </w:rPr>
              <w:t>тыс.руб.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Pr="004819BB" w:rsidRDefault="009056B6" w:rsidP="00F1318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8D5A07" w:rsidP="00E84A4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9056B6" w:rsidP="00E84A4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9056B6" w:rsidP="00E84A4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F7344B" w:rsidTr="00F7344B">
        <w:trPr>
          <w:trHeight w:val="30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F7344B" w:rsidP="00E84A4F">
            <w:pPr>
              <w:pStyle w:val="a4"/>
              <w:spacing w:line="276" w:lineRule="auto"/>
              <w:ind w:left="360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4B" w:rsidRDefault="00F7344B" w:rsidP="00E84A4F">
            <w:pPr>
              <w:spacing w:line="276" w:lineRule="auto"/>
              <w:jc w:val="both"/>
              <w:rPr>
                <w:color w:val="000000"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Сельское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F7344B" w:rsidP="00E84A4F">
            <w:pPr>
              <w:spacing w:line="276" w:lineRule="auto"/>
              <w:jc w:val="center"/>
              <w:rPr>
                <w:color w:val="000000" w:themeColor="text1"/>
                <w:sz w:val="20"/>
                <w:szCs w:val="26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Pr="004819BB" w:rsidRDefault="00F7344B" w:rsidP="00F1318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F7344B" w:rsidP="00E84A4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F7344B" w:rsidP="00E84A4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F7344B" w:rsidP="00E84A4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F7344B" w:rsidRPr="00650036" w:rsidTr="00F7344B">
        <w:trPr>
          <w:trHeight w:val="9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Pr="00650036" w:rsidRDefault="00F7344B" w:rsidP="00E84A4F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4B" w:rsidRPr="00650036" w:rsidRDefault="00F7344B" w:rsidP="00E84A4F">
            <w:pPr>
              <w:spacing w:line="276" w:lineRule="auto"/>
              <w:jc w:val="both"/>
              <w:rPr>
                <w:color w:val="000000" w:themeColor="text1"/>
                <w:szCs w:val="26"/>
                <w:lang w:eastAsia="en-US"/>
              </w:rPr>
            </w:pPr>
            <w:r w:rsidRPr="00650036">
              <w:rPr>
                <w:color w:val="000000" w:themeColor="text1"/>
                <w:szCs w:val="26"/>
                <w:lang w:eastAsia="en-US"/>
              </w:rPr>
              <w:t>Поголовье МРС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4B" w:rsidRPr="00650036" w:rsidRDefault="00F7344B" w:rsidP="00E84A4F">
            <w:pPr>
              <w:spacing w:line="276" w:lineRule="auto"/>
              <w:jc w:val="center"/>
              <w:rPr>
                <w:color w:val="000000" w:themeColor="text1"/>
                <w:sz w:val="20"/>
                <w:szCs w:val="26"/>
                <w:lang w:eastAsia="en-US"/>
              </w:rPr>
            </w:pPr>
            <w:r w:rsidRPr="00650036">
              <w:rPr>
                <w:color w:val="000000" w:themeColor="text1"/>
                <w:sz w:val="20"/>
                <w:szCs w:val="26"/>
                <w:lang w:eastAsia="en-US"/>
              </w:rPr>
              <w:t>голов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Pr="004819BB" w:rsidRDefault="009056B6" w:rsidP="00F1318A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Pr="00650036" w:rsidRDefault="008D5A07" w:rsidP="00E84A4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Pr="00650036" w:rsidRDefault="009056B6" w:rsidP="00E84A4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Pr="00650036" w:rsidRDefault="009056B6" w:rsidP="00E84A4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F7344B" w:rsidRPr="00650036" w:rsidTr="00F7344B">
        <w:trPr>
          <w:trHeight w:val="9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Pr="00650036" w:rsidRDefault="00F7344B" w:rsidP="00E84A4F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4B" w:rsidRPr="00650036" w:rsidRDefault="00F7344B" w:rsidP="00E84A4F">
            <w:pPr>
              <w:spacing w:line="276" w:lineRule="auto"/>
              <w:jc w:val="both"/>
              <w:rPr>
                <w:color w:val="000000" w:themeColor="text1"/>
                <w:szCs w:val="26"/>
                <w:lang w:eastAsia="en-US"/>
              </w:rPr>
            </w:pPr>
            <w:r w:rsidRPr="00650036">
              <w:rPr>
                <w:color w:val="000000" w:themeColor="text1"/>
                <w:szCs w:val="26"/>
                <w:lang w:eastAsia="en-US"/>
              </w:rPr>
              <w:t>Поголовье КРС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4B" w:rsidRPr="00650036" w:rsidRDefault="00F7344B" w:rsidP="00E84A4F">
            <w:pPr>
              <w:spacing w:line="276" w:lineRule="auto"/>
              <w:jc w:val="center"/>
              <w:rPr>
                <w:color w:val="000000" w:themeColor="text1"/>
                <w:sz w:val="20"/>
                <w:szCs w:val="26"/>
                <w:lang w:eastAsia="en-US"/>
              </w:rPr>
            </w:pPr>
            <w:r w:rsidRPr="00650036">
              <w:rPr>
                <w:color w:val="000000" w:themeColor="text1"/>
                <w:sz w:val="20"/>
                <w:szCs w:val="26"/>
                <w:lang w:eastAsia="en-US"/>
              </w:rPr>
              <w:t>голов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Pr="004819BB" w:rsidRDefault="00AD0432" w:rsidP="00F1318A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Pr="00650036" w:rsidRDefault="008D5A07" w:rsidP="00E84A4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Pr="00650036" w:rsidRDefault="009056B6" w:rsidP="00E84A4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Pr="00650036" w:rsidRDefault="009056B6" w:rsidP="00E84A4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</w:t>
            </w:r>
          </w:p>
        </w:tc>
      </w:tr>
      <w:tr w:rsidR="00F7344B" w:rsidRPr="00650036" w:rsidTr="00F7344B">
        <w:trPr>
          <w:trHeight w:val="9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Pr="00650036" w:rsidRDefault="00F7344B" w:rsidP="00E84A4F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4B" w:rsidRPr="00650036" w:rsidRDefault="00F7344B" w:rsidP="00E84A4F">
            <w:pPr>
              <w:spacing w:line="276" w:lineRule="auto"/>
              <w:jc w:val="both"/>
              <w:rPr>
                <w:color w:val="000000" w:themeColor="text1"/>
                <w:szCs w:val="26"/>
                <w:lang w:eastAsia="en-US"/>
              </w:rPr>
            </w:pPr>
            <w:r w:rsidRPr="00650036">
              <w:rPr>
                <w:color w:val="000000" w:themeColor="text1"/>
                <w:szCs w:val="26"/>
                <w:lang w:eastAsia="en-US"/>
              </w:rPr>
              <w:t>Поголовье лошадей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4B" w:rsidRPr="00650036" w:rsidRDefault="00F7344B" w:rsidP="00E84A4F">
            <w:pPr>
              <w:spacing w:line="276" w:lineRule="auto"/>
              <w:jc w:val="center"/>
              <w:rPr>
                <w:color w:val="000000" w:themeColor="text1"/>
                <w:sz w:val="20"/>
                <w:szCs w:val="26"/>
                <w:lang w:eastAsia="en-US"/>
              </w:rPr>
            </w:pPr>
            <w:r w:rsidRPr="00650036">
              <w:rPr>
                <w:color w:val="000000" w:themeColor="text1"/>
                <w:sz w:val="20"/>
                <w:szCs w:val="26"/>
                <w:lang w:eastAsia="en-US"/>
              </w:rPr>
              <w:t>голов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Pr="004819BB" w:rsidRDefault="00F85E48" w:rsidP="00F1318A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Pr="00650036" w:rsidRDefault="008D5A07" w:rsidP="00E84A4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Pr="00650036" w:rsidRDefault="00F85E48" w:rsidP="00E84A4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Pr="00650036" w:rsidRDefault="00F85E48" w:rsidP="00E84A4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</w:tr>
      <w:tr w:rsidR="00F7344B" w:rsidRPr="00650036" w:rsidTr="00F7344B">
        <w:trPr>
          <w:trHeight w:val="9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Pr="00650036" w:rsidRDefault="00F7344B" w:rsidP="00E84A4F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4B" w:rsidRPr="00650036" w:rsidRDefault="00F7344B" w:rsidP="00E84A4F">
            <w:pPr>
              <w:spacing w:line="276" w:lineRule="auto"/>
              <w:jc w:val="both"/>
              <w:rPr>
                <w:color w:val="000000" w:themeColor="text1"/>
                <w:szCs w:val="26"/>
                <w:lang w:eastAsia="en-US"/>
              </w:rPr>
            </w:pPr>
            <w:r w:rsidRPr="00650036">
              <w:rPr>
                <w:color w:val="000000" w:themeColor="text1"/>
                <w:szCs w:val="26"/>
                <w:lang w:eastAsia="en-US"/>
              </w:rPr>
              <w:t>Поголовье оленей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4B" w:rsidRPr="00650036" w:rsidRDefault="00F7344B" w:rsidP="00E84A4F">
            <w:pPr>
              <w:spacing w:line="276" w:lineRule="auto"/>
              <w:jc w:val="center"/>
              <w:rPr>
                <w:color w:val="000000" w:themeColor="text1"/>
                <w:sz w:val="20"/>
                <w:szCs w:val="26"/>
                <w:lang w:eastAsia="en-US"/>
              </w:rPr>
            </w:pPr>
            <w:r w:rsidRPr="00650036">
              <w:rPr>
                <w:color w:val="000000" w:themeColor="text1"/>
                <w:sz w:val="20"/>
                <w:szCs w:val="26"/>
                <w:lang w:eastAsia="en-US"/>
              </w:rPr>
              <w:t>голов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Pr="004819BB" w:rsidRDefault="00F85E48" w:rsidP="00F1318A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Pr="00650036" w:rsidRDefault="008D5A07" w:rsidP="00E84A4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Pr="00650036" w:rsidRDefault="00F85E48" w:rsidP="00E84A4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Pr="00650036" w:rsidRDefault="00F85E48" w:rsidP="00E84A4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F7344B" w:rsidRPr="00650036" w:rsidTr="00F7344B">
        <w:trPr>
          <w:trHeight w:val="9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Pr="00650036" w:rsidRDefault="00F7344B" w:rsidP="00E84A4F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4B" w:rsidRPr="00650036" w:rsidRDefault="00F7344B" w:rsidP="00E84A4F">
            <w:pPr>
              <w:spacing w:line="276" w:lineRule="auto"/>
              <w:jc w:val="both"/>
              <w:rPr>
                <w:color w:val="000000" w:themeColor="text1"/>
                <w:szCs w:val="26"/>
                <w:lang w:eastAsia="en-US"/>
              </w:rPr>
            </w:pPr>
            <w:r w:rsidRPr="00650036">
              <w:rPr>
                <w:color w:val="000000" w:themeColor="text1"/>
                <w:szCs w:val="26"/>
                <w:lang w:eastAsia="en-US"/>
              </w:rPr>
              <w:t>Поголовье яков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4B" w:rsidRPr="00650036" w:rsidRDefault="00F7344B" w:rsidP="00E84A4F">
            <w:pPr>
              <w:spacing w:line="276" w:lineRule="auto"/>
              <w:jc w:val="center"/>
              <w:rPr>
                <w:color w:val="000000" w:themeColor="text1"/>
                <w:sz w:val="20"/>
                <w:szCs w:val="26"/>
                <w:lang w:eastAsia="en-US"/>
              </w:rPr>
            </w:pPr>
            <w:r w:rsidRPr="00650036">
              <w:rPr>
                <w:color w:val="000000" w:themeColor="text1"/>
                <w:sz w:val="20"/>
                <w:szCs w:val="26"/>
                <w:lang w:eastAsia="en-US"/>
              </w:rPr>
              <w:t>голов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Pr="004819BB" w:rsidRDefault="00F85E48" w:rsidP="00F1318A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Pr="00650036" w:rsidRDefault="008D5A07" w:rsidP="00E84A4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Pr="00650036" w:rsidRDefault="00F85E48" w:rsidP="00E84A4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Pr="00650036" w:rsidRDefault="00F85E48" w:rsidP="00E84A4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F7344B" w:rsidRPr="00650036" w:rsidTr="00F7344B">
        <w:trPr>
          <w:trHeight w:val="9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Pr="00650036" w:rsidRDefault="00F7344B" w:rsidP="00E84A4F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4B" w:rsidRPr="00650036" w:rsidRDefault="00F7344B" w:rsidP="00E84A4F">
            <w:pPr>
              <w:spacing w:line="276" w:lineRule="auto"/>
              <w:jc w:val="both"/>
              <w:rPr>
                <w:color w:val="000000" w:themeColor="text1"/>
                <w:szCs w:val="26"/>
                <w:lang w:eastAsia="en-US"/>
              </w:rPr>
            </w:pPr>
            <w:r w:rsidRPr="00650036">
              <w:rPr>
                <w:color w:val="000000" w:themeColor="text1"/>
                <w:szCs w:val="26"/>
                <w:lang w:eastAsia="en-US"/>
              </w:rPr>
              <w:t>Число личных подсобных хозяйств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4B" w:rsidRPr="00650036" w:rsidRDefault="00F7344B" w:rsidP="00E84A4F">
            <w:pPr>
              <w:spacing w:line="276" w:lineRule="auto"/>
              <w:jc w:val="center"/>
              <w:rPr>
                <w:color w:val="000000" w:themeColor="text1"/>
                <w:sz w:val="20"/>
                <w:szCs w:val="26"/>
                <w:lang w:eastAsia="en-US"/>
              </w:rPr>
            </w:pPr>
            <w:r w:rsidRPr="00650036">
              <w:rPr>
                <w:color w:val="000000" w:themeColor="text1"/>
                <w:sz w:val="20"/>
                <w:szCs w:val="26"/>
                <w:lang w:eastAsia="en-US"/>
              </w:rPr>
              <w:t>ед.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Pr="004819BB" w:rsidRDefault="00F85E48" w:rsidP="00F1318A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Pr="00650036" w:rsidRDefault="008D5A07" w:rsidP="00E84A4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Pr="00650036" w:rsidRDefault="00F85E48" w:rsidP="00E84A4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Pr="00650036" w:rsidRDefault="00F85E48" w:rsidP="00E84A4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</w:t>
            </w:r>
          </w:p>
        </w:tc>
      </w:tr>
      <w:tr w:rsidR="00F7344B" w:rsidTr="00F7344B">
        <w:trPr>
          <w:trHeight w:val="9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F7344B" w:rsidP="005B34AF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4B" w:rsidRDefault="00F7344B" w:rsidP="005B34AF">
            <w:pPr>
              <w:spacing w:line="276" w:lineRule="auto"/>
              <w:jc w:val="center"/>
              <w:rPr>
                <w:color w:val="000000" w:themeColor="text1"/>
                <w:szCs w:val="26"/>
                <w:lang w:eastAsia="en-US"/>
              </w:rPr>
            </w:pPr>
            <w:r>
              <w:rPr>
                <w:color w:val="000000" w:themeColor="text1"/>
                <w:szCs w:val="26"/>
                <w:lang w:eastAsia="en-US"/>
              </w:rPr>
              <w:t>Число крестьянско-фермерских хозяйств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4B" w:rsidRDefault="00F7344B" w:rsidP="005B34AF">
            <w:pPr>
              <w:spacing w:line="276" w:lineRule="auto"/>
              <w:jc w:val="center"/>
              <w:rPr>
                <w:color w:val="000000" w:themeColor="text1"/>
                <w:sz w:val="20"/>
                <w:szCs w:val="26"/>
                <w:lang w:eastAsia="en-US"/>
              </w:rPr>
            </w:pPr>
            <w:r>
              <w:rPr>
                <w:color w:val="000000" w:themeColor="text1"/>
                <w:sz w:val="20"/>
                <w:szCs w:val="26"/>
                <w:lang w:eastAsia="en-US"/>
              </w:rPr>
              <w:t>ед.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Pr="004819BB" w:rsidRDefault="00F85E48" w:rsidP="005B34A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8D5A07" w:rsidP="005B34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F85E48" w:rsidP="005B34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F85E48" w:rsidP="005B34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F7344B" w:rsidTr="00F7344B">
        <w:trPr>
          <w:trHeight w:val="9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F7344B" w:rsidP="005B34AF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4B" w:rsidRDefault="00F7344B" w:rsidP="005B34AF">
            <w:pPr>
              <w:spacing w:line="276" w:lineRule="auto"/>
              <w:jc w:val="center"/>
              <w:rPr>
                <w:color w:val="000000" w:themeColor="text1"/>
                <w:szCs w:val="26"/>
                <w:lang w:eastAsia="en-US"/>
              </w:rPr>
            </w:pPr>
            <w:r>
              <w:rPr>
                <w:color w:val="000000" w:themeColor="text1"/>
                <w:szCs w:val="26"/>
                <w:lang w:eastAsia="en-US"/>
              </w:rPr>
              <w:t>Число сельскохозяйственных кооперативов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4B" w:rsidRDefault="00F7344B" w:rsidP="005B34AF">
            <w:pPr>
              <w:spacing w:line="276" w:lineRule="auto"/>
              <w:jc w:val="center"/>
              <w:rPr>
                <w:color w:val="000000" w:themeColor="text1"/>
                <w:sz w:val="20"/>
                <w:szCs w:val="26"/>
                <w:lang w:eastAsia="en-US"/>
              </w:rPr>
            </w:pPr>
            <w:r>
              <w:rPr>
                <w:color w:val="000000" w:themeColor="text1"/>
                <w:sz w:val="20"/>
                <w:szCs w:val="26"/>
                <w:lang w:eastAsia="en-US"/>
              </w:rPr>
              <w:t>ед.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Pr="004819BB" w:rsidRDefault="00F85E48" w:rsidP="005B34A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F85E48" w:rsidP="005B34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F85E48" w:rsidP="005B34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F85E48" w:rsidP="005B34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F7344B" w:rsidTr="00F7344B">
        <w:trPr>
          <w:trHeight w:val="9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F7344B" w:rsidP="005B34AF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4B" w:rsidRDefault="00F7344B" w:rsidP="005B34AF">
            <w:pPr>
              <w:spacing w:line="276" w:lineRule="auto"/>
              <w:jc w:val="center"/>
              <w:rPr>
                <w:color w:val="000000" w:themeColor="text1"/>
                <w:szCs w:val="26"/>
                <w:lang w:eastAsia="en-US"/>
              </w:rPr>
            </w:pPr>
            <w:r>
              <w:rPr>
                <w:color w:val="000000" w:themeColor="text1"/>
                <w:szCs w:val="26"/>
                <w:lang w:eastAsia="en-US"/>
              </w:rPr>
              <w:t>Число ООО в сфере сельского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4B" w:rsidRDefault="00F7344B" w:rsidP="005B34AF">
            <w:pPr>
              <w:spacing w:line="276" w:lineRule="auto"/>
              <w:jc w:val="center"/>
              <w:rPr>
                <w:color w:val="000000" w:themeColor="text1"/>
                <w:sz w:val="20"/>
                <w:szCs w:val="26"/>
                <w:lang w:eastAsia="en-US"/>
              </w:rPr>
            </w:pPr>
            <w:r>
              <w:rPr>
                <w:color w:val="000000" w:themeColor="text1"/>
                <w:sz w:val="20"/>
                <w:szCs w:val="26"/>
                <w:lang w:eastAsia="en-US"/>
              </w:rPr>
              <w:t>ед.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Pr="004819BB" w:rsidRDefault="00F85E48" w:rsidP="005B34A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F85E48" w:rsidP="005B34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F85E48" w:rsidP="005B34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F85E48" w:rsidP="005B34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F7344B" w:rsidTr="00F7344B">
        <w:trPr>
          <w:trHeight w:val="9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F7344B" w:rsidP="005B34AF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4B" w:rsidRDefault="00F7344B" w:rsidP="005B34AF">
            <w:pPr>
              <w:spacing w:line="276" w:lineRule="auto"/>
              <w:jc w:val="center"/>
              <w:rPr>
                <w:color w:val="000000" w:themeColor="text1"/>
                <w:szCs w:val="26"/>
                <w:lang w:eastAsia="en-US"/>
              </w:rPr>
            </w:pPr>
            <w:r>
              <w:rPr>
                <w:color w:val="000000" w:themeColor="text1"/>
                <w:szCs w:val="26"/>
                <w:lang w:eastAsia="en-US"/>
              </w:rPr>
              <w:t>Число участников губернаторского проекта «</w:t>
            </w:r>
            <w:proofErr w:type="spellStart"/>
            <w:r>
              <w:rPr>
                <w:color w:val="000000" w:themeColor="text1"/>
                <w:szCs w:val="26"/>
                <w:lang w:eastAsia="en-US"/>
              </w:rPr>
              <w:t>Кыштаг</w:t>
            </w:r>
            <w:proofErr w:type="spellEnd"/>
            <w:r>
              <w:rPr>
                <w:color w:val="000000" w:themeColor="text1"/>
                <w:szCs w:val="26"/>
                <w:lang w:eastAsia="en-US"/>
              </w:rPr>
              <w:t xml:space="preserve"> для молодой семьи»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4B" w:rsidRDefault="00F7344B" w:rsidP="005B34AF">
            <w:pPr>
              <w:spacing w:line="276" w:lineRule="auto"/>
              <w:jc w:val="center"/>
              <w:rPr>
                <w:color w:val="000000" w:themeColor="text1"/>
                <w:sz w:val="20"/>
                <w:szCs w:val="26"/>
                <w:lang w:eastAsia="en-US"/>
              </w:rPr>
            </w:pPr>
            <w:r>
              <w:rPr>
                <w:color w:val="000000" w:themeColor="text1"/>
                <w:sz w:val="20"/>
                <w:szCs w:val="26"/>
                <w:lang w:eastAsia="en-US"/>
              </w:rPr>
              <w:t>ед.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Pr="004819BB" w:rsidRDefault="00F85E48" w:rsidP="005B34A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8D5A07" w:rsidP="005B34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F85E48" w:rsidP="005B34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F85E48" w:rsidP="005B34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F7344B" w:rsidTr="00F7344B">
        <w:trPr>
          <w:trHeight w:val="9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F7344B" w:rsidP="005B34AF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4B" w:rsidRDefault="00F7344B" w:rsidP="005B34AF">
            <w:pPr>
              <w:spacing w:line="276" w:lineRule="auto"/>
              <w:jc w:val="center"/>
              <w:rPr>
                <w:color w:val="000000" w:themeColor="text1"/>
                <w:szCs w:val="26"/>
                <w:lang w:eastAsia="en-US"/>
              </w:rPr>
            </w:pPr>
            <w:r>
              <w:rPr>
                <w:color w:val="000000" w:themeColor="text1"/>
                <w:szCs w:val="26"/>
                <w:lang w:eastAsia="en-US"/>
              </w:rPr>
              <w:t>Число участников губернаторского проекта «Одно село – один продукт»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4B" w:rsidRDefault="00F7344B" w:rsidP="005B34AF">
            <w:pPr>
              <w:spacing w:line="276" w:lineRule="auto"/>
              <w:jc w:val="center"/>
              <w:rPr>
                <w:color w:val="000000" w:themeColor="text1"/>
                <w:sz w:val="20"/>
                <w:szCs w:val="26"/>
                <w:lang w:eastAsia="en-US"/>
              </w:rPr>
            </w:pPr>
            <w:r>
              <w:rPr>
                <w:color w:val="000000" w:themeColor="text1"/>
                <w:sz w:val="20"/>
                <w:szCs w:val="26"/>
                <w:lang w:eastAsia="en-US"/>
              </w:rPr>
              <w:t>ед.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Pr="004819BB" w:rsidRDefault="00F85E48" w:rsidP="005B34A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8D5A07" w:rsidP="005B34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F85E48" w:rsidP="005B34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F85E48" w:rsidP="005B34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F7344B" w:rsidTr="00F7344B">
        <w:trPr>
          <w:trHeight w:val="9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F7344B" w:rsidP="005B34AF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4B" w:rsidRDefault="00F7344B" w:rsidP="005B34AF">
            <w:pPr>
              <w:spacing w:line="276" w:lineRule="auto"/>
              <w:jc w:val="center"/>
              <w:rPr>
                <w:color w:val="000000" w:themeColor="text1"/>
                <w:szCs w:val="26"/>
                <w:lang w:eastAsia="en-US"/>
              </w:rPr>
            </w:pPr>
            <w:r>
              <w:rPr>
                <w:color w:val="000000" w:themeColor="text1"/>
                <w:szCs w:val="26"/>
                <w:lang w:eastAsia="en-US"/>
              </w:rPr>
              <w:t>Произведено мяса и мясной продукции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4B" w:rsidRDefault="00F7344B" w:rsidP="005B34AF">
            <w:pPr>
              <w:spacing w:line="276" w:lineRule="auto"/>
              <w:jc w:val="center"/>
              <w:rPr>
                <w:color w:val="000000" w:themeColor="text1"/>
                <w:sz w:val="20"/>
                <w:szCs w:val="26"/>
                <w:lang w:eastAsia="en-US"/>
              </w:rPr>
            </w:pPr>
            <w:r>
              <w:rPr>
                <w:color w:val="000000" w:themeColor="text1"/>
                <w:sz w:val="20"/>
                <w:szCs w:val="26"/>
                <w:lang w:eastAsia="en-US"/>
              </w:rPr>
              <w:t>тонн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Pr="004819BB" w:rsidRDefault="00F85E48" w:rsidP="005B34A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DA4865" w:rsidP="005B34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F85E48" w:rsidP="005B34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F85E48" w:rsidP="005B34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</w:tr>
      <w:tr w:rsidR="00F7344B" w:rsidTr="00F7344B">
        <w:trPr>
          <w:trHeight w:val="9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F7344B" w:rsidP="005B34AF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4B" w:rsidRDefault="00F7344B" w:rsidP="005B34AF">
            <w:pPr>
              <w:spacing w:line="276" w:lineRule="auto"/>
              <w:jc w:val="center"/>
              <w:rPr>
                <w:color w:val="000000" w:themeColor="text1"/>
                <w:szCs w:val="26"/>
                <w:lang w:eastAsia="en-US"/>
              </w:rPr>
            </w:pPr>
            <w:r>
              <w:rPr>
                <w:color w:val="000000" w:themeColor="text1"/>
                <w:szCs w:val="26"/>
                <w:lang w:eastAsia="en-US"/>
              </w:rPr>
              <w:t>Произведено молока и молочной продукции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4B" w:rsidRDefault="00F7344B" w:rsidP="005B34AF">
            <w:pPr>
              <w:spacing w:line="276" w:lineRule="auto"/>
              <w:jc w:val="center"/>
              <w:rPr>
                <w:color w:val="000000" w:themeColor="text1"/>
                <w:sz w:val="20"/>
                <w:szCs w:val="26"/>
                <w:lang w:eastAsia="en-US"/>
              </w:rPr>
            </w:pPr>
            <w:r>
              <w:rPr>
                <w:color w:val="000000" w:themeColor="text1"/>
                <w:sz w:val="20"/>
                <w:szCs w:val="26"/>
                <w:lang w:eastAsia="en-US"/>
              </w:rPr>
              <w:t>тонн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Pr="004819BB" w:rsidRDefault="00F85E48" w:rsidP="005B34A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DA4865" w:rsidP="005B34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F85E48" w:rsidP="005B34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F85E48" w:rsidP="005B34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</w:t>
            </w:r>
          </w:p>
        </w:tc>
      </w:tr>
      <w:tr w:rsidR="00F7344B" w:rsidTr="00F7344B">
        <w:trPr>
          <w:trHeight w:val="9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F7344B" w:rsidP="005B34AF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4B" w:rsidRDefault="00F7344B" w:rsidP="005B34AF">
            <w:pPr>
              <w:spacing w:line="276" w:lineRule="auto"/>
              <w:jc w:val="center"/>
              <w:rPr>
                <w:color w:val="000000" w:themeColor="text1"/>
                <w:szCs w:val="26"/>
                <w:lang w:eastAsia="en-US"/>
              </w:rPr>
            </w:pPr>
            <w:r>
              <w:rPr>
                <w:color w:val="000000" w:themeColor="text1"/>
                <w:szCs w:val="26"/>
                <w:lang w:eastAsia="en-US"/>
              </w:rPr>
              <w:t>Произведено яиц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4B" w:rsidRDefault="00F7344B" w:rsidP="005B34AF">
            <w:pPr>
              <w:spacing w:line="276" w:lineRule="auto"/>
              <w:jc w:val="center"/>
              <w:rPr>
                <w:color w:val="000000" w:themeColor="text1"/>
                <w:sz w:val="20"/>
                <w:szCs w:val="26"/>
                <w:lang w:eastAsia="en-US"/>
              </w:rPr>
            </w:pPr>
            <w:r>
              <w:rPr>
                <w:color w:val="000000" w:themeColor="text1"/>
                <w:sz w:val="20"/>
                <w:szCs w:val="26"/>
                <w:lang w:eastAsia="en-US"/>
              </w:rPr>
              <w:t>шт.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Pr="004819BB" w:rsidRDefault="00F85E48" w:rsidP="005B34A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17000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2D06F0" w:rsidP="005B34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F85E48" w:rsidP="005B34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F85E48" w:rsidP="005B34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20000</w:t>
            </w:r>
          </w:p>
        </w:tc>
      </w:tr>
      <w:tr w:rsidR="00F7344B" w:rsidTr="007969B8">
        <w:trPr>
          <w:trHeight w:val="55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F7344B" w:rsidP="005B34AF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4B" w:rsidRDefault="00F7344B" w:rsidP="005B34AF">
            <w:pPr>
              <w:spacing w:line="276" w:lineRule="auto"/>
              <w:jc w:val="center"/>
              <w:rPr>
                <w:color w:val="000000" w:themeColor="text1"/>
                <w:szCs w:val="26"/>
                <w:lang w:eastAsia="en-US"/>
              </w:rPr>
            </w:pPr>
            <w:r>
              <w:rPr>
                <w:color w:val="000000" w:themeColor="text1"/>
                <w:szCs w:val="26"/>
                <w:lang w:eastAsia="en-US"/>
              </w:rPr>
              <w:t>Произведено хлеба и хлебобулочных изделий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4B" w:rsidRDefault="00F7344B" w:rsidP="005B34AF">
            <w:pPr>
              <w:spacing w:line="276" w:lineRule="auto"/>
              <w:jc w:val="center"/>
              <w:rPr>
                <w:color w:val="000000" w:themeColor="text1"/>
                <w:sz w:val="20"/>
                <w:szCs w:val="26"/>
                <w:lang w:eastAsia="en-US"/>
              </w:rPr>
            </w:pPr>
            <w:r>
              <w:rPr>
                <w:color w:val="000000" w:themeColor="text1"/>
                <w:sz w:val="20"/>
                <w:szCs w:val="26"/>
                <w:lang w:eastAsia="en-US"/>
              </w:rPr>
              <w:t>тонн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Pr="004819BB" w:rsidRDefault="007969B8" w:rsidP="005B34A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2D06F0" w:rsidP="005B34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7969B8" w:rsidP="005B34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7969B8" w:rsidP="005B34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2,5</w:t>
            </w:r>
          </w:p>
        </w:tc>
      </w:tr>
      <w:tr w:rsidR="00F7344B" w:rsidTr="00F7344B">
        <w:trPr>
          <w:trHeight w:val="9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F7344B" w:rsidP="005B34AF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4B" w:rsidRDefault="00F7344B" w:rsidP="005B34AF">
            <w:pPr>
              <w:spacing w:line="276" w:lineRule="auto"/>
              <w:jc w:val="center"/>
              <w:rPr>
                <w:color w:val="000000" w:themeColor="text1"/>
                <w:szCs w:val="26"/>
                <w:lang w:eastAsia="en-US"/>
              </w:rPr>
            </w:pPr>
            <w:r>
              <w:rPr>
                <w:color w:val="000000" w:themeColor="text1"/>
                <w:szCs w:val="26"/>
                <w:lang w:eastAsia="en-US"/>
              </w:rPr>
              <w:t>Произведено рыбной продукции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4B" w:rsidRDefault="00F7344B" w:rsidP="005B34AF">
            <w:pPr>
              <w:spacing w:line="276" w:lineRule="auto"/>
              <w:jc w:val="center"/>
              <w:rPr>
                <w:color w:val="000000" w:themeColor="text1"/>
                <w:sz w:val="20"/>
                <w:szCs w:val="26"/>
                <w:lang w:eastAsia="en-US"/>
              </w:rPr>
            </w:pPr>
            <w:r>
              <w:rPr>
                <w:color w:val="000000" w:themeColor="text1"/>
                <w:sz w:val="20"/>
                <w:szCs w:val="26"/>
                <w:lang w:eastAsia="en-US"/>
              </w:rPr>
              <w:t>тонн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Pr="004819BB" w:rsidRDefault="007969B8" w:rsidP="005B34A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2D06F0" w:rsidP="005B34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7969B8" w:rsidP="005B34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7969B8" w:rsidP="005B34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F7344B" w:rsidTr="00F7344B">
        <w:trPr>
          <w:trHeight w:val="9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F7344B" w:rsidP="005B34AF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4B" w:rsidRDefault="00F7344B" w:rsidP="005B34AF">
            <w:pPr>
              <w:spacing w:line="276" w:lineRule="auto"/>
              <w:jc w:val="center"/>
              <w:rPr>
                <w:color w:val="000000" w:themeColor="text1"/>
                <w:szCs w:val="26"/>
                <w:lang w:eastAsia="en-US"/>
              </w:rPr>
            </w:pPr>
            <w:r>
              <w:rPr>
                <w:color w:val="000000" w:themeColor="text1"/>
                <w:szCs w:val="26"/>
                <w:lang w:eastAsia="en-US"/>
              </w:rPr>
              <w:t>Собрано дикоросов (ягоды, орехи, грибы, травы и т.п.)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4B" w:rsidRDefault="00F7344B" w:rsidP="005B34AF">
            <w:pPr>
              <w:spacing w:line="276" w:lineRule="auto"/>
              <w:jc w:val="center"/>
              <w:rPr>
                <w:color w:val="000000" w:themeColor="text1"/>
                <w:sz w:val="20"/>
                <w:szCs w:val="26"/>
                <w:lang w:eastAsia="en-US"/>
              </w:rPr>
            </w:pPr>
            <w:r>
              <w:rPr>
                <w:color w:val="000000" w:themeColor="text1"/>
                <w:sz w:val="20"/>
                <w:szCs w:val="26"/>
                <w:lang w:eastAsia="en-US"/>
              </w:rPr>
              <w:t>тонн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Pr="004819BB" w:rsidRDefault="007969B8" w:rsidP="005B34A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7969B8" w:rsidP="005B34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7969B8" w:rsidP="005B34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7969B8" w:rsidP="005B34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</w:tr>
      <w:tr w:rsidR="00F7344B" w:rsidTr="00F7344B">
        <w:trPr>
          <w:trHeight w:val="9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F7344B" w:rsidP="005B34AF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4B" w:rsidRDefault="00F7344B" w:rsidP="005B34AF">
            <w:pPr>
              <w:spacing w:line="276" w:lineRule="auto"/>
              <w:jc w:val="center"/>
              <w:rPr>
                <w:color w:val="000000" w:themeColor="text1"/>
                <w:szCs w:val="26"/>
                <w:lang w:eastAsia="en-US"/>
              </w:rPr>
            </w:pPr>
            <w:r>
              <w:rPr>
                <w:color w:val="000000" w:themeColor="text1"/>
                <w:szCs w:val="26"/>
                <w:lang w:eastAsia="en-US"/>
              </w:rPr>
              <w:t xml:space="preserve">Произведено муки (в </w:t>
            </w:r>
            <w:proofErr w:type="spellStart"/>
            <w:r>
              <w:rPr>
                <w:color w:val="000000" w:themeColor="text1"/>
                <w:szCs w:val="26"/>
                <w:lang w:eastAsia="en-US"/>
              </w:rPr>
              <w:t>т.ч.тыва-далган</w:t>
            </w:r>
            <w:proofErr w:type="spellEnd"/>
            <w:r>
              <w:rPr>
                <w:color w:val="000000" w:themeColor="text1"/>
                <w:szCs w:val="26"/>
                <w:lang w:eastAsia="en-US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4B" w:rsidRDefault="00F7344B" w:rsidP="005B34AF">
            <w:pPr>
              <w:spacing w:line="276" w:lineRule="auto"/>
              <w:jc w:val="center"/>
              <w:rPr>
                <w:color w:val="000000" w:themeColor="text1"/>
                <w:sz w:val="20"/>
                <w:szCs w:val="26"/>
                <w:lang w:eastAsia="en-US"/>
              </w:rPr>
            </w:pPr>
            <w:r>
              <w:rPr>
                <w:color w:val="000000" w:themeColor="text1"/>
                <w:sz w:val="20"/>
                <w:szCs w:val="26"/>
                <w:lang w:eastAsia="en-US"/>
              </w:rPr>
              <w:t>тонн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Pr="004819BB" w:rsidRDefault="007C4F55" w:rsidP="005B34A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2D06F0" w:rsidP="005B34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7C4F55" w:rsidP="005B34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7C4F55" w:rsidP="005B34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F7344B" w:rsidTr="00F7344B">
        <w:trPr>
          <w:trHeight w:val="9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F7344B" w:rsidP="005B34AF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4B" w:rsidRDefault="00F7344B" w:rsidP="005B34AF">
            <w:pPr>
              <w:spacing w:line="276" w:lineRule="auto"/>
              <w:jc w:val="center"/>
              <w:rPr>
                <w:color w:val="000000" w:themeColor="text1"/>
                <w:szCs w:val="26"/>
                <w:lang w:eastAsia="en-US"/>
              </w:rPr>
            </w:pPr>
            <w:r>
              <w:rPr>
                <w:color w:val="000000" w:themeColor="text1"/>
                <w:szCs w:val="26"/>
                <w:lang w:eastAsia="en-US"/>
              </w:rPr>
              <w:t xml:space="preserve">Произведено бутилированной воды и напитков (в т.ч. </w:t>
            </w:r>
            <w:proofErr w:type="spellStart"/>
            <w:r>
              <w:rPr>
                <w:color w:val="000000" w:themeColor="text1"/>
                <w:szCs w:val="26"/>
                <w:lang w:eastAsia="en-US"/>
              </w:rPr>
              <w:t>аржаанов</w:t>
            </w:r>
            <w:proofErr w:type="spellEnd"/>
            <w:r>
              <w:rPr>
                <w:color w:val="000000" w:themeColor="text1"/>
                <w:szCs w:val="26"/>
                <w:lang w:eastAsia="en-US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4B" w:rsidRDefault="00F7344B" w:rsidP="005B34AF">
            <w:pPr>
              <w:spacing w:line="276" w:lineRule="auto"/>
              <w:jc w:val="center"/>
              <w:rPr>
                <w:color w:val="000000" w:themeColor="text1"/>
                <w:sz w:val="20"/>
                <w:szCs w:val="26"/>
                <w:lang w:eastAsia="en-US"/>
              </w:rPr>
            </w:pPr>
            <w:r>
              <w:rPr>
                <w:color w:val="000000" w:themeColor="text1"/>
                <w:sz w:val="20"/>
                <w:szCs w:val="26"/>
                <w:lang w:eastAsia="en-US"/>
              </w:rPr>
              <w:t>тыс.шт.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Pr="004819BB" w:rsidRDefault="007C4F55" w:rsidP="005B34A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2D06F0" w:rsidP="005B34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7C4F55" w:rsidP="005B34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7C4F55" w:rsidP="005B34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F7344B" w:rsidTr="00F7344B">
        <w:trPr>
          <w:trHeight w:val="9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F7344B" w:rsidP="005B34AF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4B" w:rsidRDefault="00F7344B" w:rsidP="005B34AF">
            <w:pPr>
              <w:spacing w:line="276" w:lineRule="auto"/>
              <w:jc w:val="center"/>
              <w:rPr>
                <w:color w:val="000000" w:themeColor="text1"/>
                <w:szCs w:val="26"/>
                <w:lang w:eastAsia="en-US"/>
              </w:rPr>
            </w:pPr>
            <w:r>
              <w:rPr>
                <w:color w:val="000000" w:themeColor="text1"/>
                <w:szCs w:val="26"/>
                <w:lang w:eastAsia="en-US"/>
              </w:rPr>
              <w:t>Собрано урожая картофеля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4B" w:rsidRDefault="00F7344B" w:rsidP="005B34AF">
            <w:pPr>
              <w:spacing w:line="276" w:lineRule="auto"/>
              <w:jc w:val="center"/>
              <w:rPr>
                <w:color w:val="000000" w:themeColor="text1"/>
                <w:sz w:val="20"/>
                <w:szCs w:val="26"/>
                <w:lang w:eastAsia="en-US"/>
              </w:rPr>
            </w:pPr>
            <w:r>
              <w:rPr>
                <w:color w:val="000000" w:themeColor="text1"/>
                <w:sz w:val="20"/>
                <w:szCs w:val="26"/>
                <w:lang w:eastAsia="en-US"/>
              </w:rPr>
              <w:t>тонн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Pr="004819BB" w:rsidRDefault="00F7344B" w:rsidP="005B34A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D51EA5" w:rsidP="005B34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F7344B" w:rsidP="005B34A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F7344B" w:rsidP="005B34AF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F7344B" w:rsidTr="00F7344B">
        <w:trPr>
          <w:trHeight w:val="9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F7344B" w:rsidP="005B34AF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4B" w:rsidRDefault="00F7344B" w:rsidP="005B34AF">
            <w:pPr>
              <w:spacing w:line="276" w:lineRule="auto"/>
              <w:jc w:val="center"/>
              <w:rPr>
                <w:color w:val="000000" w:themeColor="text1"/>
                <w:szCs w:val="26"/>
                <w:lang w:eastAsia="en-US"/>
              </w:rPr>
            </w:pPr>
            <w:r>
              <w:rPr>
                <w:color w:val="000000" w:themeColor="text1"/>
                <w:szCs w:val="26"/>
                <w:lang w:eastAsia="en-US"/>
              </w:rPr>
              <w:t>Собрано урожая овощей, кроме картофеля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4B" w:rsidRDefault="00F7344B" w:rsidP="005B34AF">
            <w:pPr>
              <w:spacing w:line="276" w:lineRule="auto"/>
              <w:jc w:val="center"/>
              <w:rPr>
                <w:color w:val="000000" w:themeColor="text1"/>
                <w:sz w:val="20"/>
                <w:szCs w:val="26"/>
                <w:lang w:eastAsia="en-US"/>
              </w:rPr>
            </w:pPr>
            <w:r>
              <w:rPr>
                <w:color w:val="000000" w:themeColor="text1"/>
                <w:sz w:val="20"/>
                <w:szCs w:val="26"/>
                <w:lang w:eastAsia="en-US"/>
              </w:rPr>
              <w:t>тонн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Pr="004819BB" w:rsidRDefault="007C4F55" w:rsidP="005B34A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D51EA5" w:rsidP="005B34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7C4F55" w:rsidP="005B34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7C4F55" w:rsidP="005B34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</w:tr>
      <w:tr w:rsidR="00F7344B" w:rsidTr="00F7344B">
        <w:trPr>
          <w:trHeight w:val="9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F7344B" w:rsidP="005B34AF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4B" w:rsidRDefault="00F7344B" w:rsidP="005B34AF">
            <w:pPr>
              <w:spacing w:line="276" w:lineRule="auto"/>
              <w:jc w:val="center"/>
              <w:rPr>
                <w:color w:val="000000" w:themeColor="text1"/>
                <w:szCs w:val="26"/>
                <w:lang w:eastAsia="en-US"/>
              </w:rPr>
            </w:pPr>
            <w:r>
              <w:rPr>
                <w:color w:val="000000" w:themeColor="text1"/>
                <w:szCs w:val="26"/>
                <w:lang w:eastAsia="en-US"/>
              </w:rPr>
              <w:t>Произведено других видов пищевой продукции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4B" w:rsidRDefault="00F7344B" w:rsidP="005B34AF">
            <w:pPr>
              <w:spacing w:line="276" w:lineRule="auto"/>
              <w:jc w:val="center"/>
              <w:rPr>
                <w:color w:val="000000" w:themeColor="text1"/>
                <w:sz w:val="20"/>
                <w:szCs w:val="26"/>
                <w:lang w:eastAsia="en-US"/>
              </w:rPr>
            </w:pPr>
            <w:r>
              <w:rPr>
                <w:color w:val="000000" w:themeColor="text1"/>
                <w:sz w:val="20"/>
                <w:szCs w:val="26"/>
                <w:lang w:eastAsia="en-US"/>
              </w:rPr>
              <w:t>тонн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Pr="004819BB" w:rsidRDefault="007C4F55" w:rsidP="005B34A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7C4F55" w:rsidP="005B34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7C4F55" w:rsidP="005B34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7C4F55" w:rsidP="005B34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</w:tr>
      <w:tr w:rsidR="00F7344B" w:rsidTr="00F7344B">
        <w:trPr>
          <w:trHeight w:val="9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F7344B" w:rsidP="005B34AF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4B" w:rsidRDefault="00F7344B" w:rsidP="005B34AF">
            <w:pPr>
              <w:spacing w:line="276" w:lineRule="auto"/>
              <w:jc w:val="center"/>
              <w:rPr>
                <w:color w:val="000000" w:themeColor="text1"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Топливно-энергетический комплекс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F7344B" w:rsidP="005B34AF">
            <w:pPr>
              <w:spacing w:line="276" w:lineRule="auto"/>
              <w:jc w:val="center"/>
              <w:rPr>
                <w:color w:val="000000" w:themeColor="text1"/>
                <w:sz w:val="20"/>
                <w:szCs w:val="26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Pr="004819BB" w:rsidRDefault="00F7344B" w:rsidP="005B34A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Pr="00824D75" w:rsidRDefault="00F7344B" w:rsidP="005B34A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Pr="00824D75" w:rsidRDefault="00F7344B" w:rsidP="005B34A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Pr="00824D75" w:rsidRDefault="00F7344B" w:rsidP="005B34AF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F7344B" w:rsidTr="00F7344B">
        <w:trPr>
          <w:trHeight w:val="9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F7344B" w:rsidP="005B34AF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4B" w:rsidRDefault="00F7344B" w:rsidP="005B34AF">
            <w:pPr>
              <w:spacing w:line="276" w:lineRule="auto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Всего объектов ТЭК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4B" w:rsidRDefault="00F7344B" w:rsidP="005B34AF">
            <w:pPr>
              <w:spacing w:line="276" w:lineRule="auto"/>
              <w:jc w:val="center"/>
              <w:rPr>
                <w:sz w:val="20"/>
                <w:szCs w:val="26"/>
                <w:lang w:eastAsia="en-US"/>
              </w:rPr>
            </w:pPr>
            <w:r>
              <w:rPr>
                <w:sz w:val="20"/>
                <w:szCs w:val="26"/>
                <w:lang w:eastAsia="en-US"/>
              </w:rPr>
              <w:t>единиц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Pr="004819BB" w:rsidRDefault="007C4F55" w:rsidP="005B34A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D51EA5" w:rsidP="005B34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7C4F55" w:rsidP="005B34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7C4F55" w:rsidP="005B34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F7344B" w:rsidTr="00F7344B">
        <w:trPr>
          <w:trHeight w:val="9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F7344B" w:rsidP="005B34AF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4B" w:rsidRDefault="00F7344B" w:rsidP="005B34AF">
            <w:pPr>
              <w:spacing w:line="276" w:lineRule="auto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Ремонтно-восстановительные работы на объектах ТЭК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4B" w:rsidRDefault="00F7344B" w:rsidP="005B34AF">
            <w:pPr>
              <w:spacing w:line="276" w:lineRule="auto"/>
              <w:jc w:val="center"/>
              <w:rPr>
                <w:sz w:val="20"/>
                <w:szCs w:val="26"/>
                <w:lang w:eastAsia="en-US"/>
              </w:rPr>
            </w:pPr>
            <w:r>
              <w:rPr>
                <w:sz w:val="20"/>
                <w:szCs w:val="26"/>
                <w:lang w:eastAsia="en-US"/>
              </w:rPr>
              <w:t>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Pr="004819BB" w:rsidRDefault="007C4F55" w:rsidP="005B34A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D51EA5" w:rsidP="005B34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7C4F55" w:rsidP="005B34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7C4F55" w:rsidP="005B34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F7344B" w:rsidTr="00F7344B">
        <w:trPr>
          <w:trHeight w:val="9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F7344B" w:rsidP="005B34AF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4B" w:rsidRDefault="00F7344B" w:rsidP="005B34AF">
            <w:pPr>
              <w:spacing w:line="276" w:lineRule="auto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Потребность в дизельном топливе, процент завоза дизельного топлива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4B" w:rsidRDefault="00F7344B" w:rsidP="005B34AF">
            <w:pPr>
              <w:spacing w:line="276" w:lineRule="auto"/>
              <w:jc w:val="center"/>
              <w:rPr>
                <w:sz w:val="20"/>
                <w:szCs w:val="26"/>
                <w:lang w:eastAsia="en-US"/>
              </w:rPr>
            </w:pPr>
            <w:r>
              <w:rPr>
                <w:sz w:val="20"/>
                <w:szCs w:val="26"/>
                <w:lang w:eastAsia="en-US"/>
              </w:rPr>
              <w:t>тонн / 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Pr="004819BB" w:rsidRDefault="00BD0E53" w:rsidP="005B34A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190/100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7C4F55" w:rsidP="005B34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200/100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7C4F55" w:rsidP="005B34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220/100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7C4F55" w:rsidP="005B34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220/100</w:t>
            </w:r>
          </w:p>
        </w:tc>
      </w:tr>
      <w:tr w:rsidR="00F7344B" w:rsidTr="00F7344B">
        <w:trPr>
          <w:trHeight w:val="9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F7344B" w:rsidP="005B34AF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4B" w:rsidRDefault="00F7344B" w:rsidP="005B34AF">
            <w:pPr>
              <w:spacing w:line="276" w:lineRule="auto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Потребность в угле, процент завоза угля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4B" w:rsidRDefault="00F7344B" w:rsidP="005B34AF">
            <w:pPr>
              <w:spacing w:line="276" w:lineRule="auto"/>
              <w:jc w:val="center"/>
              <w:rPr>
                <w:sz w:val="20"/>
                <w:szCs w:val="26"/>
                <w:lang w:eastAsia="en-US"/>
              </w:rPr>
            </w:pPr>
            <w:r>
              <w:rPr>
                <w:sz w:val="20"/>
                <w:szCs w:val="26"/>
                <w:lang w:eastAsia="en-US"/>
              </w:rPr>
              <w:t>тонн / 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Pr="004819BB" w:rsidRDefault="00BD0E53" w:rsidP="005B34A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Pr="00B77C9A" w:rsidRDefault="00D51EA5" w:rsidP="005B34A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Pr="00B77C9A" w:rsidRDefault="00BD0E53" w:rsidP="005B34A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Pr="00B77C9A" w:rsidRDefault="00BD0E53" w:rsidP="005B34A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F7344B" w:rsidTr="00F7344B">
        <w:trPr>
          <w:trHeight w:val="9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F7344B" w:rsidP="005B34AF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4B" w:rsidRDefault="00F7344B" w:rsidP="005B34AF">
            <w:pPr>
              <w:spacing w:line="276" w:lineRule="auto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Число топливных складов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4B" w:rsidRDefault="00F7344B" w:rsidP="005B34AF">
            <w:pPr>
              <w:spacing w:line="276" w:lineRule="auto"/>
              <w:jc w:val="center"/>
              <w:rPr>
                <w:sz w:val="20"/>
                <w:szCs w:val="26"/>
                <w:lang w:eastAsia="en-US"/>
              </w:rPr>
            </w:pPr>
            <w:r>
              <w:rPr>
                <w:sz w:val="20"/>
                <w:szCs w:val="26"/>
                <w:lang w:eastAsia="en-US"/>
              </w:rPr>
              <w:t>ед.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Pr="004819BB" w:rsidRDefault="00BD0E53" w:rsidP="005B34A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D51EA5" w:rsidP="005B34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BD0E53" w:rsidP="005B34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BD0E53" w:rsidP="005B34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F7344B" w:rsidTr="00F7344B">
        <w:trPr>
          <w:trHeight w:val="9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F7344B" w:rsidP="005B34AF">
            <w:pPr>
              <w:spacing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4B" w:rsidRDefault="00F7344B" w:rsidP="005B34AF">
            <w:pPr>
              <w:spacing w:line="276" w:lineRule="auto"/>
              <w:jc w:val="center"/>
              <w:rPr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Уровень жизни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F7344B" w:rsidP="005B34AF">
            <w:pPr>
              <w:spacing w:line="276" w:lineRule="auto"/>
              <w:jc w:val="center"/>
              <w:rPr>
                <w:sz w:val="20"/>
                <w:szCs w:val="26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Pr="004819BB" w:rsidRDefault="00F7344B" w:rsidP="005B34A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Pr="00824D75" w:rsidRDefault="00F7344B" w:rsidP="005B34A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Pr="00824D75" w:rsidRDefault="00F7344B" w:rsidP="005B34A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Pr="00824D75" w:rsidRDefault="00F7344B" w:rsidP="005B34AF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F7344B" w:rsidTr="00F7344B">
        <w:trPr>
          <w:trHeight w:val="47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F7344B" w:rsidP="005B34AF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4B" w:rsidRDefault="00F7344B" w:rsidP="005B34AF">
            <w:pPr>
              <w:spacing w:line="276" w:lineRule="auto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Среднемесячная заработная плата работников по полному кругу предприятий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4B" w:rsidRDefault="00F7344B" w:rsidP="005B34AF">
            <w:pPr>
              <w:spacing w:line="276" w:lineRule="auto"/>
              <w:jc w:val="center"/>
              <w:rPr>
                <w:sz w:val="20"/>
                <w:szCs w:val="26"/>
                <w:lang w:eastAsia="en-US"/>
              </w:rPr>
            </w:pPr>
            <w:r>
              <w:rPr>
                <w:sz w:val="20"/>
                <w:szCs w:val="26"/>
                <w:lang w:eastAsia="en-US"/>
              </w:rPr>
              <w:t>рублей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Pr="003F3658" w:rsidRDefault="00BD0E53" w:rsidP="005B34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Pr="003F3658" w:rsidRDefault="00D51EA5" w:rsidP="005B34AF">
            <w:pPr>
              <w:jc w:val="center"/>
            </w:pPr>
            <w:r>
              <w:t>30</w:t>
            </w:r>
            <w:r w:rsidR="00BD0E53">
              <w:t xml:space="preserve">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Pr="003F3658" w:rsidRDefault="00BD0E53" w:rsidP="005B34AF">
            <w:pPr>
              <w:jc w:val="center"/>
            </w:pPr>
            <w:r>
              <w:t>35000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Pr="003F3658" w:rsidRDefault="00BD0E53" w:rsidP="005B34AF">
            <w:pPr>
              <w:jc w:val="center"/>
            </w:pPr>
            <w:r>
              <w:t>37000</w:t>
            </w:r>
          </w:p>
        </w:tc>
      </w:tr>
      <w:tr w:rsidR="00F7344B" w:rsidTr="00F7344B">
        <w:trPr>
          <w:trHeight w:val="10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F7344B" w:rsidP="005B34AF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4B" w:rsidRDefault="00F7344B" w:rsidP="005B34AF">
            <w:pPr>
              <w:spacing w:line="276" w:lineRule="auto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Число многодетных семей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4B" w:rsidRDefault="00F7344B" w:rsidP="005B34AF">
            <w:pPr>
              <w:spacing w:line="276" w:lineRule="auto"/>
              <w:jc w:val="center"/>
              <w:rPr>
                <w:sz w:val="20"/>
                <w:szCs w:val="26"/>
                <w:lang w:eastAsia="en-US"/>
              </w:rPr>
            </w:pPr>
            <w:r>
              <w:rPr>
                <w:sz w:val="20"/>
                <w:szCs w:val="26"/>
                <w:lang w:eastAsia="en-US"/>
              </w:rPr>
              <w:t>ед.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Pr="004819BB" w:rsidRDefault="00735C1E" w:rsidP="005B34A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D51EA5" w:rsidP="005B34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BD0E53" w:rsidP="005B34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BD0E53" w:rsidP="005B34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</w:tr>
      <w:tr w:rsidR="00F7344B" w:rsidTr="00F7344B">
        <w:trPr>
          <w:trHeight w:val="22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F7344B" w:rsidP="005B34AF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4B" w:rsidRDefault="00F7344B" w:rsidP="005B34AF">
            <w:pPr>
              <w:spacing w:line="276" w:lineRule="auto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Число малообеспеченных семей (со среднедушевым доходом ниже величины прожиточного минимума)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4B" w:rsidRDefault="00F7344B" w:rsidP="005B34AF">
            <w:pPr>
              <w:spacing w:line="276" w:lineRule="auto"/>
              <w:jc w:val="center"/>
              <w:rPr>
                <w:sz w:val="20"/>
                <w:szCs w:val="26"/>
                <w:lang w:eastAsia="en-US"/>
              </w:rPr>
            </w:pPr>
            <w:r>
              <w:rPr>
                <w:sz w:val="20"/>
                <w:szCs w:val="26"/>
                <w:lang w:eastAsia="en-US"/>
              </w:rPr>
              <w:t>ед.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Pr="004819BB" w:rsidRDefault="00735C1E" w:rsidP="005B34A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D51EA5" w:rsidP="005B34AF">
            <w:pPr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735C1E" w:rsidP="005B34AF">
            <w:pPr>
              <w:jc w:val="center"/>
            </w:pPr>
            <w: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735C1E" w:rsidP="005B34AF">
            <w:pPr>
              <w:jc w:val="center"/>
            </w:pPr>
            <w:r>
              <w:t>3</w:t>
            </w:r>
          </w:p>
        </w:tc>
      </w:tr>
      <w:tr w:rsidR="00F7344B" w:rsidTr="00F7344B">
        <w:trPr>
          <w:trHeight w:val="22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F7344B" w:rsidP="005B34AF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4B" w:rsidRDefault="00F7344B" w:rsidP="005B34AF">
            <w:pPr>
              <w:spacing w:line="276" w:lineRule="auto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Число детей-сирот и детей, оставшихся без попечения родителей, получивших жилье в отчетном году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4B" w:rsidRDefault="00F7344B" w:rsidP="005B34AF">
            <w:pPr>
              <w:spacing w:line="276" w:lineRule="auto"/>
              <w:jc w:val="center"/>
              <w:rPr>
                <w:sz w:val="20"/>
                <w:szCs w:val="26"/>
                <w:lang w:eastAsia="en-US"/>
              </w:rPr>
            </w:pPr>
            <w:r>
              <w:rPr>
                <w:sz w:val="20"/>
                <w:szCs w:val="26"/>
                <w:lang w:eastAsia="en-US"/>
              </w:rPr>
              <w:t>чел.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Pr="004819BB" w:rsidRDefault="00735C1E" w:rsidP="005B34A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D51EA5" w:rsidP="005B34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735C1E" w:rsidP="005B34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735C1E" w:rsidP="005B34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F7344B" w:rsidTr="00F7344B">
        <w:trPr>
          <w:trHeight w:val="19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F7344B" w:rsidP="005B34AF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4B" w:rsidRDefault="00F7344B" w:rsidP="005B34AF">
            <w:pPr>
              <w:spacing w:line="276" w:lineRule="auto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Число семей, получающих субсидии на оплату ЖКУ (в виде угля)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4B" w:rsidRDefault="00F7344B" w:rsidP="005B34AF">
            <w:pPr>
              <w:spacing w:line="276" w:lineRule="auto"/>
              <w:jc w:val="center"/>
              <w:rPr>
                <w:sz w:val="20"/>
                <w:szCs w:val="26"/>
                <w:lang w:eastAsia="en-US"/>
              </w:rPr>
            </w:pPr>
            <w:r>
              <w:rPr>
                <w:sz w:val="20"/>
                <w:szCs w:val="26"/>
                <w:lang w:eastAsia="en-US"/>
              </w:rPr>
              <w:t>ед.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Pr="004819BB" w:rsidRDefault="00735C1E" w:rsidP="005B34A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D51EA5" w:rsidP="005B34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735C1E" w:rsidP="005B34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735C1E" w:rsidP="005B34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F7344B" w:rsidTr="00F7344B">
        <w:trPr>
          <w:trHeight w:val="19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F7344B" w:rsidP="005B34AF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4B" w:rsidRPr="004819BB" w:rsidRDefault="00F7344B" w:rsidP="005B34AF">
            <w:pPr>
              <w:spacing w:line="276" w:lineRule="auto"/>
              <w:jc w:val="center"/>
              <w:rPr>
                <w:b/>
                <w:bCs/>
                <w:szCs w:val="26"/>
                <w:lang w:eastAsia="en-US"/>
              </w:rPr>
            </w:pPr>
            <w:r w:rsidRPr="004819BB">
              <w:rPr>
                <w:b/>
                <w:bCs/>
                <w:szCs w:val="26"/>
                <w:lang w:eastAsia="en-US"/>
              </w:rPr>
              <w:t>Число семей, получающих соц. поддержку по губернаторскому проекту «Социальный уголь»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4B" w:rsidRDefault="00F7344B" w:rsidP="005B34AF">
            <w:pPr>
              <w:spacing w:line="276" w:lineRule="auto"/>
              <w:jc w:val="center"/>
              <w:rPr>
                <w:sz w:val="20"/>
                <w:szCs w:val="26"/>
                <w:lang w:eastAsia="en-US"/>
              </w:rPr>
            </w:pPr>
            <w:r>
              <w:rPr>
                <w:sz w:val="20"/>
                <w:szCs w:val="26"/>
                <w:lang w:eastAsia="en-US"/>
              </w:rPr>
              <w:t>ед.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Pr="004819BB" w:rsidRDefault="00735C1E" w:rsidP="005B34A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1A6CCD" w:rsidP="005B34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735C1E" w:rsidP="005B34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735C1E" w:rsidP="005B34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F7344B" w:rsidTr="00F7344B">
        <w:trPr>
          <w:trHeight w:val="19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F7344B" w:rsidP="005B34AF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4B" w:rsidRPr="004819BB" w:rsidRDefault="00F7344B" w:rsidP="005B34AF">
            <w:pPr>
              <w:spacing w:line="276" w:lineRule="auto"/>
              <w:jc w:val="center"/>
              <w:rPr>
                <w:b/>
                <w:bCs/>
                <w:szCs w:val="26"/>
                <w:lang w:eastAsia="en-US"/>
              </w:rPr>
            </w:pPr>
            <w:r w:rsidRPr="004819BB">
              <w:rPr>
                <w:b/>
                <w:bCs/>
                <w:szCs w:val="26"/>
                <w:lang w:eastAsia="en-US"/>
              </w:rPr>
              <w:t xml:space="preserve">Число семей, получающих </w:t>
            </w:r>
            <w:proofErr w:type="spellStart"/>
            <w:r w:rsidRPr="004819BB">
              <w:rPr>
                <w:b/>
                <w:bCs/>
                <w:szCs w:val="26"/>
                <w:lang w:eastAsia="en-US"/>
              </w:rPr>
              <w:t>соцподдержку</w:t>
            </w:r>
            <w:proofErr w:type="spellEnd"/>
            <w:r w:rsidRPr="004819BB">
              <w:rPr>
                <w:b/>
                <w:bCs/>
                <w:szCs w:val="26"/>
                <w:lang w:eastAsia="en-US"/>
              </w:rPr>
              <w:t xml:space="preserve"> по губернаторскому проекту «Социальный картофель»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F7344B" w:rsidP="005B34AF">
            <w:pPr>
              <w:spacing w:line="276" w:lineRule="auto"/>
              <w:jc w:val="center"/>
              <w:rPr>
                <w:sz w:val="20"/>
                <w:szCs w:val="26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735C1E" w:rsidP="005B34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1A6CCD" w:rsidP="005B34AF">
            <w:pPr>
              <w:jc w:val="center"/>
            </w:pPr>
            <w: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735C1E" w:rsidP="005B34AF">
            <w:pPr>
              <w:jc w:val="center"/>
            </w:pPr>
            <w: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735C1E" w:rsidP="005B34AF">
            <w:pPr>
              <w:jc w:val="center"/>
            </w:pPr>
            <w:r>
              <w:t>0</w:t>
            </w:r>
          </w:p>
        </w:tc>
      </w:tr>
      <w:tr w:rsidR="00F7344B" w:rsidTr="00F7344B">
        <w:trPr>
          <w:trHeight w:val="19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F7344B" w:rsidP="005B34AF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4B" w:rsidRPr="004819BB" w:rsidRDefault="00F7344B" w:rsidP="005B34AF">
            <w:pPr>
              <w:spacing w:line="276" w:lineRule="auto"/>
              <w:jc w:val="center"/>
              <w:rPr>
                <w:b/>
                <w:bCs/>
                <w:szCs w:val="26"/>
                <w:lang w:eastAsia="en-US"/>
              </w:rPr>
            </w:pPr>
            <w:r w:rsidRPr="004819BB">
              <w:rPr>
                <w:b/>
                <w:bCs/>
                <w:szCs w:val="26"/>
                <w:lang w:eastAsia="en-US"/>
              </w:rPr>
              <w:t>Число безработных, состоящих на учете в службе занятости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4B" w:rsidRDefault="00F7344B" w:rsidP="005B34AF">
            <w:pPr>
              <w:spacing w:line="276" w:lineRule="auto"/>
              <w:jc w:val="center"/>
              <w:rPr>
                <w:sz w:val="20"/>
                <w:szCs w:val="26"/>
                <w:lang w:eastAsia="en-US"/>
              </w:rPr>
            </w:pPr>
            <w:r>
              <w:rPr>
                <w:sz w:val="20"/>
                <w:szCs w:val="26"/>
                <w:lang w:eastAsia="en-US"/>
              </w:rPr>
              <w:t>чел.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D37787" w:rsidP="005B34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1A6CCD" w:rsidP="005B34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D37787" w:rsidP="005B34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D37787" w:rsidP="005B34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F7344B" w:rsidTr="00F7344B">
        <w:trPr>
          <w:trHeight w:val="19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F7344B" w:rsidP="005B34AF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4B" w:rsidRDefault="00F7344B" w:rsidP="005B34AF">
            <w:pPr>
              <w:spacing w:line="276" w:lineRule="auto"/>
              <w:jc w:val="center"/>
              <w:rPr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Здравоохранение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F7344B" w:rsidP="005B34AF">
            <w:pPr>
              <w:spacing w:line="276" w:lineRule="auto"/>
              <w:jc w:val="center"/>
              <w:rPr>
                <w:sz w:val="20"/>
                <w:szCs w:val="26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Pr="00824D75" w:rsidRDefault="00F7344B" w:rsidP="005B34A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Pr="00824D75" w:rsidRDefault="00F7344B" w:rsidP="005B34A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Pr="00824D75" w:rsidRDefault="00F7344B" w:rsidP="005B34A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Pr="00824D75" w:rsidRDefault="00F7344B" w:rsidP="005B34AF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F7344B" w:rsidTr="00F7344B">
        <w:trPr>
          <w:trHeight w:val="31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4B" w:rsidRDefault="00F7344B" w:rsidP="005B34AF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4B" w:rsidRDefault="00F7344B" w:rsidP="005B34AF">
            <w:pPr>
              <w:spacing w:line="276" w:lineRule="auto"/>
              <w:jc w:val="center"/>
              <w:rPr>
                <w:color w:val="000000"/>
                <w:szCs w:val="26"/>
                <w:lang w:eastAsia="en-US"/>
              </w:rPr>
            </w:pPr>
            <w:r>
              <w:rPr>
                <w:color w:val="000000"/>
                <w:szCs w:val="26"/>
                <w:lang w:eastAsia="en-US"/>
              </w:rPr>
              <w:t>Количество больниц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4B" w:rsidRDefault="00F7344B" w:rsidP="005B34AF">
            <w:pPr>
              <w:spacing w:line="276" w:lineRule="auto"/>
              <w:jc w:val="center"/>
              <w:rPr>
                <w:color w:val="000000"/>
                <w:sz w:val="20"/>
                <w:szCs w:val="26"/>
                <w:lang w:eastAsia="en-US"/>
              </w:rPr>
            </w:pPr>
            <w:r>
              <w:rPr>
                <w:color w:val="000000" w:themeColor="text1"/>
                <w:sz w:val="20"/>
                <w:szCs w:val="26"/>
                <w:lang w:eastAsia="en-US"/>
              </w:rPr>
              <w:t>единиц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Pr="004819BB" w:rsidRDefault="00D37787" w:rsidP="005B34AF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1A6CCD" w:rsidP="005B34A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D37787" w:rsidP="005B34A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D37787" w:rsidP="005B34A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</w:tr>
      <w:tr w:rsidR="00F7344B" w:rsidTr="00F7344B">
        <w:trPr>
          <w:trHeight w:val="31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4B" w:rsidRDefault="00F7344B" w:rsidP="005B34AF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4B" w:rsidRDefault="00F7344B" w:rsidP="005B34AF">
            <w:pPr>
              <w:spacing w:line="276" w:lineRule="auto"/>
              <w:jc w:val="center"/>
              <w:rPr>
                <w:color w:val="000000"/>
                <w:szCs w:val="26"/>
                <w:lang w:eastAsia="en-US"/>
              </w:rPr>
            </w:pPr>
            <w:r>
              <w:rPr>
                <w:color w:val="000000"/>
                <w:szCs w:val="26"/>
                <w:lang w:eastAsia="en-US"/>
              </w:rPr>
              <w:t xml:space="preserve">Количество </w:t>
            </w:r>
            <w:proofErr w:type="spellStart"/>
            <w:r>
              <w:rPr>
                <w:color w:val="000000"/>
                <w:szCs w:val="26"/>
                <w:lang w:eastAsia="en-US"/>
              </w:rPr>
              <w:t>ФАПов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4B" w:rsidRDefault="00F7344B" w:rsidP="005B34AF">
            <w:pPr>
              <w:spacing w:line="276" w:lineRule="auto"/>
              <w:jc w:val="center"/>
              <w:rPr>
                <w:color w:val="000000"/>
                <w:sz w:val="20"/>
                <w:szCs w:val="26"/>
                <w:lang w:eastAsia="en-US"/>
              </w:rPr>
            </w:pPr>
            <w:r>
              <w:rPr>
                <w:color w:val="000000" w:themeColor="text1"/>
                <w:sz w:val="20"/>
                <w:szCs w:val="26"/>
                <w:lang w:eastAsia="en-US"/>
              </w:rPr>
              <w:t>единиц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Pr="004819BB" w:rsidRDefault="00D37787" w:rsidP="005B34AF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1A6CCD" w:rsidP="005B34A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D37787" w:rsidP="005B34A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D37787" w:rsidP="005B34A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</w:tr>
      <w:tr w:rsidR="00F7344B" w:rsidTr="00F7344B">
        <w:trPr>
          <w:trHeight w:val="38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4B" w:rsidRDefault="00F7344B" w:rsidP="005B34AF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4B" w:rsidRDefault="00F7344B" w:rsidP="005B34AF">
            <w:pPr>
              <w:spacing w:line="276" w:lineRule="auto"/>
              <w:jc w:val="center"/>
              <w:rPr>
                <w:color w:val="000000"/>
                <w:szCs w:val="26"/>
                <w:lang w:eastAsia="en-US"/>
              </w:rPr>
            </w:pPr>
            <w:r>
              <w:rPr>
                <w:color w:val="000000"/>
                <w:szCs w:val="26"/>
                <w:lang w:eastAsia="en-US"/>
              </w:rPr>
              <w:t>Количество аптек (фарм. пунктов)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4B" w:rsidRDefault="00F7344B" w:rsidP="005B34AF">
            <w:pPr>
              <w:spacing w:line="276" w:lineRule="auto"/>
              <w:jc w:val="center"/>
              <w:rPr>
                <w:color w:val="000000"/>
                <w:sz w:val="20"/>
                <w:szCs w:val="26"/>
                <w:lang w:eastAsia="en-US"/>
              </w:rPr>
            </w:pPr>
            <w:r>
              <w:rPr>
                <w:color w:val="000000" w:themeColor="text1"/>
                <w:sz w:val="20"/>
                <w:szCs w:val="26"/>
                <w:lang w:eastAsia="en-US"/>
              </w:rPr>
              <w:t>единиц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Pr="004819BB" w:rsidRDefault="00D37787" w:rsidP="005B34AF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1A6CCD" w:rsidP="005B34A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D37787" w:rsidP="005B34A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D37787" w:rsidP="005B34A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</w:tr>
      <w:tr w:rsidR="00F7344B" w:rsidTr="00F7344B">
        <w:trPr>
          <w:trHeight w:val="37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4B" w:rsidRDefault="00F7344B" w:rsidP="005B34AF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4B" w:rsidRDefault="00F7344B" w:rsidP="005B34AF">
            <w:pPr>
              <w:spacing w:line="276" w:lineRule="auto"/>
              <w:jc w:val="center"/>
              <w:rPr>
                <w:color w:val="000000"/>
                <w:szCs w:val="26"/>
                <w:lang w:eastAsia="en-US"/>
              </w:rPr>
            </w:pPr>
            <w:r>
              <w:rPr>
                <w:color w:val="000000"/>
                <w:szCs w:val="26"/>
                <w:lang w:eastAsia="en-US"/>
              </w:rPr>
              <w:t>Обеспеченность врачами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4B" w:rsidRDefault="00F7344B" w:rsidP="005B34AF">
            <w:pPr>
              <w:spacing w:line="276" w:lineRule="auto"/>
              <w:jc w:val="center"/>
              <w:rPr>
                <w:color w:val="000000"/>
                <w:sz w:val="20"/>
                <w:szCs w:val="26"/>
                <w:lang w:eastAsia="en-US"/>
              </w:rPr>
            </w:pPr>
            <w:r>
              <w:rPr>
                <w:color w:val="000000"/>
                <w:sz w:val="20"/>
                <w:szCs w:val="26"/>
                <w:lang w:eastAsia="en-US"/>
              </w:rPr>
              <w:t>на 10 тыс. населения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Pr="004819BB" w:rsidRDefault="000A6563" w:rsidP="005B34AF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100%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1A6CCD" w:rsidP="005B34A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0A6563" w:rsidP="005B34A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0A6563" w:rsidP="005B34A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100%</w:t>
            </w:r>
          </w:p>
        </w:tc>
      </w:tr>
      <w:tr w:rsidR="00F7344B" w:rsidTr="00F7344B">
        <w:trPr>
          <w:trHeight w:val="20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4B" w:rsidRDefault="00F7344B" w:rsidP="005B34AF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4B" w:rsidRDefault="00F7344B" w:rsidP="005B34AF">
            <w:pPr>
              <w:spacing w:line="276" w:lineRule="auto"/>
              <w:jc w:val="center"/>
              <w:rPr>
                <w:color w:val="000000"/>
                <w:szCs w:val="26"/>
                <w:lang w:eastAsia="en-US"/>
              </w:rPr>
            </w:pPr>
            <w:r>
              <w:rPr>
                <w:color w:val="000000"/>
                <w:szCs w:val="26"/>
                <w:lang w:eastAsia="en-US"/>
              </w:rPr>
              <w:t>Обеспеченность средним медицинским персоналом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4B" w:rsidRDefault="00F7344B" w:rsidP="005B34AF">
            <w:pPr>
              <w:spacing w:line="276" w:lineRule="auto"/>
              <w:jc w:val="center"/>
              <w:rPr>
                <w:color w:val="000000"/>
                <w:sz w:val="20"/>
                <w:szCs w:val="26"/>
                <w:lang w:eastAsia="en-US"/>
              </w:rPr>
            </w:pPr>
            <w:r>
              <w:rPr>
                <w:color w:val="000000"/>
                <w:sz w:val="20"/>
                <w:szCs w:val="26"/>
                <w:lang w:eastAsia="en-US"/>
              </w:rPr>
              <w:t>на 10 тыс. населения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Pr="004819BB" w:rsidRDefault="000A6563" w:rsidP="005B34AF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100%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1A6CCD" w:rsidP="005B34A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0A6563" w:rsidP="005B34A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0A6563" w:rsidP="005B34A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100%</w:t>
            </w:r>
          </w:p>
        </w:tc>
      </w:tr>
      <w:tr w:rsidR="00F7344B" w:rsidTr="00F7344B">
        <w:trPr>
          <w:trHeight w:val="20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F7344B" w:rsidP="005B34AF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4B" w:rsidRDefault="00F7344B" w:rsidP="005B34AF">
            <w:pPr>
              <w:spacing w:line="276" w:lineRule="auto"/>
              <w:jc w:val="center"/>
              <w:rPr>
                <w:color w:val="000000"/>
                <w:szCs w:val="26"/>
                <w:lang w:eastAsia="en-US"/>
              </w:rPr>
            </w:pPr>
            <w:r>
              <w:rPr>
                <w:color w:val="000000"/>
                <w:szCs w:val="26"/>
                <w:lang w:eastAsia="en-US"/>
              </w:rPr>
              <w:t>Общая смертность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4B" w:rsidRDefault="00F7344B" w:rsidP="005B34AF">
            <w:pPr>
              <w:spacing w:line="276" w:lineRule="auto"/>
              <w:jc w:val="center"/>
              <w:rPr>
                <w:color w:val="000000"/>
                <w:sz w:val="20"/>
                <w:szCs w:val="26"/>
                <w:lang w:eastAsia="en-US"/>
              </w:rPr>
            </w:pPr>
            <w:r>
              <w:rPr>
                <w:color w:val="000000"/>
                <w:sz w:val="20"/>
                <w:szCs w:val="26"/>
                <w:lang w:eastAsia="en-US"/>
              </w:rPr>
              <w:t>на 100 тыс.чел. населения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Pr="004819BB" w:rsidRDefault="00F7344B" w:rsidP="005B34A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F7344B" w:rsidP="005B34A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F7344B" w:rsidP="005B34A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F7344B" w:rsidP="005B34AF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F7344B" w:rsidTr="00F7344B">
        <w:trPr>
          <w:trHeight w:val="39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F7344B" w:rsidP="005B34AF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4B" w:rsidRDefault="00F7344B" w:rsidP="005B34AF">
            <w:pPr>
              <w:spacing w:line="276" w:lineRule="auto"/>
              <w:jc w:val="center"/>
              <w:rPr>
                <w:color w:val="000000"/>
                <w:szCs w:val="26"/>
                <w:lang w:eastAsia="en-US"/>
              </w:rPr>
            </w:pPr>
            <w:r>
              <w:rPr>
                <w:color w:val="000000"/>
                <w:szCs w:val="26"/>
                <w:lang w:eastAsia="en-US"/>
              </w:rPr>
              <w:t xml:space="preserve">Смертность населения в трудоспособном </w:t>
            </w:r>
            <w:r>
              <w:rPr>
                <w:color w:val="000000"/>
                <w:szCs w:val="26"/>
                <w:lang w:eastAsia="en-US"/>
              </w:rPr>
              <w:lastRenderedPageBreak/>
              <w:t>возрасте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4B" w:rsidRDefault="00F7344B" w:rsidP="005B34AF">
            <w:pPr>
              <w:spacing w:line="276" w:lineRule="auto"/>
              <w:jc w:val="center"/>
              <w:rPr>
                <w:color w:val="000000"/>
                <w:sz w:val="20"/>
                <w:szCs w:val="26"/>
                <w:lang w:eastAsia="en-US"/>
              </w:rPr>
            </w:pPr>
            <w:r>
              <w:rPr>
                <w:color w:val="000000"/>
                <w:sz w:val="20"/>
                <w:szCs w:val="26"/>
                <w:lang w:eastAsia="en-US"/>
              </w:rPr>
              <w:lastRenderedPageBreak/>
              <w:t xml:space="preserve">на 100 </w:t>
            </w:r>
            <w:r>
              <w:rPr>
                <w:color w:val="000000"/>
                <w:sz w:val="20"/>
                <w:szCs w:val="26"/>
                <w:lang w:eastAsia="en-US"/>
              </w:rPr>
              <w:lastRenderedPageBreak/>
              <w:t>тыс.чел. населения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Pr="004819BB" w:rsidRDefault="00F7344B" w:rsidP="005B34A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F7344B" w:rsidP="005B34A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F7344B" w:rsidP="005B34A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F7344B" w:rsidP="005B34AF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F7344B" w:rsidTr="00F7344B">
        <w:trPr>
          <w:trHeight w:val="20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F7344B" w:rsidP="005B34AF">
            <w:pPr>
              <w:spacing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4B" w:rsidRDefault="00F7344B" w:rsidP="005B34AF">
            <w:pPr>
              <w:spacing w:line="276" w:lineRule="auto"/>
              <w:jc w:val="center"/>
              <w:rPr>
                <w:color w:val="000000"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F7344B" w:rsidP="005B34AF">
            <w:pPr>
              <w:spacing w:line="276" w:lineRule="auto"/>
              <w:jc w:val="center"/>
              <w:rPr>
                <w:color w:val="000000"/>
                <w:sz w:val="20"/>
                <w:szCs w:val="26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Pr="00824D75" w:rsidRDefault="00F7344B" w:rsidP="005B34A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Pr="00824D75" w:rsidRDefault="00F7344B" w:rsidP="005B34A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Pr="00824D75" w:rsidRDefault="00F7344B" w:rsidP="005B34A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Pr="00824D75" w:rsidRDefault="00F7344B" w:rsidP="005B34AF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F7344B" w:rsidTr="00F7344B">
        <w:trPr>
          <w:trHeight w:val="35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F7344B" w:rsidP="005B34AF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4B" w:rsidRDefault="00F7344B" w:rsidP="005B34AF">
            <w:pPr>
              <w:spacing w:line="276" w:lineRule="auto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Количество общеобразовательных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4B" w:rsidRDefault="00F7344B" w:rsidP="005B34AF">
            <w:pPr>
              <w:spacing w:line="276" w:lineRule="auto"/>
              <w:jc w:val="center"/>
              <w:rPr>
                <w:sz w:val="20"/>
                <w:szCs w:val="26"/>
                <w:lang w:eastAsia="en-US"/>
              </w:rPr>
            </w:pPr>
            <w:r>
              <w:rPr>
                <w:color w:val="000000" w:themeColor="text1"/>
                <w:sz w:val="20"/>
                <w:szCs w:val="26"/>
                <w:lang w:eastAsia="en-US"/>
              </w:rPr>
              <w:t>единиц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Pr="004819BB" w:rsidRDefault="00C967D3" w:rsidP="005B34A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C967D3" w:rsidP="005B34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C967D3" w:rsidP="005B34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C967D3" w:rsidP="005B34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F7344B" w:rsidTr="00F7344B">
        <w:trPr>
          <w:trHeight w:val="40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4B" w:rsidRDefault="00F7344B" w:rsidP="005B34AF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4B" w:rsidRDefault="00F7344B" w:rsidP="005B34AF">
            <w:pPr>
              <w:spacing w:line="276" w:lineRule="auto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Количество учащихся в общеобразовательных учреждениях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4B" w:rsidRDefault="00F7344B" w:rsidP="005B34AF">
            <w:pPr>
              <w:spacing w:line="276" w:lineRule="auto"/>
              <w:jc w:val="center"/>
              <w:rPr>
                <w:sz w:val="20"/>
                <w:szCs w:val="26"/>
                <w:lang w:eastAsia="en-US"/>
              </w:rPr>
            </w:pPr>
            <w:r>
              <w:rPr>
                <w:sz w:val="20"/>
                <w:szCs w:val="26"/>
                <w:lang w:eastAsia="en-US"/>
              </w:rPr>
              <w:t>человек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Pr="004819BB" w:rsidRDefault="00F7344B" w:rsidP="005B34A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C967D3" w:rsidP="005B34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C967D3" w:rsidP="005B34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C967D3" w:rsidP="005B34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</w:tr>
      <w:tr w:rsidR="00F7344B" w:rsidTr="00F7344B">
        <w:trPr>
          <w:trHeight w:val="70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4B" w:rsidRDefault="00F7344B" w:rsidP="005B34AF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4B" w:rsidRDefault="00F7344B" w:rsidP="005B34AF">
            <w:pPr>
              <w:spacing w:line="276" w:lineRule="auto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Количество учащихся занятых в дополнительном образовании (ДЮСШ)/ состоящих на учете в СОП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4B" w:rsidRDefault="00F7344B" w:rsidP="005B34AF">
            <w:pPr>
              <w:spacing w:line="276" w:lineRule="auto"/>
              <w:jc w:val="center"/>
              <w:rPr>
                <w:sz w:val="20"/>
                <w:szCs w:val="26"/>
                <w:lang w:eastAsia="en-US"/>
              </w:rPr>
            </w:pPr>
            <w:r>
              <w:rPr>
                <w:sz w:val="20"/>
                <w:szCs w:val="26"/>
                <w:lang w:eastAsia="en-US"/>
              </w:rPr>
              <w:t>человек/ человек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Pr="004819BB" w:rsidRDefault="00C967D3" w:rsidP="005B34A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C967D3" w:rsidP="005B34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C967D3" w:rsidP="005B34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C967D3" w:rsidP="005B34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F7344B" w:rsidTr="00F7344B">
        <w:trPr>
          <w:trHeight w:val="37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4B" w:rsidRDefault="00F7344B" w:rsidP="005B34AF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4B" w:rsidRDefault="00F7344B" w:rsidP="005B34AF">
            <w:pPr>
              <w:spacing w:line="276" w:lineRule="auto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Количество ДОУ (включая при ОУ) / количество мест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4B" w:rsidRDefault="00F7344B" w:rsidP="005B34AF">
            <w:pPr>
              <w:spacing w:line="276" w:lineRule="auto"/>
              <w:jc w:val="center"/>
              <w:rPr>
                <w:sz w:val="20"/>
                <w:szCs w:val="26"/>
                <w:lang w:eastAsia="en-US"/>
              </w:rPr>
            </w:pPr>
            <w:r>
              <w:rPr>
                <w:sz w:val="20"/>
                <w:szCs w:val="26"/>
                <w:lang w:eastAsia="en-US"/>
              </w:rPr>
              <w:t>ед./ед.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Pr="004819BB" w:rsidRDefault="00C967D3" w:rsidP="005B34A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Pr="00F55819" w:rsidRDefault="00C967D3" w:rsidP="005B34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Pr="00F55819" w:rsidRDefault="00C967D3" w:rsidP="005B34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Pr="00F55819" w:rsidRDefault="00C967D3" w:rsidP="005B34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F7344B" w:rsidTr="00F7344B">
        <w:trPr>
          <w:trHeight w:val="4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4B" w:rsidRDefault="00F7344B" w:rsidP="005B34AF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4B" w:rsidRDefault="00F7344B" w:rsidP="005B34AF">
            <w:pPr>
              <w:spacing w:line="276" w:lineRule="auto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Доля детей, посещающих ДОУ, от количества мест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4B" w:rsidRDefault="00F7344B" w:rsidP="005B34AF">
            <w:pPr>
              <w:spacing w:line="276" w:lineRule="auto"/>
              <w:jc w:val="center"/>
              <w:rPr>
                <w:sz w:val="20"/>
                <w:szCs w:val="26"/>
                <w:lang w:eastAsia="en-US"/>
              </w:rPr>
            </w:pPr>
            <w:r>
              <w:rPr>
                <w:sz w:val="20"/>
                <w:szCs w:val="26"/>
                <w:lang w:eastAsia="en-US"/>
              </w:rPr>
              <w:t>% (чел. / ед.)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Pr="004819BB" w:rsidRDefault="00C967D3" w:rsidP="005B34A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Pr="00F55819" w:rsidRDefault="00C967D3" w:rsidP="005B34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Pr="00F55819" w:rsidRDefault="00C967D3" w:rsidP="005B34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Pr="00F55819" w:rsidRDefault="00C967D3" w:rsidP="005B34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</w:tr>
      <w:tr w:rsidR="00F7344B" w:rsidTr="00F7344B">
        <w:trPr>
          <w:trHeight w:val="4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F7344B" w:rsidP="005B34AF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4B" w:rsidRDefault="00F7344B" w:rsidP="005B34AF">
            <w:pPr>
              <w:spacing w:line="276" w:lineRule="auto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Количество участников губернаторского проекта «В каждой семье – не менее одного ребенка с высшим образованием»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F7344B" w:rsidP="005B34AF">
            <w:pPr>
              <w:spacing w:line="276" w:lineRule="auto"/>
              <w:jc w:val="center"/>
              <w:rPr>
                <w:sz w:val="20"/>
                <w:szCs w:val="26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Pr="004819BB" w:rsidRDefault="00F7344B" w:rsidP="005B34A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Pr="00F55819" w:rsidRDefault="00F7344B" w:rsidP="005B34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Pr="00F55819" w:rsidRDefault="00F7344B" w:rsidP="005B34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Pr="00F55819" w:rsidRDefault="00F7344B" w:rsidP="005B34AF">
            <w:pPr>
              <w:jc w:val="center"/>
              <w:rPr>
                <w:sz w:val="18"/>
                <w:szCs w:val="18"/>
              </w:rPr>
            </w:pPr>
          </w:p>
        </w:tc>
      </w:tr>
      <w:tr w:rsidR="00F7344B" w:rsidTr="00F7344B">
        <w:trPr>
          <w:trHeight w:val="13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F7344B" w:rsidP="005B34AF">
            <w:pPr>
              <w:spacing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4B" w:rsidRDefault="00F7344B" w:rsidP="005B34AF">
            <w:pPr>
              <w:spacing w:line="276" w:lineRule="auto"/>
              <w:jc w:val="center"/>
              <w:rPr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F7344B" w:rsidP="005B34AF">
            <w:pPr>
              <w:spacing w:line="276" w:lineRule="auto"/>
              <w:jc w:val="center"/>
              <w:rPr>
                <w:sz w:val="20"/>
                <w:szCs w:val="26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Pr="004819BB" w:rsidRDefault="00F7344B" w:rsidP="005B34A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F7344B" w:rsidP="005B34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F7344B" w:rsidP="005B34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F7344B" w:rsidP="005B34AF">
            <w:pPr>
              <w:jc w:val="center"/>
              <w:rPr>
                <w:sz w:val="26"/>
                <w:szCs w:val="26"/>
              </w:rPr>
            </w:pPr>
          </w:p>
        </w:tc>
      </w:tr>
      <w:tr w:rsidR="00F7344B" w:rsidTr="00F7344B">
        <w:trPr>
          <w:trHeight w:val="43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F7344B" w:rsidP="005B34AF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4B" w:rsidRDefault="00F7344B" w:rsidP="005B34AF">
            <w:pPr>
              <w:spacing w:line="276" w:lineRule="auto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Количество спортивных объектов / в том числе открытого типа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4B" w:rsidRDefault="00F7344B" w:rsidP="005B34AF">
            <w:pPr>
              <w:spacing w:line="276" w:lineRule="auto"/>
              <w:jc w:val="center"/>
              <w:rPr>
                <w:sz w:val="20"/>
                <w:szCs w:val="26"/>
                <w:lang w:eastAsia="en-US"/>
              </w:rPr>
            </w:pPr>
            <w:r>
              <w:rPr>
                <w:sz w:val="20"/>
                <w:szCs w:val="26"/>
                <w:lang w:eastAsia="en-US"/>
              </w:rPr>
              <w:t>ед./ед.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Pr="004819BB" w:rsidRDefault="00C8351C" w:rsidP="005B34A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C8351C" w:rsidP="005B34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C8351C" w:rsidP="005B34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C8351C" w:rsidP="005B34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F7344B" w:rsidTr="00F7344B">
        <w:trPr>
          <w:trHeight w:val="42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4B" w:rsidRDefault="00F7344B" w:rsidP="005B34AF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4B" w:rsidRDefault="00F7344B" w:rsidP="005B34AF">
            <w:pPr>
              <w:spacing w:line="276" w:lineRule="auto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Количество спортивных секций по месту жительства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4B" w:rsidRDefault="00F7344B" w:rsidP="005B34AF">
            <w:pPr>
              <w:spacing w:line="276" w:lineRule="auto"/>
              <w:jc w:val="center"/>
              <w:rPr>
                <w:sz w:val="20"/>
                <w:szCs w:val="26"/>
                <w:lang w:eastAsia="en-US"/>
              </w:rPr>
            </w:pPr>
            <w:r>
              <w:rPr>
                <w:color w:val="000000" w:themeColor="text1"/>
                <w:sz w:val="20"/>
                <w:szCs w:val="26"/>
                <w:lang w:eastAsia="en-US"/>
              </w:rPr>
              <w:t>единиц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Pr="004819BB" w:rsidRDefault="00C8351C" w:rsidP="005B34A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C8351C" w:rsidP="005B34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C8351C" w:rsidP="005B34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C8351C" w:rsidP="005B34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F7344B" w:rsidTr="00F7344B">
        <w:trPr>
          <w:trHeight w:val="40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4B" w:rsidRDefault="00F7344B" w:rsidP="005B34AF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4B" w:rsidRDefault="00F7344B" w:rsidP="005B34AF">
            <w:pPr>
              <w:spacing w:line="276" w:lineRule="auto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Количество занятых в секциях по месту жительства/ в т.ч. детей, состоящих на учете в КДН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4B" w:rsidRDefault="00F7344B" w:rsidP="005B34AF">
            <w:pPr>
              <w:spacing w:line="276" w:lineRule="auto"/>
              <w:jc w:val="center"/>
              <w:rPr>
                <w:sz w:val="20"/>
                <w:szCs w:val="26"/>
                <w:lang w:eastAsia="en-US"/>
              </w:rPr>
            </w:pPr>
            <w:r>
              <w:rPr>
                <w:sz w:val="20"/>
                <w:szCs w:val="26"/>
                <w:lang w:eastAsia="en-US"/>
              </w:rPr>
              <w:t>человек/ человек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Pr="004819BB" w:rsidRDefault="00C8351C" w:rsidP="005B34A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Pr="00F55819" w:rsidRDefault="00C8351C" w:rsidP="005B34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Pr="00F55819" w:rsidRDefault="00C8351C" w:rsidP="005B34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Pr="00F55819" w:rsidRDefault="00C8351C" w:rsidP="005B34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F7344B" w:rsidTr="00F7344B">
        <w:trPr>
          <w:trHeight w:val="31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4B" w:rsidRDefault="00F7344B" w:rsidP="005B34AF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4B" w:rsidRDefault="00F7344B" w:rsidP="005B34AF">
            <w:pPr>
              <w:spacing w:line="276" w:lineRule="auto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Количество секций при ОУ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4B" w:rsidRDefault="00F7344B" w:rsidP="005B34AF">
            <w:pPr>
              <w:spacing w:line="276" w:lineRule="auto"/>
              <w:jc w:val="center"/>
              <w:rPr>
                <w:sz w:val="20"/>
                <w:szCs w:val="26"/>
                <w:lang w:eastAsia="en-US"/>
              </w:rPr>
            </w:pPr>
            <w:r>
              <w:rPr>
                <w:color w:val="000000" w:themeColor="text1"/>
                <w:sz w:val="20"/>
                <w:szCs w:val="26"/>
                <w:lang w:eastAsia="en-US"/>
              </w:rPr>
              <w:t>единиц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Pr="004819BB" w:rsidRDefault="00C8351C" w:rsidP="005B34A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Pr="00F55819" w:rsidRDefault="00C8351C" w:rsidP="005B34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Pr="00F55819" w:rsidRDefault="00C8351C" w:rsidP="005B34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Pr="00F55819" w:rsidRDefault="00C8351C" w:rsidP="005B34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F7344B" w:rsidTr="00F7344B">
        <w:trPr>
          <w:trHeight w:val="33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4B" w:rsidRDefault="00F7344B" w:rsidP="005B34AF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4B" w:rsidRDefault="00F7344B" w:rsidP="005B34AF">
            <w:pPr>
              <w:spacing w:line="276" w:lineRule="auto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Количество тренеров-преподавателей в ДЮСШ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4B" w:rsidRDefault="00F7344B" w:rsidP="005B34AF">
            <w:pPr>
              <w:spacing w:line="276" w:lineRule="auto"/>
              <w:jc w:val="center"/>
              <w:rPr>
                <w:sz w:val="20"/>
                <w:szCs w:val="26"/>
                <w:lang w:eastAsia="en-US"/>
              </w:rPr>
            </w:pPr>
            <w:r>
              <w:rPr>
                <w:sz w:val="20"/>
                <w:szCs w:val="26"/>
                <w:lang w:eastAsia="en-US"/>
              </w:rPr>
              <w:t>человек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Pr="004819BB" w:rsidRDefault="00C8351C" w:rsidP="005B34A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Pr="004819BB" w:rsidRDefault="00C8351C" w:rsidP="005B34A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Pr="004819BB" w:rsidRDefault="00C8351C" w:rsidP="005B34A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Pr="004819BB" w:rsidRDefault="00C8351C" w:rsidP="005B34A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</w:t>
            </w:r>
          </w:p>
        </w:tc>
      </w:tr>
      <w:tr w:rsidR="00F7344B" w:rsidTr="00F7344B">
        <w:trPr>
          <w:trHeight w:val="23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F7344B" w:rsidP="005B34AF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4B" w:rsidRDefault="00F7344B" w:rsidP="005B34AF">
            <w:pPr>
              <w:spacing w:line="276" w:lineRule="auto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4B" w:rsidRDefault="00F7344B" w:rsidP="005B34AF">
            <w:pPr>
              <w:spacing w:line="276" w:lineRule="auto"/>
              <w:jc w:val="center"/>
              <w:rPr>
                <w:sz w:val="20"/>
                <w:szCs w:val="26"/>
                <w:lang w:eastAsia="en-US"/>
              </w:rPr>
            </w:pPr>
            <w:r>
              <w:rPr>
                <w:sz w:val="20"/>
                <w:szCs w:val="26"/>
                <w:lang w:eastAsia="en-US"/>
              </w:rPr>
              <w:t>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Pr="004819BB" w:rsidRDefault="00C8351C" w:rsidP="005B34A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C8351C" w:rsidP="005B34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715949" w:rsidP="005B34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715949" w:rsidP="005B34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</w:tr>
      <w:tr w:rsidR="00F7344B" w:rsidTr="00F7344B">
        <w:trPr>
          <w:trHeight w:val="63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F7344B" w:rsidP="005B34AF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4B" w:rsidRDefault="00F7344B" w:rsidP="005B34AF">
            <w:pPr>
              <w:spacing w:line="276" w:lineRule="auto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Доля обучающихся, систематически занимающихся физической культурой и спортом, в общей численности обучающихся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4B" w:rsidRDefault="00F7344B" w:rsidP="005B34AF">
            <w:pPr>
              <w:spacing w:line="276" w:lineRule="auto"/>
              <w:jc w:val="center"/>
              <w:rPr>
                <w:sz w:val="20"/>
                <w:szCs w:val="26"/>
                <w:lang w:eastAsia="en-US"/>
              </w:rPr>
            </w:pPr>
            <w:r>
              <w:rPr>
                <w:sz w:val="20"/>
                <w:szCs w:val="26"/>
                <w:lang w:eastAsia="en-US"/>
              </w:rPr>
              <w:t>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Pr="004819BB" w:rsidRDefault="00F77C0E" w:rsidP="005B34A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Pr="00F55819" w:rsidRDefault="00F77C0E" w:rsidP="005B34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Pr="00F55819" w:rsidRDefault="00F77C0E" w:rsidP="005B34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Pr="00F55819" w:rsidRDefault="00F77C0E" w:rsidP="005B34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</w:tr>
      <w:tr w:rsidR="00F7344B" w:rsidTr="00F7344B">
        <w:trPr>
          <w:trHeight w:val="33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F7344B" w:rsidP="005B34AF">
            <w:pPr>
              <w:spacing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4B" w:rsidRDefault="00F7344B" w:rsidP="005B34AF">
            <w:pPr>
              <w:spacing w:line="276" w:lineRule="auto"/>
              <w:jc w:val="center"/>
              <w:rPr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Общественная безопасность и правопорядок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F7344B" w:rsidP="005B34AF">
            <w:pPr>
              <w:spacing w:line="276" w:lineRule="auto"/>
              <w:jc w:val="center"/>
              <w:rPr>
                <w:sz w:val="20"/>
                <w:szCs w:val="26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7344B" w:rsidRPr="00824D75" w:rsidRDefault="00F7344B" w:rsidP="005B34A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7344B" w:rsidRPr="00824D75" w:rsidRDefault="00F7344B" w:rsidP="005B34A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7344B" w:rsidRPr="00824D75" w:rsidRDefault="00F7344B" w:rsidP="005B34A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7344B" w:rsidRPr="00824D75" w:rsidRDefault="00F7344B" w:rsidP="005B34AF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F7344B" w:rsidTr="00F7344B">
        <w:trPr>
          <w:trHeight w:val="26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F7344B" w:rsidP="005B34AF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4B" w:rsidRDefault="00F7344B" w:rsidP="005B34AF">
            <w:pPr>
              <w:spacing w:line="276" w:lineRule="auto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Количество зарегистрированных преступлений –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4B" w:rsidRDefault="00F7344B" w:rsidP="005B34AF">
            <w:pPr>
              <w:spacing w:line="276" w:lineRule="auto"/>
              <w:jc w:val="center"/>
              <w:rPr>
                <w:sz w:val="20"/>
                <w:szCs w:val="26"/>
                <w:lang w:eastAsia="en-US"/>
              </w:rPr>
            </w:pPr>
            <w:r>
              <w:rPr>
                <w:sz w:val="20"/>
                <w:szCs w:val="26"/>
                <w:lang w:eastAsia="en-US"/>
              </w:rPr>
              <w:t>человек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Pr="00824D75" w:rsidRDefault="00F77C0E" w:rsidP="005B34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Pr="00824D75" w:rsidRDefault="00F77C0E" w:rsidP="005B34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Pr="00824D75" w:rsidRDefault="00F77C0E" w:rsidP="005B34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Pr="00824D75" w:rsidRDefault="00F77C0E" w:rsidP="005B34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F7344B" w:rsidTr="00F7344B">
        <w:trPr>
          <w:trHeight w:val="63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4B" w:rsidRDefault="00F7344B" w:rsidP="005B34AF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4B" w:rsidRDefault="00F7344B" w:rsidP="005B34AF">
            <w:pPr>
              <w:spacing w:line="276" w:lineRule="auto"/>
              <w:jc w:val="center"/>
              <w:rPr>
                <w:color w:val="000000" w:themeColor="text1"/>
                <w:szCs w:val="26"/>
                <w:lang w:eastAsia="en-US"/>
              </w:rPr>
            </w:pPr>
            <w:r>
              <w:rPr>
                <w:color w:val="000000" w:themeColor="text1"/>
                <w:szCs w:val="26"/>
                <w:lang w:eastAsia="en-US"/>
              </w:rPr>
              <w:t>Количество преступлений, совершенных лицами ранее судимыми - всего / % от общего количества преступлений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4B" w:rsidRDefault="00F7344B" w:rsidP="005B34AF">
            <w:pPr>
              <w:spacing w:line="276" w:lineRule="auto"/>
              <w:jc w:val="center"/>
              <w:rPr>
                <w:color w:val="000000" w:themeColor="text1"/>
                <w:sz w:val="20"/>
                <w:szCs w:val="26"/>
                <w:lang w:eastAsia="en-US"/>
              </w:rPr>
            </w:pPr>
            <w:r>
              <w:rPr>
                <w:color w:val="000000" w:themeColor="text1"/>
                <w:sz w:val="20"/>
                <w:szCs w:val="26"/>
                <w:lang w:eastAsia="en-US"/>
              </w:rPr>
              <w:t>единиц / 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Pr="00824D75" w:rsidRDefault="00F77C0E" w:rsidP="005B34AF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Pr="00824D75" w:rsidRDefault="00F77C0E" w:rsidP="005B34AF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Pr="00824D75" w:rsidRDefault="00F77C0E" w:rsidP="005B34AF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Pr="00824D75" w:rsidRDefault="00F77C0E" w:rsidP="005B34AF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</w:t>
            </w:r>
          </w:p>
        </w:tc>
      </w:tr>
      <w:tr w:rsidR="00F7344B" w:rsidTr="00F7344B">
        <w:trPr>
          <w:trHeight w:val="63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4B" w:rsidRDefault="00F7344B" w:rsidP="005B34AF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4B" w:rsidRDefault="00F7344B" w:rsidP="005B34AF">
            <w:pPr>
              <w:spacing w:line="276" w:lineRule="auto"/>
              <w:jc w:val="center"/>
              <w:rPr>
                <w:color w:val="000000" w:themeColor="text1"/>
                <w:szCs w:val="26"/>
                <w:lang w:eastAsia="en-US"/>
              </w:rPr>
            </w:pPr>
            <w:r>
              <w:rPr>
                <w:color w:val="000000" w:themeColor="text1"/>
                <w:szCs w:val="26"/>
                <w:lang w:eastAsia="en-US"/>
              </w:rPr>
              <w:t>Количество преступлений, совершенных несовершеннолетними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4B" w:rsidRDefault="00F7344B" w:rsidP="005B34AF">
            <w:pPr>
              <w:spacing w:line="276" w:lineRule="auto"/>
              <w:jc w:val="center"/>
              <w:rPr>
                <w:color w:val="000000" w:themeColor="text1"/>
                <w:sz w:val="20"/>
                <w:szCs w:val="26"/>
                <w:lang w:eastAsia="en-US"/>
              </w:rPr>
            </w:pPr>
            <w:r>
              <w:rPr>
                <w:color w:val="000000" w:themeColor="text1"/>
                <w:sz w:val="20"/>
                <w:szCs w:val="26"/>
                <w:lang w:eastAsia="en-US"/>
              </w:rPr>
              <w:t>единиц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Pr="00824D75" w:rsidRDefault="00F77C0E" w:rsidP="005B34AF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367E63" w:rsidP="005B34AF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367E63" w:rsidP="005B34AF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Default="00367E63" w:rsidP="005B34AF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</w:t>
            </w:r>
          </w:p>
        </w:tc>
      </w:tr>
      <w:tr w:rsidR="00F7344B" w:rsidTr="00F7344B">
        <w:trPr>
          <w:trHeight w:val="63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4B" w:rsidRDefault="00F7344B" w:rsidP="005B34AF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4B" w:rsidRDefault="00F7344B" w:rsidP="005B34AF">
            <w:pPr>
              <w:spacing w:line="276" w:lineRule="auto"/>
              <w:jc w:val="center"/>
              <w:rPr>
                <w:color w:val="000000" w:themeColor="text1"/>
                <w:szCs w:val="26"/>
                <w:lang w:eastAsia="en-US"/>
              </w:rPr>
            </w:pPr>
            <w:r>
              <w:rPr>
                <w:color w:val="000000" w:themeColor="text1"/>
                <w:szCs w:val="26"/>
                <w:lang w:eastAsia="en-US"/>
              </w:rPr>
              <w:t>Организация работы добровольных народных дружин: количество организаций /выход человек и автотранспорта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4B" w:rsidRDefault="00F7344B" w:rsidP="005B34AF">
            <w:pPr>
              <w:spacing w:line="276" w:lineRule="auto"/>
              <w:jc w:val="center"/>
              <w:rPr>
                <w:color w:val="000000" w:themeColor="text1"/>
                <w:sz w:val="20"/>
                <w:szCs w:val="26"/>
                <w:lang w:eastAsia="en-US"/>
              </w:rPr>
            </w:pPr>
            <w:r>
              <w:rPr>
                <w:color w:val="000000" w:themeColor="text1"/>
                <w:sz w:val="20"/>
                <w:szCs w:val="26"/>
                <w:lang w:eastAsia="en-US"/>
              </w:rPr>
              <w:t>единиц / человек и автотранспорт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Pr="00996ED3" w:rsidRDefault="00367E63" w:rsidP="005B34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1/14/0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Pr="00F55819" w:rsidRDefault="00367E63" w:rsidP="005B34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1/14/0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Pr="00F55819" w:rsidRDefault="00367E63" w:rsidP="005B34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1/20/0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B" w:rsidRPr="00F55819" w:rsidRDefault="00367E63" w:rsidP="005B34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1/25/1</w:t>
            </w:r>
          </w:p>
        </w:tc>
      </w:tr>
    </w:tbl>
    <w:p w:rsidR="00C23A8F" w:rsidRDefault="00C23A8F" w:rsidP="005B34AF">
      <w:pPr>
        <w:jc w:val="center"/>
        <w:rPr>
          <w:sz w:val="28"/>
          <w:szCs w:val="28"/>
        </w:rPr>
      </w:pPr>
    </w:p>
    <w:p w:rsidR="00C23A8F" w:rsidRPr="00B03926" w:rsidRDefault="00C23A8F" w:rsidP="005B34A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Исполнитель (ФИО, должность, контактный телефон). </w:t>
      </w:r>
      <w:r w:rsidR="00E608B8">
        <w:rPr>
          <w:sz w:val="28"/>
          <w:szCs w:val="28"/>
        </w:rPr>
        <w:t>__</w:t>
      </w:r>
      <w:proofErr w:type="spellStart"/>
      <w:r w:rsidR="00DF16F2">
        <w:rPr>
          <w:sz w:val="28"/>
          <w:szCs w:val="28"/>
        </w:rPr>
        <w:t>Ширинкина</w:t>
      </w:r>
      <w:proofErr w:type="spellEnd"/>
      <w:r w:rsidR="00DF16F2">
        <w:rPr>
          <w:sz w:val="28"/>
          <w:szCs w:val="28"/>
        </w:rPr>
        <w:t xml:space="preserve"> Н. И. заместитель председателя, 83945021703</w:t>
      </w:r>
    </w:p>
    <w:p w:rsidR="00C23A8F" w:rsidRDefault="00C23A8F" w:rsidP="005B34AF">
      <w:pPr>
        <w:jc w:val="center"/>
      </w:pPr>
    </w:p>
    <w:p w:rsidR="00BA169E" w:rsidRPr="00C23A8F" w:rsidRDefault="00BA169E" w:rsidP="005B34AF">
      <w:pPr>
        <w:jc w:val="center"/>
      </w:pPr>
    </w:p>
    <w:sectPr w:rsidR="00BA169E" w:rsidRPr="00C23A8F" w:rsidSect="00DF16F2">
      <w:pgSz w:w="16838" w:h="11906" w:orient="landscape"/>
      <w:pgMar w:top="568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lassic Russian">
    <w:altName w:val="Arial"/>
    <w:charset w:val="00"/>
    <w:family w:val="swiss"/>
    <w:pitch w:val="variable"/>
    <w:sig w:usb0="00000003" w:usb1="00000000" w:usb2="00000000" w:usb3="00000000" w:csb0="00000001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817F3"/>
    <w:multiLevelType w:val="multilevel"/>
    <w:tmpl w:val="F934E92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6DC7DF8"/>
    <w:multiLevelType w:val="hybridMultilevel"/>
    <w:tmpl w:val="AC0E1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790A29"/>
    <w:multiLevelType w:val="multilevel"/>
    <w:tmpl w:val="008EA8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C4B6019"/>
    <w:multiLevelType w:val="hybridMultilevel"/>
    <w:tmpl w:val="A4A25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5E4AD9"/>
    <w:multiLevelType w:val="hybridMultilevel"/>
    <w:tmpl w:val="25F6ADAC"/>
    <w:lvl w:ilvl="0" w:tplc="926A832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C6BB4"/>
    <w:rsid w:val="00042A6E"/>
    <w:rsid w:val="000A6563"/>
    <w:rsid w:val="000C2FF3"/>
    <w:rsid w:val="000C5287"/>
    <w:rsid w:val="00151710"/>
    <w:rsid w:val="00157850"/>
    <w:rsid w:val="001A6CCD"/>
    <w:rsid w:val="00227277"/>
    <w:rsid w:val="00295ADE"/>
    <w:rsid w:val="002C6A91"/>
    <w:rsid w:val="002D06F0"/>
    <w:rsid w:val="00301EB1"/>
    <w:rsid w:val="00304BE6"/>
    <w:rsid w:val="00342360"/>
    <w:rsid w:val="00367E63"/>
    <w:rsid w:val="00387EC7"/>
    <w:rsid w:val="003C6BB4"/>
    <w:rsid w:val="003D1C67"/>
    <w:rsid w:val="004034C4"/>
    <w:rsid w:val="0042008B"/>
    <w:rsid w:val="004204BC"/>
    <w:rsid w:val="00446998"/>
    <w:rsid w:val="004711BC"/>
    <w:rsid w:val="00491011"/>
    <w:rsid w:val="004D2115"/>
    <w:rsid w:val="004E6ED8"/>
    <w:rsid w:val="005B34AF"/>
    <w:rsid w:val="005E4246"/>
    <w:rsid w:val="0067611A"/>
    <w:rsid w:val="00715949"/>
    <w:rsid w:val="00735C1E"/>
    <w:rsid w:val="0074109D"/>
    <w:rsid w:val="007755B3"/>
    <w:rsid w:val="007969B8"/>
    <w:rsid w:val="007B281F"/>
    <w:rsid w:val="007C4F55"/>
    <w:rsid w:val="0085628D"/>
    <w:rsid w:val="008709DA"/>
    <w:rsid w:val="008A067C"/>
    <w:rsid w:val="008A1B0E"/>
    <w:rsid w:val="008D5A07"/>
    <w:rsid w:val="008E11DE"/>
    <w:rsid w:val="009056B6"/>
    <w:rsid w:val="00A071FF"/>
    <w:rsid w:val="00A25800"/>
    <w:rsid w:val="00A74253"/>
    <w:rsid w:val="00A82869"/>
    <w:rsid w:val="00AD0432"/>
    <w:rsid w:val="00B21150"/>
    <w:rsid w:val="00B223EB"/>
    <w:rsid w:val="00B22AA9"/>
    <w:rsid w:val="00B36C97"/>
    <w:rsid w:val="00BA169E"/>
    <w:rsid w:val="00BD0E53"/>
    <w:rsid w:val="00BF4395"/>
    <w:rsid w:val="00C23A8F"/>
    <w:rsid w:val="00C76697"/>
    <w:rsid w:val="00C82985"/>
    <w:rsid w:val="00C8351C"/>
    <w:rsid w:val="00C967D3"/>
    <w:rsid w:val="00D37787"/>
    <w:rsid w:val="00D459C2"/>
    <w:rsid w:val="00D51EA5"/>
    <w:rsid w:val="00D551B1"/>
    <w:rsid w:val="00DA4865"/>
    <w:rsid w:val="00DF16F2"/>
    <w:rsid w:val="00E608B8"/>
    <w:rsid w:val="00E8242B"/>
    <w:rsid w:val="00E84A4F"/>
    <w:rsid w:val="00EF00F1"/>
    <w:rsid w:val="00F1318A"/>
    <w:rsid w:val="00F644EA"/>
    <w:rsid w:val="00F7344B"/>
    <w:rsid w:val="00F77C0E"/>
    <w:rsid w:val="00F85E48"/>
    <w:rsid w:val="00F914B6"/>
    <w:rsid w:val="00FC1A24"/>
    <w:rsid w:val="00FF7E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F6884"/>
  <w15:docId w15:val="{83568C03-B762-42FB-88D5-A73D6FD10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9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2008B"/>
    <w:pPr>
      <w:keepNext/>
      <w:overflowPunct w:val="0"/>
      <w:autoSpaceDE w:val="0"/>
      <w:autoSpaceDN w:val="0"/>
      <w:adjustRightInd w:val="0"/>
      <w:ind w:firstLine="720"/>
      <w:jc w:val="center"/>
      <w:textAlignment w:val="baseline"/>
      <w:outlineLvl w:val="0"/>
    </w:pPr>
    <w:rPr>
      <w:b/>
      <w:bCs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008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008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2008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3">
    <w:name w:val="No Spacing"/>
    <w:uiPriority w:val="1"/>
    <w:qFormat/>
    <w:rsid w:val="0042008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2008B"/>
    <w:pPr>
      <w:ind w:left="720"/>
      <w:contextualSpacing/>
    </w:pPr>
  </w:style>
  <w:style w:type="character" w:customStyle="1" w:styleId="11">
    <w:name w:val="Заголовок №1_"/>
    <w:basedOn w:val="a0"/>
    <w:link w:val="12"/>
    <w:rsid w:val="00C8298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rsid w:val="00C82985"/>
    <w:pPr>
      <w:widowControl w:val="0"/>
      <w:shd w:val="clear" w:color="auto" w:fill="FFFFFF"/>
      <w:spacing w:before="260" w:line="266" w:lineRule="exact"/>
      <w:jc w:val="center"/>
      <w:outlineLvl w:val="0"/>
    </w:pPr>
    <w:rPr>
      <w:b/>
      <w:bCs/>
      <w:sz w:val="22"/>
      <w:szCs w:val="22"/>
      <w:lang w:eastAsia="en-US"/>
    </w:rPr>
  </w:style>
  <w:style w:type="paragraph" w:customStyle="1" w:styleId="Style5">
    <w:name w:val="Style5"/>
    <w:basedOn w:val="a"/>
    <w:uiPriority w:val="99"/>
    <w:rsid w:val="00A74253"/>
    <w:pPr>
      <w:widowControl w:val="0"/>
      <w:autoSpaceDE w:val="0"/>
      <w:autoSpaceDN w:val="0"/>
      <w:adjustRightInd w:val="0"/>
      <w:spacing w:line="277" w:lineRule="exact"/>
      <w:ind w:firstLine="744"/>
    </w:pPr>
  </w:style>
  <w:style w:type="character" w:customStyle="1" w:styleId="FontStyle11">
    <w:name w:val="Font Style11"/>
    <w:basedOn w:val="a0"/>
    <w:uiPriority w:val="99"/>
    <w:rsid w:val="00A74253"/>
    <w:rPr>
      <w:rFonts w:ascii="Times New Roman" w:hAnsi="Times New Roman" w:cs="Times New Roman" w:hint="default"/>
      <w:spacing w:val="10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7B281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B28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2266</Words>
  <Characters>12922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15</cp:revision>
  <cp:lastPrinted>2023-02-10T02:05:00Z</cp:lastPrinted>
  <dcterms:created xsi:type="dcterms:W3CDTF">2022-12-02T08:55:00Z</dcterms:created>
  <dcterms:modified xsi:type="dcterms:W3CDTF">2023-02-10T02:22:00Z</dcterms:modified>
</cp:coreProperties>
</file>