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3A7C36" w:rsidRPr="003A7C36" w:rsidTr="003A7C36">
        <w:tc>
          <w:tcPr>
            <w:tcW w:w="4039" w:type="dxa"/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7C36" w:rsidRPr="003A7C36" w:rsidRDefault="003A7C36" w:rsidP="003A7C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A7C36">
              <w:rPr>
                <w:rFonts w:ascii="Times New Roman" w:eastAsia="Times New Roman" w:hAnsi="Times New Roman" w:cs="Times New Roman"/>
                <w:sz w:val="24"/>
                <w:szCs w:val="24"/>
              </w:rPr>
              <w:t>ТЫВА  РЕСПУБЛИКАНЫН</w:t>
            </w:r>
            <w:proofErr w:type="gramEnd"/>
          </w:p>
          <w:p w:rsidR="003A7C36" w:rsidRPr="003A7C36" w:rsidRDefault="003A7C36" w:rsidP="003A7C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A7C36">
              <w:rPr>
                <w:rFonts w:ascii="Times New Roman" w:eastAsia="Times New Roman" w:hAnsi="Times New Roman" w:cs="Times New Roman"/>
                <w:sz w:val="24"/>
                <w:szCs w:val="24"/>
              </w:rPr>
              <w:t>ТОЖУ  КОЖУУН</w:t>
            </w:r>
            <w:proofErr w:type="gramEnd"/>
          </w:p>
          <w:p w:rsidR="003A7C36" w:rsidRPr="003A7C36" w:rsidRDefault="003A7C36" w:rsidP="003A7C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C36">
              <w:rPr>
                <w:rFonts w:ascii="Times New Roman" w:eastAsia="Times New Roman" w:hAnsi="Times New Roman" w:cs="Times New Roman"/>
                <w:sz w:val="24"/>
                <w:szCs w:val="24"/>
              </w:rPr>
              <w:t>ЫРБАН СУМУ</w:t>
            </w:r>
          </w:p>
          <w:p w:rsidR="003A7C36" w:rsidRPr="003A7C36" w:rsidRDefault="003A7C36" w:rsidP="003A7C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C36">
              <w:rPr>
                <w:rFonts w:ascii="Times New Roman" w:eastAsia="Times New Roman" w:hAnsi="Times New Roman" w:cs="Times New Roman"/>
                <w:sz w:val="24"/>
                <w:szCs w:val="24"/>
              </w:rPr>
              <w:t>ЧАГЫРГАЗЫ</w:t>
            </w:r>
          </w:p>
          <w:p w:rsidR="003A7C36" w:rsidRPr="003A7C36" w:rsidRDefault="003A7C36" w:rsidP="003A7C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7C36" w:rsidRPr="003A7C36" w:rsidRDefault="003A7C36" w:rsidP="003A7C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lassic Russian" w:eastAsia="Times New Roman" w:hAnsi="Classic Russian" w:cs="Times New Roman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cademy" w:eastAsia="Times New Roman" w:hAnsi="Academy" w:cs="Times New Roman"/>
                <w:sz w:val="24"/>
                <w:szCs w:val="24"/>
              </w:rPr>
            </w:pPr>
            <w:r w:rsidRPr="003A7C36">
              <w:rPr>
                <w:rFonts w:ascii="Academy" w:eastAsia="Times New Roman" w:hAnsi="Academy" w:cs="Times New Roman"/>
                <w:sz w:val="24"/>
                <w:szCs w:val="24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7" o:title=""/>
                </v:shape>
                <o:OLEObject Type="Embed" ProgID="PBrush" ShapeID="_x0000_i1025" DrawAspect="Content" ObjectID="_1738579684" r:id="rId8"/>
              </w:object>
            </w:r>
          </w:p>
        </w:tc>
        <w:tc>
          <w:tcPr>
            <w:tcW w:w="4265" w:type="dxa"/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cademy" w:eastAsia="Times New Roman" w:hAnsi="Academy" w:cs="Times New Roman"/>
                <w:sz w:val="24"/>
                <w:szCs w:val="24"/>
              </w:rPr>
            </w:pPr>
          </w:p>
          <w:p w:rsidR="003A7C36" w:rsidRPr="003A7C36" w:rsidRDefault="003A7C36" w:rsidP="003A7C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C3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 ТЫВА</w:t>
            </w:r>
            <w:r w:rsidRPr="003A7C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ТОДЖИНСКИЙ КОЖУУН</w:t>
            </w:r>
            <w:r w:rsidRPr="003A7C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АДМИНИСТРАЦИЯ </w:t>
            </w:r>
          </w:p>
          <w:p w:rsidR="003A7C36" w:rsidRPr="003A7C36" w:rsidRDefault="003A7C36" w:rsidP="003A7C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3A7C36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СУМОНА ЫРБАН</w:t>
            </w:r>
          </w:p>
          <w:p w:rsidR="003A7C36" w:rsidRPr="003A7C36" w:rsidRDefault="003A7C36" w:rsidP="003A7C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3A7C36">
              <w:rPr>
                <w:rFonts w:ascii="Times New Roman" w:eastAsia="Times New Roman" w:hAnsi="Times New Roman" w:cs="Times New Roman"/>
                <w:sz w:val="16"/>
                <w:szCs w:val="24"/>
              </w:rPr>
              <w:t>668541, с. Ырбан</w:t>
            </w:r>
          </w:p>
          <w:p w:rsidR="003A7C36" w:rsidRPr="003A7C36" w:rsidRDefault="003A7C36" w:rsidP="003A7C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3A7C36">
              <w:rPr>
                <w:rFonts w:ascii="Times New Roman" w:eastAsia="Times New Roman" w:hAnsi="Times New Roman" w:cs="Times New Roman"/>
                <w:sz w:val="16"/>
                <w:szCs w:val="24"/>
              </w:rPr>
              <w:t>Ул. Промышленная 10</w:t>
            </w:r>
          </w:p>
          <w:p w:rsidR="003A7C36" w:rsidRPr="003A7C36" w:rsidRDefault="003A7C36" w:rsidP="003A7C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3A7C36">
              <w:rPr>
                <w:rFonts w:ascii="Times New Roman" w:eastAsia="Times New Roman" w:hAnsi="Times New Roman" w:cs="Times New Roman"/>
                <w:sz w:val="16"/>
                <w:szCs w:val="24"/>
              </w:rPr>
              <w:t>Тел. 8-394-50-2-17-03</w:t>
            </w:r>
          </w:p>
          <w:p w:rsidR="003A7C36" w:rsidRPr="003A7C36" w:rsidRDefault="003A7C36" w:rsidP="003A7C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cademy" w:eastAsia="Times New Roman" w:hAnsi="Academy" w:cs="Times New Roman"/>
                <w:sz w:val="24"/>
                <w:szCs w:val="24"/>
              </w:rPr>
            </w:pPr>
            <w:r w:rsidRPr="003A7C36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                                    </w:t>
            </w:r>
          </w:p>
        </w:tc>
      </w:tr>
      <w:tr w:rsidR="003A7C36" w:rsidRPr="003A7C36" w:rsidTr="003A7C36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lassic Russian" w:eastAsia="Times New Roman" w:hAnsi="Classic Russi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cademy" w:eastAsia="Times New Roman" w:hAnsi="Academy" w:cs="Times New Roman"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3A7C36" w:rsidRPr="003A7C36" w:rsidTr="003A7C36">
        <w:tc>
          <w:tcPr>
            <w:tcW w:w="4039" w:type="dxa"/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lassic Russian" w:eastAsia="Times New Roman" w:hAnsi="Classic Russi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cademy" w:eastAsia="Times New Roman" w:hAnsi="Academy" w:cs="Times New Roman"/>
                <w:sz w:val="24"/>
                <w:szCs w:val="24"/>
              </w:rPr>
            </w:pPr>
          </w:p>
        </w:tc>
        <w:tc>
          <w:tcPr>
            <w:tcW w:w="4265" w:type="dxa"/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cademy" w:eastAsia="Times New Roman" w:hAnsi="Academy" w:cs="Times New Roman"/>
                <w:sz w:val="18"/>
                <w:szCs w:val="24"/>
              </w:rPr>
            </w:pPr>
          </w:p>
        </w:tc>
      </w:tr>
      <w:tr w:rsidR="003A7C36" w:rsidRPr="003A7C36" w:rsidTr="003A7C36">
        <w:tc>
          <w:tcPr>
            <w:tcW w:w="4039" w:type="dxa"/>
            <w:hideMark/>
          </w:tcPr>
          <w:p w:rsidR="003A7C36" w:rsidRPr="003A7C36" w:rsidRDefault="00633C23" w:rsidP="003A7C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D62B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3" w:type="dxa"/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cademy" w:eastAsia="Times New Roman" w:hAnsi="Academy" w:cs="Times New Roman"/>
                <w:sz w:val="24"/>
                <w:szCs w:val="24"/>
              </w:rPr>
            </w:pPr>
          </w:p>
        </w:tc>
        <w:tc>
          <w:tcPr>
            <w:tcW w:w="4265" w:type="dxa"/>
            <w:hideMark/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A7C36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                             </w:t>
            </w:r>
            <w:r w:rsidRPr="003A7C36">
              <w:rPr>
                <w:rFonts w:ascii="Academy" w:eastAsia="Times New Roman" w:hAnsi="Academy" w:cs="Times New Roman"/>
                <w:sz w:val="18"/>
                <w:szCs w:val="24"/>
              </w:rPr>
              <w:t>«</w:t>
            </w:r>
            <w:r w:rsidR="00AE2AF6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 xml:space="preserve">  </w:t>
            </w:r>
            <w:r w:rsidR="00D62B26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>22</w:t>
            </w:r>
            <w:r w:rsidRPr="003A7C36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 xml:space="preserve"> </w:t>
            </w:r>
            <w:r w:rsidRPr="003A7C36">
              <w:rPr>
                <w:rFonts w:ascii="Academy" w:eastAsia="Times New Roman" w:hAnsi="Academy" w:cs="Times New Roman"/>
                <w:sz w:val="18"/>
                <w:szCs w:val="24"/>
              </w:rPr>
              <w:t>»</w:t>
            </w:r>
            <w:r w:rsidR="00D62B26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 февраля </w:t>
            </w:r>
            <w:r w:rsidR="00633C23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2023</w:t>
            </w:r>
            <w:r w:rsidRPr="003A7C36">
              <w:rPr>
                <w:rFonts w:ascii="Times New Roman" w:eastAsia="Times New Roman" w:hAnsi="Times New Roman" w:cs="Times New Roman"/>
                <w:sz w:val="18"/>
                <w:szCs w:val="24"/>
              </w:rPr>
              <w:t>г.</w:t>
            </w:r>
          </w:p>
        </w:tc>
      </w:tr>
    </w:tbl>
    <w:p w:rsidR="003A7C36" w:rsidRPr="003A7C36" w:rsidRDefault="003A7C36" w:rsidP="003A7C36">
      <w:pPr>
        <w:autoSpaceDE w:val="0"/>
        <w:autoSpaceDN w:val="0"/>
        <w:adjustRightInd w:val="0"/>
        <w:spacing w:before="226" w:after="0" w:line="274" w:lineRule="exact"/>
        <w:ind w:firstLine="408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  <w:r w:rsidRPr="003A7C36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ПОСТАНОВЛЕНИЕ</w:t>
      </w:r>
    </w:p>
    <w:p w:rsidR="003A7C36" w:rsidRPr="003A7C36" w:rsidRDefault="003A7C36" w:rsidP="003A7C36">
      <w:pPr>
        <w:autoSpaceDE w:val="0"/>
        <w:autoSpaceDN w:val="0"/>
        <w:adjustRightInd w:val="0"/>
        <w:spacing w:before="226" w:after="0" w:line="274" w:lineRule="exact"/>
        <w:ind w:firstLine="408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  <w:r w:rsidRPr="003A7C36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 xml:space="preserve"> Администрации сельского поселения сумона Ырбан</w:t>
      </w:r>
    </w:p>
    <w:p w:rsidR="003A7C36" w:rsidRPr="003A7C36" w:rsidRDefault="003A7C36" w:rsidP="003A7C36">
      <w:pPr>
        <w:keepNext/>
        <w:keepLines/>
        <w:widowControl w:val="0"/>
        <w:spacing w:after="244" w:line="28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bookmark2"/>
    </w:p>
    <w:bookmarkEnd w:id="0"/>
    <w:p w:rsidR="003A7C36" w:rsidRPr="003A7C36" w:rsidRDefault="003A7C36" w:rsidP="003A7C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7C36">
        <w:rPr>
          <w:rFonts w:ascii="Times New Roman" w:eastAsia="Calibri" w:hAnsi="Times New Roman" w:cs="Times New Roman"/>
          <w:sz w:val="28"/>
          <w:szCs w:val="28"/>
        </w:rPr>
        <w:t xml:space="preserve">О наделении полномочиями субъекта внутреннего финансового аудита и утверждении Порядка </w:t>
      </w:r>
      <w:proofErr w:type="gramStart"/>
      <w:r w:rsidRPr="003A7C36">
        <w:rPr>
          <w:rFonts w:ascii="Times New Roman" w:eastAsia="Calibri" w:hAnsi="Times New Roman" w:cs="Times New Roman"/>
          <w:sz w:val="28"/>
          <w:szCs w:val="28"/>
        </w:rPr>
        <w:t>осуществления  администрацией</w:t>
      </w:r>
      <w:proofErr w:type="gramEnd"/>
      <w:r w:rsidRPr="003A7C3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с. Ырбан внутреннего финансового аудита</w:t>
      </w:r>
    </w:p>
    <w:p w:rsidR="003A7C36" w:rsidRPr="003A7C36" w:rsidRDefault="003A7C36" w:rsidP="003A7C3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A7C36" w:rsidRPr="003A7C36" w:rsidRDefault="003A7C36" w:rsidP="003A7C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C36">
        <w:rPr>
          <w:rFonts w:ascii="Times New Roman" w:eastAsia="Calibri" w:hAnsi="Times New Roman" w:cs="Times New Roman"/>
          <w:sz w:val="28"/>
          <w:szCs w:val="28"/>
        </w:rPr>
        <w:t>В соответствии с пунктом 5 статьи 160.2-1 Бюджетного кодекса Российской Федерации, приказом Министерства финансов Российской Федерации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на основании Устава сельского поселения, Администрация сельского поселения:</w:t>
      </w:r>
    </w:p>
    <w:p w:rsidR="003A7C36" w:rsidRPr="003A7C36" w:rsidRDefault="003A7C36" w:rsidP="003A7C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7C36" w:rsidRPr="003A7C36" w:rsidRDefault="003A7C36" w:rsidP="003A7C36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7C36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3A7C36" w:rsidRPr="003A7C36" w:rsidRDefault="003A7C36" w:rsidP="003A7C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7C36">
        <w:rPr>
          <w:rFonts w:ascii="Times New Roman" w:eastAsia="Calibri" w:hAnsi="Times New Roman" w:cs="Times New Roman"/>
          <w:sz w:val="28"/>
          <w:szCs w:val="28"/>
        </w:rPr>
        <w:t xml:space="preserve">1. Наделить полномочиями по осуществлению внутреннего финансового </w:t>
      </w:r>
      <w:proofErr w:type="gramStart"/>
      <w:r w:rsidRPr="003A7C36">
        <w:rPr>
          <w:rFonts w:ascii="Times New Roman" w:eastAsia="Calibri" w:hAnsi="Times New Roman" w:cs="Times New Roman"/>
          <w:sz w:val="28"/>
          <w:szCs w:val="28"/>
        </w:rPr>
        <w:t>аудита  председателя</w:t>
      </w:r>
      <w:proofErr w:type="gramEnd"/>
      <w:r w:rsidRPr="003A7C36">
        <w:rPr>
          <w:rFonts w:ascii="Times New Roman" w:eastAsia="Calibri" w:hAnsi="Times New Roman" w:cs="Times New Roman"/>
          <w:sz w:val="28"/>
          <w:szCs w:val="28"/>
        </w:rPr>
        <w:t xml:space="preserve"> администрации сельского поселения с. Ырбан  Тоджинского кожууна . </w:t>
      </w:r>
    </w:p>
    <w:p w:rsidR="003A7C36" w:rsidRPr="003A7C36" w:rsidRDefault="003A7C36" w:rsidP="003A7C3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C36">
        <w:rPr>
          <w:rFonts w:ascii="Times New Roman" w:eastAsia="Calibri" w:hAnsi="Times New Roman" w:cs="Times New Roman"/>
          <w:sz w:val="28"/>
          <w:szCs w:val="28"/>
        </w:rPr>
        <w:t xml:space="preserve">2. Утвердить Порядок осуществления в администрации сельского поселения с. Ырбан внутреннего финансового аудита, согласно приложению. </w:t>
      </w:r>
    </w:p>
    <w:p w:rsidR="003A7C36" w:rsidRPr="003A7C36" w:rsidRDefault="003A7C36" w:rsidP="00AE2AF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A7C3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</w:t>
      </w:r>
      <w:r w:rsidR="0063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вление № 10 от </w:t>
      </w:r>
      <w:r w:rsidR="00561815">
        <w:rPr>
          <w:rFonts w:ascii="Times New Roman" w:eastAsia="Times New Roman" w:hAnsi="Times New Roman" w:cs="Times New Roman"/>
          <w:sz w:val="28"/>
          <w:szCs w:val="28"/>
          <w:lang w:eastAsia="ru-RU"/>
        </w:rPr>
        <w:t>18.06.2020</w:t>
      </w:r>
      <w:r w:rsidRPr="003A7C36">
        <w:rPr>
          <w:rFonts w:ascii="Times New Roman" w:eastAsia="Times New Roman" w:hAnsi="Times New Roman" w:cs="Times New Roman"/>
          <w:sz w:val="28"/>
          <w:szCs w:val="28"/>
          <w:lang w:eastAsia="ru-RU"/>
        </w:rPr>
        <w:t>г. «</w:t>
      </w:r>
      <w:r w:rsidR="00561815" w:rsidRPr="003A7C36">
        <w:rPr>
          <w:rFonts w:ascii="Times New Roman" w:eastAsia="Calibri" w:hAnsi="Times New Roman" w:cs="Times New Roman"/>
          <w:sz w:val="28"/>
          <w:szCs w:val="28"/>
        </w:rPr>
        <w:t xml:space="preserve">О наделении полномочиями субъекта внутреннего финансового аудита и утверждении Порядка </w:t>
      </w:r>
      <w:proofErr w:type="gramStart"/>
      <w:r w:rsidR="00561815" w:rsidRPr="003A7C36">
        <w:rPr>
          <w:rFonts w:ascii="Times New Roman" w:eastAsia="Calibri" w:hAnsi="Times New Roman" w:cs="Times New Roman"/>
          <w:sz w:val="28"/>
          <w:szCs w:val="28"/>
        </w:rPr>
        <w:t>осуществления  администрацией</w:t>
      </w:r>
      <w:proofErr w:type="gramEnd"/>
      <w:r w:rsidR="00561815" w:rsidRPr="003A7C3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с. Ырбан внутреннего финансового аудита</w:t>
      </w:r>
      <w:r w:rsidRPr="003A7C36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считать утратившим силу.</w:t>
      </w:r>
    </w:p>
    <w:p w:rsidR="003A7C36" w:rsidRPr="003A7C36" w:rsidRDefault="003A7C36" w:rsidP="003A7C3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C36">
        <w:rPr>
          <w:rFonts w:ascii="Times New Roman" w:eastAsia="Calibri" w:hAnsi="Times New Roman" w:cs="Times New Roman"/>
          <w:sz w:val="28"/>
          <w:szCs w:val="28"/>
        </w:rPr>
        <w:t xml:space="preserve">       4. Разместить настоящее постановление на официальном сайте администрации.</w:t>
      </w:r>
    </w:p>
    <w:p w:rsidR="003A7C36" w:rsidRPr="003A7C36" w:rsidRDefault="003A7C36" w:rsidP="003A7C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C36">
        <w:rPr>
          <w:rFonts w:ascii="Times New Roman" w:eastAsia="Calibri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3A7C36" w:rsidRPr="003A7C36" w:rsidRDefault="003A7C36" w:rsidP="003A7C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7C36" w:rsidRPr="003A7C36" w:rsidRDefault="003A7C36" w:rsidP="003A7C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C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</w:t>
      </w:r>
      <w:r w:rsidRPr="003A7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администрации</w:t>
      </w:r>
    </w:p>
    <w:p w:rsidR="003A7C36" w:rsidRPr="003A7C36" w:rsidRDefault="003A7C36" w:rsidP="003A7C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С. Ырбан                                                     </w:t>
      </w:r>
      <w:r w:rsidR="00AE2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И. Н. Радионов</w:t>
      </w:r>
    </w:p>
    <w:p w:rsidR="003A7C36" w:rsidRPr="003A7C36" w:rsidRDefault="003A7C36" w:rsidP="003A7C36">
      <w:pPr>
        <w:spacing w:after="20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A7C36" w:rsidRPr="003A7C36" w:rsidRDefault="003A7C36" w:rsidP="003A7C36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line="254" w:lineRule="auto"/>
        <w:ind w:left="5" w:firstLine="53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A7C36" w:rsidRPr="003A7C36" w:rsidRDefault="003A7C36" w:rsidP="003A7C36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line="254" w:lineRule="auto"/>
        <w:ind w:left="5" w:firstLine="53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A7C36" w:rsidRPr="003A7C36" w:rsidRDefault="003A7C36" w:rsidP="003A7C36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line="254" w:lineRule="auto"/>
        <w:ind w:left="5" w:firstLine="53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A7C36" w:rsidRPr="003A7C36" w:rsidRDefault="003A7C36" w:rsidP="003A7C36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line="254" w:lineRule="auto"/>
        <w:ind w:left="52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7C36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</w:t>
      </w:r>
    </w:p>
    <w:p w:rsidR="003A7C36" w:rsidRPr="003A7C36" w:rsidRDefault="003A7C36" w:rsidP="003A7C36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line="254" w:lineRule="auto"/>
        <w:ind w:left="52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7C36">
        <w:rPr>
          <w:rFonts w:ascii="Times New Roman" w:eastAsia="Calibri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3A7C36" w:rsidRPr="003A7C36" w:rsidRDefault="00D62B26" w:rsidP="003A7C36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line="254" w:lineRule="auto"/>
        <w:ind w:left="52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22.02.</w:t>
      </w:r>
      <w:r w:rsidR="00AE2A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2023г.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</w:t>
      </w:r>
    </w:p>
    <w:p w:rsidR="003A7C36" w:rsidRPr="003A7C36" w:rsidRDefault="003A7C36" w:rsidP="003A7C36">
      <w:pPr>
        <w:autoSpaceDE w:val="0"/>
        <w:autoSpaceDN w:val="0"/>
        <w:adjustRightInd w:val="0"/>
        <w:spacing w:after="0" w:line="254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A7C36" w:rsidRPr="003A7C36" w:rsidRDefault="003A7C36" w:rsidP="003A7C36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7C36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</w:t>
      </w:r>
    </w:p>
    <w:p w:rsidR="003A7C36" w:rsidRPr="003A7C36" w:rsidRDefault="003A7C36" w:rsidP="003A7C36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7C36">
        <w:rPr>
          <w:rFonts w:ascii="Times New Roman" w:eastAsia="Calibri" w:hAnsi="Times New Roman" w:cs="Times New Roman"/>
          <w:b/>
          <w:sz w:val="28"/>
          <w:szCs w:val="28"/>
        </w:rPr>
        <w:t>Осуществления Администрацией сельского поселения с. Ырбан внутреннего финансового аудита.</w:t>
      </w:r>
    </w:p>
    <w:p w:rsidR="003A7C36" w:rsidRPr="003A7C36" w:rsidRDefault="003A7C36" w:rsidP="003A7C36">
      <w:pPr>
        <w:autoSpaceDE w:val="0"/>
        <w:autoSpaceDN w:val="0"/>
        <w:adjustRightInd w:val="0"/>
        <w:spacing w:after="0" w:line="254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A7C36" w:rsidRPr="003A7C36" w:rsidRDefault="003A7C36" w:rsidP="003A7C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2" w:hanging="22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7C36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3A7C36" w:rsidRPr="003A7C36" w:rsidRDefault="003A7C36" w:rsidP="003A7C3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C36">
        <w:rPr>
          <w:rFonts w:ascii="Times New Roman" w:eastAsia="Calibri" w:hAnsi="Times New Roman" w:cs="Times New Roman"/>
          <w:sz w:val="28"/>
          <w:szCs w:val="28"/>
        </w:rPr>
        <w:t>1. Настоящий Порядок разработан на основании утвержденных Министерством финансов Российской Федерации федеральных стандартов внутреннего финансового аудита и применяется должностными лицами (работниками)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(далее – главные администраторы бюджетных средств), распорядителей бюджетных средств, получателей бюджетных средств, администраторов доходов бюджета, администраторов источников финансирования дефицита бюджета (далее – администраторы бюджетных средств) при организации и осуществлении внутреннего финансового аудита.</w:t>
      </w:r>
    </w:p>
    <w:p w:rsidR="003A7C36" w:rsidRPr="003A7C36" w:rsidRDefault="003A7C36" w:rsidP="003A7C3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C36">
        <w:rPr>
          <w:rFonts w:ascii="Times New Roman" w:eastAsia="Calibri" w:hAnsi="Times New Roman" w:cs="Times New Roman"/>
          <w:sz w:val="28"/>
          <w:szCs w:val="28"/>
        </w:rPr>
        <w:t>2. Внутренний финансовый аудит осуществляется в соответствии с утвержденными Министерством финансов Российской Федерации федеральными стандартами внутреннего финансового аудита (Приказ Министерства Финансов РФ №237н от 18.12.2019 года часть 2 пункт 9) (далее – федеральные стандарты), а также настоящим Порядком.</w:t>
      </w:r>
    </w:p>
    <w:p w:rsidR="003A7C36" w:rsidRPr="003A7C36" w:rsidRDefault="003A7C36" w:rsidP="003A7C3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C36">
        <w:rPr>
          <w:rFonts w:ascii="Times New Roman" w:eastAsia="Calibri" w:hAnsi="Times New Roman" w:cs="Times New Roman"/>
          <w:sz w:val="28"/>
          <w:szCs w:val="28"/>
        </w:rPr>
        <w:t>Если федеральными стандартами установлены иные правила, чем предусмотренные Порядком, то применяются правила федеральных стандартов.</w:t>
      </w:r>
    </w:p>
    <w:p w:rsidR="003A7C36" w:rsidRPr="003A7C36" w:rsidRDefault="003A7C36" w:rsidP="003A7C3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C36">
        <w:rPr>
          <w:rFonts w:ascii="Times New Roman" w:eastAsia="Calibri" w:hAnsi="Times New Roman" w:cs="Times New Roman"/>
          <w:sz w:val="28"/>
          <w:szCs w:val="28"/>
        </w:rPr>
        <w:t>3. В целях настоящего Порядка применяются термины в значениях, определенных федеральными стандартами.</w:t>
      </w:r>
    </w:p>
    <w:p w:rsidR="003A7C36" w:rsidRPr="003A7C36" w:rsidRDefault="003A7C36" w:rsidP="003A7C36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7C36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3A7C36">
        <w:rPr>
          <w:rFonts w:ascii="Times New Roman" w:eastAsia="Calibri" w:hAnsi="Times New Roman" w:cs="Times New Roman"/>
          <w:b/>
          <w:sz w:val="28"/>
          <w:szCs w:val="28"/>
        </w:rPr>
        <w:t xml:space="preserve">2. Составление плана аудиторских мероприятий    </w:t>
      </w:r>
    </w:p>
    <w:p w:rsidR="003A7C36" w:rsidRPr="003A7C36" w:rsidRDefault="003A7C36" w:rsidP="003A7C3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C36">
        <w:rPr>
          <w:rFonts w:ascii="Times New Roman" w:eastAsia="Calibri" w:hAnsi="Times New Roman" w:cs="Times New Roman"/>
          <w:sz w:val="28"/>
          <w:szCs w:val="28"/>
        </w:rPr>
        <w:lastRenderedPageBreak/>
        <w:t>4. План проведения аудиторских мероприятий на очередной финансовый год в соответствии с требованиями федеральных стандартов составляет руководитель субъекта внутреннего финансового аудита (председатель администрации сельского поселения) утверждает план проведения аудиторских мероприятий (далее – План) в срок до 31 декабря текущего года.</w:t>
      </w:r>
    </w:p>
    <w:p w:rsidR="003A7C36" w:rsidRPr="003A7C36" w:rsidRDefault="003A7C36" w:rsidP="003A7C3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C36">
        <w:rPr>
          <w:rFonts w:ascii="Times New Roman" w:eastAsia="Calibri" w:hAnsi="Times New Roman" w:cs="Times New Roman"/>
          <w:sz w:val="28"/>
          <w:szCs w:val="28"/>
        </w:rPr>
        <w:t>План оформляется в соответствии с приложением № 1.</w:t>
      </w:r>
    </w:p>
    <w:p w:rsidR="003A7C36" w:rsidRPr="003A7C36" w:rsidRDefault="003A7C36" w:rsidP="003A7C3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7C36">
        <w:rPr>
          <w:rFonts w:ascii="Times New Roman" w:eastAsia="Calibri" w:hAnsi="Times New Roman" w:cs="Times New Roman"/>
          <w:sz w:val="28"/>
          <w:szCs w:val="28"/>
        </w:rPr>
        <w:t xml:space="preserve">5. Перечень планируемых аудиторских мероприятий должен включать не менее двух мероприятий, в том числе аудиторское мероприятие с целью подтверждения достоверности </w:t>
      </w:r>
      <w:r w:rsidRPr="003A7C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ведомственным (внутренним) актам, принятым в соответствии с пунктом 5 статьи </w:t>
      </w:r>
      <w:r w:rsidRPr="003A7C36">
        <w:rPr>
          <w:rFonts w:ascii="Times New Roman" w:eastAsia="Calibri" w:hAnsi="Times New Roman" w:cs="Times New Roman"/>
          <w:sz w:val="28"/>
          <w:szCs w:val="28"/>
        </w:rPr>
        <w:t>26</w:t>
      </w:r>
      <w:r w:rsidRPr="003A7C36">
        <w:rPr>
          <w:rFonts w:ascii="Times New Roman" w:eastAsia="Calibri" w:hAnsi="Times New Roman" w:cs="Times New Roman"/>
          <w:bCs/>
          <w:sz w:val="28"/>
          <w:szCs w:val="28"/>
        </w:rPr>
        <w:t>4.1</w:t>
      </w:r>
      <w:r w:rsidRPr="003A7C36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 xml:space="preserve"> </w:t>
      </w:r>
      <w:r w:rsidRPr="003A7C36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Бюджетного кодекса Российской Федерации.</w:t>
      </w:r>
    </w:p>
    <w:p w:rsidR="003A7C36" w:rsidRPr="003A7C36" w:rsidRDefault="003A7C36" w:rsidP="003A7C3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C36">
        <w:rPr>
          <w:rFonts w:ascii="Times New Roman" w:eastAsia="Calibri" w:hAnsi="Times New Roman" w:cs="Times New Roman"/>
          <w:sz w:val="28"/>
          <w:szCs w:val="28"/>
        </w:rPr>
        <w:t>Проведение аудиторского мероприятия в целях подтверждения достоверности бюджетной отчетности осуществляется в порядке, установленном федеральными стандартами.</w:t>
      </w:r>
    </w:p>
    <w:p w:rsidR="003A7C36" w:rsidRPr="003A7C36" w:rsidRDefault="003A7C36" w:rsidP="003A7C3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C36">
        <w:rPr>
          <w:rFonts w:ascii="Times New Roman" w:eastAsia="Calibri" w:hAnsi="Times New Roman" w:cs="Times New Roman"/>
          <w:sz w:val="28"/>
          <w:szCs w:val="28"/>
        </w:rPr>
        <w:t>6. Реестр бюджетных рисков формируется в соответствии требованиями федеральных стандартов.</w:t>
      </w:r>
    </w:p>
    <w:p w:rsidR="003A7C36" w:rsidRPr="003A7C36" w:rsidRDefault="003A7C36" w:rsidP="003A7C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C36">
        <w:rPr>
          <w:rFonts w:ascii="Times New Roman" w:eastAsia="Calibri" w:hAnsi="Times New Roman" w:cs="Times New Roman"/>
          <w:sz w:val="28"/>
          <w:szCs w:val="28"/>
        </w:rPr>
        <w:t>Реестр оформляется в соответствии с приложением № 2.</w:t>
      </w:r>
    </w:p>
    <w:p w:rsidR="003A7C36" w:rsidRPr="003A7C36" w:rsidRDefault="003A7C36" w:rsidP="003A7C3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C36">
        <w:rPr>
          <w:rFonts w:ascii="Times New Roman" w:eastAsia="Calibri" w:hAnsi="Times New Roman" w:cs="Times New Roman"/>
          <w:sz w:val="28"/>
          <w:szCs w:val="28"/>
        </w:rPr>
        <w:t>7. Ведение реестра бюджетных рисков обеспечивается субъектом внутреннего финансового аудита.</w:t>
      </w:r>
    </w:p>
    <w:p w:rsidR="003A7C36" w:rsidRPr="003A7C36" w:rsidRDefault="003A7C36" w:rsidP="003A7C3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C36">
        <w:rPr>
          <w:rFonts w:ascii="Times New Roman" w:eastAsia="Calibri" w:hAnsi="Times New Roman" w:cs="Times New Roman"/>
          <w:sz w:val="28"/>
          <w:szCs w:val="28"/>
        </w:rPr>
        <w:t>Актуализация реестра бюджетных рисков осуществляется не реже одного раза в год.</w:t>
      </w:r>
    </w:p>
    <w:p w:rsidR="003A7C36" w:rsidRPr="003A7C36" w:rsidRDefault="003A7C36" w:rsidP="003A7C3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C36">
        <w:rPr>
          <w:rFonts w:ascii="Times New Roman" w:eastAsia="Calibri" w:hAnsi="Times New Roman" w:cs="Times New Roman"/>
          <w:sz w:val="28"/>
          <w:szCs w:val="28"/>
        </w:rPr>
        <w:t xml:space="preserve">8. Изменения в план аудиторских мероприятий на очередной финансовый год вносятся по предложениям руководителя субъекта внутреннего финансового </w:t>
      </w:r>
      <w:proofErr w:type="gramStart"/>
      <w:r w:rsidRPr="003A7C36">
        <w:rPr>
          <w:rFonts w:ascii="Times New Roman" w:eastAsia="Calibri" w:hAnsi="Times New Roman" w:cs="Times New Roman"/>
          <w:sz w:val="28"/>
          <w:szCs w:val="28"/>
        </w:rPr>
        <w:t>аудита .</w:t>
      </w:r>
      <w:proofErr w:type="gramEnd"/>
    </w:p>
    <w:p w:rsidR="003A7C36" w:rsidRPr="003A7C36" w:rsidRDefault="003A7C36" w:rsidP="003A7C3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C36">
        <w:rPr>
          <w:rFonts w:ascii="Times New Roman" w:eastAsia="Calibri" w:hAnsi="Times New Roman" w:cs="Times New Roman"/>
          <w:sz w:val="28"/>
          <w:szCs w:val="28"/>
        </w:rPr>
        <w:t xml:space="preserve">9. Внеплановые аудиторские мероприятия проводятся на основании постановления администрации </w:t>
      </w:r>
      <w:proofErr w:type="gramStart"/>
      <w:r w:rsidRPr="003A7C36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proofErr w:type="gramEnd"/>
      <w:r w:rsidRPr="003A7C36">
        <w:rPr>
          <w:rFonts w:ascii="Times New Roman" w:eastAsia="Calibri" w:hAnsi="Times New Roman" w:cs="Times New Roman"/>
          <w:sz w:val="28"/>
          <w:szCs w:val="28"/>
        </w:rPr>
        <w:t xml:space="preserve"> оформленного в соответствии с приложением № 3.</w:t>
      </w:r>
    </w:p>
    <w:p w:rsidR="003A7C36" w:rsidRPr="003A7C36" w:rsidRDefault="003A7C36" w:rsidP="003A7C3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C36">
        <w:rPr>
          <w:rFonts w:ascii="Times New Roman" w:eastAsia="Calibri" w:hAnsi="Times New Roman" w:cs="Times New Roman"/>
          <w:sz w:val="28"/>
          <w:szCs w:val="28"/>
        </w:rPr>
        <w:t>В решении указываются тема, объекты и цели аудиторского мероприятия, а также сроки проведения внепланового аудиторского мероприятия.</w:t>
      </w:r>
    </w:p>
    <w:p w:rsidR="003A7C36" w:rsidRPr="003A7C36" w:rsidRDefault="003A7C36" w:rsidP="003A7C3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C36">
        <w:rPr>
          <w:rFonts w:ascii="Times New Roman" w:eastAsia="Calibri" w:hAnsi="Times New Roman" w:cs="Times New Roman"/>
          <w:sz w:val="28"/>
          <w:szCs w:val="28"/>
        </w:rPr>
        <w:lastRenderedPageBreak/>
        <w:t>10. Основаниями для проведения внепланового аудиторского мероприятия могут быть:</w:t>
      </w:r>
    </w:p>
    <w:p w:rsidR="003A7C36" w:rsidRPr="003A7C36" w:rsidRDefault="003A7C36" w:rsidP="003A7C3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C36">
        <w:rPr>
          <w:rFonts w:ascii="Times New Roman" w:eastAsia="Calibri" w:hAnsi="Times New Roman" w:cs="Times New Roman"/>
          <w:sz w:val="28"/>
          <w:szCs w:val="28"/>
        </w:rPr>
        <w:t>поручения главы сельского поселения;</w:t>
      </w:r>
    </w:p>
    <w:p w:rsidR="003A7C36" w:rsidRPr="003A7C36" w:rsidRDefault="003A7C36" w:rsidP="003A7C3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C36">
        <w:rPr>
          <w:rFonts w:ascii="Times New Roman" w:eastAsia="Calibri" w:hAnsi="Times New Roman" w:cs="Times New Roman"/>
          <w:sz w:val="28"/>
          <w:szCs w:val="28"/>
        </w:rPr>
        <w:t xml:space="preserve">требования органов прокуратуры, правоохранительных органов; </w:t>
      </w:r>
    </w:p>
    <w:p w:rsidR="003A7C36" w:rsidRPr="003A7C36" w:rsidRDefault="003A7C36" w:rsidP="003A7C3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C36">
        <w:rPr>
          <w:rFonts w:ascii="Times New Roman" w:eastAsia="Calibri" w:hAnsi="Times New Roman" w:cs="Times New Roman"/>
          <w:sz w:val="28"/>
          <w:szCs w:val="28"/>
        </w:rPr>
        <w:t>информация, содержащаяся в обращениях органов местного самоуправления, граждан и юридических лиц;</w:t>
      </w:r>
    </w:p>
    <w:p w:rsidR="003A7C36" w:rsidRPr="003A7C36" w:rsidRDefault="003A7C36" w:rsidP="003A7C3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C36">
        <w:rPr>
          <w:rFonts w:ascii="Times New Roman" w:eastAsia="Calibri" w:hAnsi="Times New Roman" w:cs="Times New Roman"/>
          <w:sz w:val="28"/>
          <w:szCs w:val="28"/>
        </w:rPr>
        <w:t>данные, содержащиеся в средствах массовой информации;</w:t>
      </w:r>
    </w:p>
    <w:p w:rsidR="003A7C36" w:rsidRPr="003A7C36" w:rsidRDefault="003A7C36" w:rsidP="003A7C3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C36">
        <w:rPr>
          <w:rFonts w:ascii="Times New Roman" w:eastAsia="Calibri" w:hAnsi="Times New Roman" w:cs="Times New Roman"/>
          <w:sz w:val="28"/>
          <w:szCs w:val="28"/>
        </w:rPr>
        <w:t>иные случаи, позволяющие полагать, что имеются основания для проведения аудиторских мероприятий.</w:t>
      </w:r>
    </w:p>
    <w:p w:rsidR="003A7C36" w:rsidRPr="003A7C36" w:rsidRDefault="003A7C36" w:rsidP="003A7C3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7C36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3A7C36">
        <w:rPr>
          <w:rFonts w:ascii="Calibri" w:eastAsia="Calibri" w:hAnsi="Calibri" w:cs="Times New Roman"/>
          <w:b/>
        </w:rPr>
        <w:t xml:space="preserve"> </w:t>
      </w:r>
      <w:r w:rsidRPr="003A7C36">
        <w:rPr>
          <w:rFonts w:ascii="Times New Roman" w:eastAsia="Calibri" w:hAnsi="Times New Roman" w:cs="Times New Roman"/>
          <w:b/>
          <w:sz w:val="28"/>
          <w:szCs w:val="28"/>
        </w:rPr>
        <w:t>Порядок организации внутреннего финансового аудита</w:t>
      </w:r>
    </w:p>
    <w:p w:rsidR="003A7C36" w:rsidRPr="003A7C36" w:rsidRDefault="003A7C36" w:rsidP="003A7C3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C36">
        <w:rPr>
          <w:rFonts w:ascii="Times New Roman" w:eastAsia="Calibri" w:hAnsi="Times New Roman" w:cs="Times New Roman"/>
          <w:sz w:val="28"/>
          <w:szCs w:val="28"/>
        </w:rPr>
        <w:t>11. В целях реализации решения об упрощенном осуществлении внутреннего финансового аудита руководитель главного администратора (администратора) бюджетных средств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3A7C36" w:rsidRPr="003A7C36" w:rsidRDefault="003A7C36" w:rsidP="003A7C3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C36">
        <w:rPr>
          <w:rFonts w:ascii="Times New Roman" w:eastAsia="Calibri" w:hAnsi="Times New Roman" w:cs="Times New Roman"/>
          <w:sz w:val="28"/>
          <w:szCs w:val="28"/>
        </w:rPr>
        <w:t>организует и осуществляет внутренний финансовый контроль;</w:t>
      </w:r>
    </w:p>
    <w:p w:rsidR="003A7C36" w:rsidRPr="003A7C36" w:rsidRDefault="003A7C36" w:rsidP="003A7C3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C36">
        <w:rPr>
          <w:rFonts w:ascii="Times New Roman" w:eastAsia="Calibri" w:hAnsi="Times New Roman" w:cs="Times New Roman"/>
          <w:sz w:val="28"/>
          <w:szCs w:val="28"/>
        </w:rPr>
        <w:t>решает задачи внутреннего финансового аудита, направленные на совершенствование внутреннего финансового контроля в соответствии с пунктом 14 федерального стандарта внутреннего финансового аудита "Определения, принципы и задачи внутреннего финансового аудита";</w:t>
      </w:r>
    </w:p>
    <w:p w:rsidR="003A7C36" w:rsidRPr="003A7C36" w:rsidRDefault="003A7C36" w:rsidP="003A7C3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C36">
        <w:rPr>
          <w:rFonts w:ascii="Times New Roman" w:eastAsia="Calibri" w:hAnsi="Times New Roman" w:cs="Times New Roman"/>
          <w:sz w:val="28"/>
          <w:szCs w:val="28"/>
        </w:rPr>
        <w:t>решает задачи внутреннего финансового аудита, направленные на повышение качества финансового менеджмента в соответствии с пунктом 16 федерального стандарта внутреннего финансового аудита "Определения, принципы и задачи внутреннего финансового аудита".</w:t>
      </w:r>
    </w:p>
    <w:p w:rsidR="003A7C36" w:rsidRPr="003A7C36" w:rsidRDefault="003A7C36" w:rsidP="003A7C3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C36">
        <w:rPr>
          <w:rFonts w:ascii="Times New Roman" w:eastAsia="Calibri" w:hAnsi="Times New Roman" w:cs="Times New Roman"/>
          <w:sz w:val="28"/>
          <w:szCs w:val="28"/>
        </w:rPr>
        <w:t>Решение руководителя субъекта внутреннего финансового аудита о проведении планового аудиторского мероприятия оформляется в соответствии с приложением № 4.</w:t>
      </w:r>
    </w:p>
    <w:p w:rsidR="003A7C36" w:rsidRPr="003A7C36" w:rsidRDefault="003A7C36" w:rsidP="003A7C3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7C36">
        <w:rPr>
          <w:rFonts w:ascii="Times New Roman" w:eastAsia="Calibri" w:hAnsi="Times New Roman" w:cs="Times New Roman"/>
          <w:b/>
          <w:sz w:val="28"/>
          <w:szCs w:val="28"/>
        </w:rPr>
        <w:t>4. Формирование и утверждение программы аудиторского мероприятия</w:t>
      </w:r>
    </w:p>
    <w:p w:rsidR="003A7C36" w:rsidRPr="003A7C36" w:rsidRDefault="003A7C36" w:rsidP="003A7C3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C36">
        <w:rPr>
          <w:rFonts w:ascii="Times New Roman" w:eastAsia="Calibri" w:hAnsi="Times New Roman" w:cs="Times New Roman"/>
          <w:sz w:val="28"/>
          <w:szCs w:val="28"/>
        </w:rPr>
        <w:t>12. Руководитель субъекта внутреннего финансового аудита не позднее              5 рабочих дней до предполагаемой даты начала аудиторского мероприятия принимает решение о проведении планового аудиторского мероприятия.</w:t>
      </w:r>
    </w:p>
    <w:p w:rsidR="003A7C36" w:rsidRPr="003A7C36" w:rsidRDefault="003A7C36" w:rsidP="003A7C3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C3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13. Руководитель субъекта внутреннего финансового аудита составляет в соответствии с требованиями федеральных стандартов программу аудиторского мероприятия в соответствии с приложением № 5. </w:t>
      </w:r>
    </w:p>
    <w:p w:rsidR="003A7C36" w:rsidRPr="003A7C36" w:rsidRDefault="003A7C36" w:rsidP="003A7C3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C36">
        <w:rPr>
          <w:rFonts w:ascii="Times New Roman" w:eastAsia="Calibri" w:hAnsi="Times New Roman" w:cs="Times New Roman"/>
          <w:sz w:val="28"/>
          <w:szCs w:val="28"/>
        </w:rPr>
        <w:t xml:space="preserve">Программа аудиторского мероприятия составляется после оформления решения о </w:t>
      </w:r>
      <w:proofErr w:type="gramStart"/>
      <w:r w:rsidRPr="003A7C36">
        <w:rPr>
          <w:rFonts w:ascii="Times New Roman" w:eastAsia="Calibri" w:hAnsi="Times New Roman" w:cs="Times New Roman"/>
          <w:sz w:val="28"/>
          <w:szCs w:val="28"/>
        </w:rPr>
        <w:t>проведении  аудиторского</w:t>
      </w:r>
      <w:proofErr w:type="gramEnd"/>
      <w:r w:rsidRPr="003A7C36">
        <w:rPr>
          <w:rFonts w:ascii="Times New Roman" w:eastAsia="Calibri" w:hAnsi="Times New Roman" w:cs="Times New Roman"/>
          <w:sz w:val="28"/>
          <w:szCs w:val="28"/>
        </w:rPr>
        <w:t xml:space="preserve"> мероприятия.</w:t>
      </w:r>
    </w:p>
    <w:p w:rsidR="003A7C36" w:rsidRPr="003A7C36" w:rsidRDefault="003A7C36" w:rsidP="003A7C3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7C36">
        <w:rPr>
          <w:rFonts w:ascii="Times New Roman" w:eastAsia="Calibri" w:hAnsi="Times New Roman" w:cs="Times New Roman"/>
          <w:b/>
          <w:sz w:val="28"/>
          <w:szCs w:val="28"/>
        </w:rPr>
        <w:t>5. Сроки проведения аудиторского мероприятия</w:t>
      </w:r>
    </w:p>
    <w:p w:rsidR="003A7C36" w:rsidRPr="003A7C36" w:rsidRDefault="003A7C36" w:rsidP="003A7C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C36">
        <w:rPr>
          <w:rFonts w:ascii="Times New Roman" w:eastAsia="Calibri" w:hAnsi="Times New Roman" w:cs="Times New Roman"/>
          <w:sz w:val="28"/>
          <w:szCs w:val="28"/>
        </w:rPr>
        <w:t>14. Программа аудиторского мероприятия содержит информацию о сроках проведения аудиторского мероприятия.</w:t>
      </w:r>
    </w:p>
    <w:p w:rsidR="003A7C36" w:rsidRPr="003A7C36" w:rsidRDefault="003A7C36" w:rsidP="003A7C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C36">
        <w:rPr>
          <w:rFonts w:ascii="Times New Roman" w:eastAsia="Calibri" w:hAnsi="Times New Roman" w:cs="Times New Roman"/>
          <w:sz w:val="28"/>
          <w:szCs w:val="28"/>
        </w:rPr>
        <w:t xml:space="preserve">15. Срок проведения аудиторского мероприятия может быть </w:t>
      </w:r>
      <w:proofErr w:type="gramStart"/>
      <w:r w:rsidRPr="003A7C36">
        <w:rPr>
          <w:rFonts w:ascii="Times New Roman" w:eastAsia="Calibri" w:hAnsi="Times New Roman" w:cs="Times New Roman"/>
          <w:sz w:val="28"/>
          <w:szCs w:val="28"/>
        </w:rPr>
        <w:t>продлен  главой</w:t>
      </w:r>
      <w:proofErr w:type="gramEnd"/>
      <w:r w:rsidRPr="003A7C3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 </w:t>
      </w:r>
    </w:p>
    <w:p w:rsidR="003A7C36" w:rsidRPr="003A7C36" w:rsidRDefault="003A7C36" w:rsidP="003A7C3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C36">
        <w:rPr>
          <w:rFonts w:ascii="Times New Roman" w:eastAsia="Calibri" w:hAnsi="Times New Roman" w:cs="Times New Roman"/>
          <w:sz w:val="28"/>
          <w:szCs w:val="28"/>
        </w:rPr>
        <w:t xml:space="preserve">Срок проведения аудиторского мероприятия не может превышать 45 рабочих дней. Срок проведения аудиторского мероприятия, установленный при принятии решения о проведении аудиторского мероприятия, продлевается на срок не более чем на 30 рабочих дней. </w:t>
      </w:r>
    </w:p>
    <w:p w:rsidR="003A7C36" w:rsidRPr="003A7C36" w:rsidRDefault="003A7C36" w:rsidP="003A7C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C36">
        <w:rPr>
          <w:rFonts w:ascii="Times New Roman" w:eastAsia="Calibri" w:hAnsi="Times New Roman" w:cs="Times New Roman"/>
          <w:sz w:val="28"/>
          <w:szCs w:val="28"/>
        </w:rPr>
        <w:t>Решение о продлении срока проведения аудиторского мероприятия доводится не позднее дня окончания аудиторского мероприятия.</w:t>
      </w:r>
    </w:p>
    <w:p w:rsidR="003A7C36" w:rsidRPr="003A7C36" w:rsidRDefault="003A7C36" w:rsidP="003A7C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C36">
        <w:rPr>
          <w:rFonts w:ascii="Times New Roman" w:eastAsia="Calibri" w:hAnsi="Times New Roman" w:cs="Times New Roman"/>
          <w:sz w:val="28"/>
          <w:szCs w:val="28"/>
        </w:rPr>
        <w:t>В случае если срок аудиторского мероприятия с учетом продления превышает дату окончания, утвержденную Планом, подготавливаются соответствующие изменения в План.</w:t>
      </w:r>
    </w:p>
    <w:p w:rsidR="003A7C36" w:rsidRPr="003A7C36" w:rsidRDefault="003A7C36" w:rsidP="003A7C36">
      <w:pPr>
        <w:autoSpaceDE w:val="0"/>
        <w:autoSpaceDN w:val="0"/>
        <w:adjustRightInd w:val="0"/>
        <w:spacing w:before="120" w:after="24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7C36">
        <w:rPr>
          <w:rFonts w:ascii="Times New Roman" w:eastAsia="Calibri" w:hAnsi="Times New Roman" w:cs="Times New Roman"/>
          <w:b/>
          <w:sz w:val="28"/>
          <w:szCs w:val="28"/>
        </w:rPr>
        <w:t>6. Результаты аудиторского мероприятия и их рассмотрение (реализация)</w:t>
      </w:r>
    </w:p>
    <w:p w:rsidR="003A7C36" w:rsidRPr="003A7C36" w:rsidRDefault="003A7C36" w:rsidP="003A7C3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C36">
        <w:rPr>
          <w:rFonts w:ascii="Times New Roman" w:eastAsia="Calibri" w:hAnsi="Times New Roman" w:cs="Times New Roman"/>
          <w:sz w:val="28"/>
          <w:szCs w:val="28"/>
        </w:rPr>
        <w:t>6. Результаты аудиторского мероприятия оформляются заключением               в соответствии с требованиями федеральных стандартов внутреннего финансового аудита.</w:t>
      </w:r>
    </w:p>
    <w:p w:rsidR="003A7C36" w:rsidRPr="003A7C36" w:rsidRDefault="003A7C36" w:rsidP="003A7C3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C36">
        <w:rPr>
          <w:rFonts w:ascii="Times New Roman" w:eastAsia="Calibri" w:hAnsi="Times New Roman" w:cs="Times New Roman"/>
          <w:sz w:val="28"/>
          <w:szCs w:val="28"/>
        </w:rPr>
        <w:t>Заключение подписывается руководителем субъекта внутреннего финансового аудита.</w:t>
      </w:r>
    </w:p>
    <w:p w:rsidR="003A7C36" w:rsidRPr="003A7C36" w:rsidRDefault="003A7C36" w:rsidP="003A7C3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C36">
        <w:rPr>
          <w:rFonts w:ascii="Times New Roman" w:eastAsia="Calibri" w:hAnsi="Times New Roman" w:cs="Times New Roman"/>
          <w:sz w:val="28"/>
          <w:szCs w:val="28"/>
        </w:rPr>
        <w:t>Заключение оформляется в соответствии с приложением № 6.</w:t>
      </w:r>
    </w:p>
    <w:p w:rsidR="003A7C36" w:rsidRPr="003A7C36" w:rsidRDefault="003A7C36" w:rsidP="003A7C3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C36">
        <w:rPr>
          <w:rFonts w:ascii="Times New Roman" w:eastAsia="Calibri" w:hAnsi="Times New Roman" w:cs="Times New Roman"/>
          <w:sz w:val="28"/>
          <w:szCs w:val="28"/>
        </w:rPr>
        <w:t>17. Заключение отражает результаты проведения аудиторского мероприятия, включая описание выявленных нарушений и (или) недостатков, бюджетных рисков, и содержит выводы, предложения и рекомендации, в том числе предложения по мерам минимизации (устранения) бюджетных рисков и по организации внутреннего финансового контроля.</w:t>
      </w:r>
    </w:p>
    <w:p w:rsidR="003A7C36" w:rsidRPr="003A7C36" w:rsidRDefault="003A7C36" w:rsidP="003A7C36">
      <w:pPr>
        <w:spacing w:after="0" w:line="360" w:lineRule="auto"/>
        <w:ind w:left="20"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C3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Подготовка и направление проекта заключения и (или) окончательного варианта </w:t>
      </w:r>
      <w:proofErr w:type="gramStart"/>
      <w:r w:rsidRPr="003A7C36">
        <w:rPr>
          <w:rFonts w:ascii="Times New Roman" w:eastAsia="Calibri" w:hAnsi="Times New Roman" w:cs="Times New Roman"/>
          <w:sz w:val="28"/>
          <w:szCs w:val="28"/>
        </w:rPr>
        <w:t>заключения,  подготовка</w:t>
      </w:r>
      <w:proofErr w:type="gramEnd"/>
      <w:r w:rsidRPr="003A7C36">
        <w:rPr>
          <w:rFonts w:ascii="Times New Roman" w:eastAsia="Calibri" w:hAnsi="Times New Roman" w:cs="Times New Roman"/>
          <w:sz w:val="28"/>
          <w:szCs w:val="28"/>
        </w:rPr>
        <w:t xml:space="preserve"> предложений и возражений, рассмотрение возражений осуществляются в порядке, установленном федеральными стандартами.</w:t>
      </w:r>
    </w:p>
    <w:p w:rsidR="003A7C36" w:rsidRPr="003A7C36" w:rsidRDefault="003A7C36" w:rsidP="003A7C36">
      <w:pPr>
        <w:spacing w:after="0" w:line="360" w:lineRule="auto"/>
        <w:ind w:left="20"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C36">
        <w:rPr>
          <w:rFonts w:ascii="Times New Roman" w:eastAsia="Calibri" w:hAnsi="Times New Roman" w:cs="Times New Roman"/>
          <w:sz w:val="28"/>
          <w:szCs w:val="28"/>
        </w:rPr>
        <w:t xml:space="preserve">Общий срок подготовки проекта заключения – не более 5 рабочих дней со дня окончания аудиторского мероприятия, срок подготовки окончательного варианта заключения – 10 рабочих </w:t>
      </w:r>
      <w:proofErr w:type="gramStart"/>
      <w:r w:rsidRPr="003A7C36">
        <w:rPr>
          <w:rFonts w:ascii="Times New Roman" w:eastAsia="Calibri" w:hAnsi="Times New Roman" w:cs="Times New Roman"/>
          <w:sz w:val="28"/>
          <w:szCs w:val="28"/>
        </w:rPr>
        <w:t>дней .</w:t>
      </w:r>
      <w:proofErr w:type="gramEnd"/>
      <w:r w:rsidRPr="003A7C36">
        <w:rPr>
          <w:rFonts w:ascii="Times New Roman" w:eastAsia="Calibri" w:hAnsi="Times New Roman" w:cs="Times New Roman"/>
          <w:sz w:val="28"/>
          <w:szCs w:val="28"/>
        </w:rPr>
        <w:t xml:space="preserve"> Предложения и возражения на проект заключения представляются в срок не более 5 рабочих дней со дня представления проекта заключения. Указанные сроки применяются, если иные не установлены федеральными стандартами.</w:t>
      </w:r>
    </w:p>
    <w:p w:rsidR="003A7C36" w:rsidRPr="003A7C36" w:rsidRDefault="003A7C36" w:rsidP="003A7C36">
      <w:pPr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C36">
        <w:rPr>
          <w:rFonts w:ascii="Times New Roman" w:eastAsia="Calibri" w:hAnsi="Times New Roman" w:cs="Times New Roman"/>
          <w:sz w:val="28"/>
          <w:szCs w:val="28"/>
        </w:rPr>
        <w:t>18. Подготовка предложений по повышению экономности и результативности использования бюджетных средств, реализация результатов внутреннего финансового аудита осуществляются в порядке, установленном федеральными стандартами.</w:t>
      </w:r>
    </w:p>
    <w:p w:rsidR="003A7C36" w:rsidRPr="003A7C36" w:rsidRDefault="003A7C36" w:rsidP="003A7C36">
      <w:pPr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C36">
        <w:rPr>
          <w:rFonts w:ascii="Times New Roman" w:eastAsia="Calibri" w:hAnsi="Times New Roman" w:cs="Times New Roman"/>
          <w:sz w:val="28"/>
          <w:szCs w:val="28"/>
        </w:rPr>
        <w:t xml:space="preserve">19. Информация о решениях, принятых по результатам проведенных аудиторских мероприятий, в том числе о мерах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 направляется субъекту внутреннего финансового аудита в сроки, указанные в заключении, в случае отсутствия сроков – ежегодно в срок до 1 декабря. Указанная информация учитывается субъектом внутреннего финансового аудита при </w:t>
      </w:r>
      <w:proofErr w:type="gramStart"/>
      <w:r w:rsidRPr="003A7C36">
        <w:rPr>
          <w:rFonts w:ascii="Times New Roman" w:eastAsia="Calibri" w:hAnsi="Times New Roman" w:cs="Times New Roman"/>
          <w:sz w:val="28"/>
          <w:szCs w:val="28"/>
        </w:rPr>
        <w:t>планировании  аудиторских</w:t>
      </w:r>
      <w:proofErr w:type="gramEnd"/>
      <w:r w:rsidRPr="003A7C36">
        <w:rPr>
          <w:rFonts w:ascii="Times New Roman" w:eastAsia="Calibri" w:hAnsi="Times New Roman" w:cs="Times New Roman"/>
          <w:sz w:val="28"/>
          <w:szCs w:val="28"/>
        </w:rPr>
        <w:t xml:space="preserve"> мероприятий на очередной финансовый год.</w:t>
      </w:r>
    </w:p>
    <w:p w:rsidR="003A7C36" w:rsidRPr="003A7C36" w:rsidRDefault="003A7C36" w:rsidP="003A7C3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green"/>
        </w:rPr>
      </w:pPr>
      <w:r w:rsidRPr="003A7C36">
        <w:rPr>
          <w:rFonts w:ascii="Times New Roman" w:eastAsia="Calibri" w:hAnsi="Times New Roman" w:cs="Times New Roman"/>
          <w:sz w:val="28"/>
          <w:szCs w:val="28"/>
        </w:rPr>
        <w:t xml:space="preserve">20. Руководителем  субъекта  внутреннего финансового аудита,  если иное не предусмотрено федеральными стандартами, не реже 1 раза в год обеспечивается проведение мониторинга реализации мер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процедуры. По итогам проведённого мониторинга </w:t>
      </w:r>
      <w:r w:rsidRPr="003A7C36">
        <w:rPr>
          <w:rFonts w:ascii="Times New Roman" w:eastAsia="Calibri" w:hAnsi="Times New Roman" w:cs="Times New Roman"/>
          <w:sz w:val="28"/>
          <w:szCs w:val="28"/>
        </w:rPr>
        <w:lastRenderedPageBreak/>
        <w:t>в срок до 20 декабря подготавливается справка в соответствии с приложением № 7, если иное не предусмотрено федеральными стандартами.</w:t>
      </w:r>
    </w:p>
    <w:p w:rsidR="003A7C36" w:rsidRPr="003A7C36" w:rsidRDefault="003A7C36" w:rsidP="003A7C3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C36">
        <w:rPr>
          <w:rFonts w:ascii="Times New Roman" w:eastAsia="Calibri" w:hAnsi="Times New Roman" w:cs="Times New Roman"/>
          <w:sz w:val="28"/>
          <w:szCs w:val="28"/>
        </w:rPr>
        <w:t xml:space="preserve">21.  Рабочая документация аудиторского мероприятия (приложение № 8) может вестись и храниться в электронном виде и (или) на бумажных носителях. </w:t>
      </w:r>
    </w:p>
    <w:p w:rsidR="003A7C36" w:rsidRPr="003A7C36" w:rsidRDefault="003A7C36" w:rsidP="003A7C3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C36">
        <w:rPr>
          <w:rFonts w:ascii="Times New Roman" w:eastAsia="Calibri" w:hAnsi="Times New Roman" w:cs="Times New Roman"/>
          <w:sz w:val="28"/>
          <w:szCs w:val="28"/>
        </w:rPr>
        <w:t>Рабочая документация формируется в соответствии с требованиями, установленными федеральными стандартами, архивируется в течение 1 месяца со дня окончания аудиторского мероприятия.</w:t>
      </w:r>
    </w:p>
    <w:p w:rsidR="003A7C36" w:rsidRPr="003A7C36" w:rsidRDefault="003A7C36" w:rsidP="003A7C36">
      <w:pPr>
        <w:spacing w:after="0" w:line="360" w:lineRule="auto"/>
        <w:ind w:left="20" w:right="2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C36">
        <w:rPr>
          <w:rFonts w:ascii="Times New Roman" w:eastAsia="Times New Roman" w:hAnsi="Times New Roman" w:cs="Times New Roman"/>
          <w:b/>
          <w:sz w:val="28"/>
          <w:szCs w:val="28"/>
        </w:rPr>
        <w:t>7.Отчетность</w:t>
      </w:r>
    </w:p>
    <w:p w:rsidR="003A7C36" w:rsidRPr="003A7C36" w:rsidRDefault="003A7C36" w:rsidP="003A7C36">
      <w:pPr>
        <w:spacing w:after="0" w:line="360" w:lineRule="auto"/>
        <w:ind w:left="20"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C36">
        <w:rPr>
          <w:rFonts w:ascii="Times New Roman" w:eastAsia="Calibri" w:hAnsi="Times New Roman" w:cs="Times New Roman"/>
          <w:sz w:val="28"/>
          <w:szCs w:val="28"/>
        </w:rPr>
        <w:t xml:space="preserve">22. Годовая отчетность о результатах деятельности субъекта внутреннего финансового аудита, составленная в соответствии требованиями федеральных стандартов, подписывается руководителем субъекта внутреннего финансового аудита в срок до 15 февраля года, следующего за отчетным. </w:t>
      </w:r>
    </w:p>
    <w:p w:rsidR="003A7C36" w:rsidRPr="003A7C36" w:rsidRDefault="003A7C36" w:rsidP="003A7C36">
      <w:pPr>
        <w:spacing w:after="0" w:line="36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C36">
        <w:rPr>
          <w:rFonts w:ascii="Times New Roman" w:eastAsia="Calibri" w:hAnsi="Times New Roman" w:cs="Times New Roman"/>
          <w:sz w:val="28"/>
          <w:szCs w:val="28"/>
        </w:rPr>
        <w:t>Годовая отчетность, составленная в соответствии требованиями федеральных стандартов, в указанный срок представляется руководителю главного администратора (администратора) бюджетных средств.</w:t>
      </w:r>
    </w:p>
    <w:p w:rsidR="003A7C36" w:rsidRPr="003A7C36" w:rsidRDefault="003A7C36" w:rsidP="003A7C3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7C36" w:rsidRPr="003A7C36" w:rsidRDefault="003A7C36" w:rsidP="003A7C3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7C36" w:rsidRPr="003A7C36" w:rsidRDefault="003A7C36" w:rsidP="003A7C3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7C36" w:rsidRPr="003A7C36" w:rsidRDefault="003A7C36" w:rsidP="003A7C3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7C36" w:rsidRPr="003A7C36" w:rsidRDefault="003A7C36" w:rsidP="003A7C3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7C36" w:rsidRPr="003A7C36" w:rsidRDefault="003A7C36" w:rsidP="003A7C3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7C36" w:rsidRDefault="003A7C36" w:rsidP="003A7C3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7C36" w:rsidRDefault="003A7C36" w:rsidP="003A7C3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7C36" w:rsidRDefault="003A7C36" w:rsidP="003A7C3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7C36" w:rsidRDefault="003A7C36" w:rsidP="003A7C3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7C36" w:rsidRDefault="003A7C36" w:rsidP="003A7C3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7C36" w:rsidRDefault="003A7C36" w:rsidP="003A7C3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7C36" w:rsidRDefault="003A7C36" w:rsidP="003A7C3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7C36" w:rsidRPr="003A7C36" w:rsidRDefault="003A7C36" w:rsidP="003A7C3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7C36" w:rsidRPr="003A7C36" w:rsidRDefault="003A7C36" w:rsidP="003A7C3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8"/>
        <w:gridCol w:w="4707"/>
      </w:tblGrid>
      <w:tr w:rsidR="003A7C36" w:rsidRPr="003A7C36" w:rsidTr="003A7C36">
        <w:tc>
          <w:tcPr>
            <w:tcW w:w="4785" w:type="dxa"/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</w:tc>
      </w:tr>
      <w:tr w:rsidR="003A7C36" w:rsidRPr="003A7C36" w:rsidTr="003A7C36">
        <w:tc>
          <w:tcPr>
            <w:tcW w:w="4785" w:type="dxa"/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3A7C36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к Порядку осуществления в администрации сельского поселения</w:t>
            </w:r>
          </w:p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3A7C36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с. </w:t>
            </w:r>
            <w:proofErr w:type="gramStart"/>
            <w:r w:rsidRPr="003A7C36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Ырбан  внутреннего</w:t>
            </w:r>
            <w:proofErr w:type="gramEnd"/>
          </w:p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C36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 финансового аудита</w:t>
            </w:r>
          </w:p>
        </w:tc>
      </w:tr>
    </w:tbl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A7C3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A7C36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A7C36">
        <w:rPr>
          <w:rFonts w:ascii="Times New Roman" w:eastAsia="Times New Roman" w:hAnsi="Times New Roman" w:cs="Times New Roman"/>
          <w:lang w:eastAsia="ru-RU"/>
        </w:rPr>
        <w:t xml:space="preserve"> УТВЕРЖДАЮ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A7C3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_____________________________________________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A7C36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главного администратора бюджетных средств)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A7C3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___________ ___________________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A7C36">
        <w:rPr>
          <w:rFonts w:ascii="Times New Roman" w:eastAsia="Times New Roman" w:hAnsi="Times New Roman" w:cs="Times New Roman"/>
          <w:lang w:eastAsia="ru-RU"/>
        </w:rPr>
        <w:t xml:space="preserve">                                          (</w:t>
      </w:r>
      <w:proofErr w:type="gramStart"/>
      <w:r w:rsidRPr="003A7C36">
        <w:rPr>
          <w:rFonts w:ascii="Times New Roman" w:eastAsia="Times New Roman" w:hAnsi="Times New Roman" w:cs="Times New Roman"/>
          <w:lang w:eastAsia="ru-RU"/>
        </w:rPr>
        <w:t xml:space="preserve">подпись)   </w:t>
      </w:r>
      <w:proofErr w:type="gramEnd"/>
      <w:r w:rsidRPr="003A7C36">
        <w:rPr>
          <w:rFonts w:ascii="Times New Roman" w:eastAsia="Times New Roman" w:hAnsi="Times New Roman" w:cs="Times New Roman"/>
          <w:lang w:eastAsia="ru-RU"/>
        </w:rPr>
        <w:t xml:space="preserve">           (расшифровка)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A7C3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«__» __________________ 20__ г.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A7C36">
        <w:rPr>
          <w:rFonts w:ascii="Times New Roman" w:eastAsia="Times New Roman" w:hAnsi="Times New Roman" w:cs="Times New Roman"/>
          <w:lang w:eastAsia="ru-RU"/>
        </w:rPr>
        <w:t>ПЛАН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A7C36">
        <w:rPr>
          <w:rFonts w:ascii="Times New Roman" w:eastAsia="Times New Roman" w:hAnsi="Times New Roman" w:cs="Times New Roman"/>
          <w:lang w:eastAsia="ru-RU"/>
        </w:rPr>
        <w:t>проведения аудиторских мероприятий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A7C36">
        <w:rPr>
          <w:rFonts w:ascii="Times New Roman" w:eastAsia="Times New Roman" w:hAnsi="Times New Roman" w:cs="Times New Roman"/>
          <w:lang w:eastAsia="ru-RU"/>
        </w:rPr>
        <w:t>на ___________ год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8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0"/>
        <w:gridCol w:w="3691"/>
        <w:gridCol w:w="2409"/>
      </w:tblGrid>
      <w:tr w:rsidR="003A7C36" w:rsidRPr="003A7C36" w:rsidTr="003A7C36">
        <w:tc>
          <w:tcPr>
            <w:tcW w:w="3741" w:type="dxa"/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2" w:type="dxa"/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7C36" w:rsidRPr="003A7C36" w:rsidTr="003A7C36">
        <w:tc>
          <w:tcPr>
            <w:tcW w:w="3741" w:type="dxa"/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2" w:type="dxa"/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bottom"/>
            <w:hideMark/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7C36">
              <w:rPr>
                <w:rFonts w:ascii="Times New Roman" w:eastAsia="Times New Roman" w:hAnsi="Times New Roman" w:cs="Times New Roman"/>
                <w:lang w:eastAsia="ru-RU"/>
              </w:rPr>
              <w:t>от «___» ______ 20__ г.</w:t>
            </w:r>
          </w:p>
        </w:tc>
      </w:tr>
      <w:tr w:rsidR="003A7C36" w:rsidRPr="003A7C36" w:rsidTr="003A7C36">
        <w:tc>
          <w:tcPr>
            <w:tcW w:w="3741" w:type="dxa"/>
            <w:hideMark/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7C36">
              <w:rPr>
                <w:rFonts w:ascii="Times New Roman" w:eastAsia="Times New Roman" w:hAnsi="Times New Roman" w:cs="Times New Roman"/>
                <w:lang w:eastAsia="ru-RU"/>
              </w:rPr>
              <w:t>Наименование главного администратора (администратора) бюджетных средств</w:t>
            </w:r>
          </w:p>
        </w:tc>
        <w:tc>
          <w:tcPr>
            <w:tcW w:w="3692" w:type="dxa"/>
            <w:vAlign w:val="bottom"/>
            <w:hideMark/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7C36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с. Ырбан муниципального района </w:t>
            </w:r>
            <w:proofErr w:type="spellStart"/>
            <w:r w:rsidRPr="003A7C36">
              <w:rPr>
                <w:rFonts w:ascii="Times New Roman" w:eastAsia="Times New Roman" w:hAnsi="Times New Roman" w:cs="Times New Roman"/>
                <w:lang w:eastAsia="ru-RU"/>
              </w:rPr>
              <w:t>Тоджинский</w:t>
            </w:r>
            <w:proofErr w:type="spellEnd"/>
            <w:r w:rsidRPr="003A7C36">
              <w:rPr>
                <w:rFonts w:ascii="Times New Roman" w:eastAsia="Times New Roman" w:hAnsi="Times New Roman" w:cs="Times New Roman"/>
                <w:lang w:eastAsia="ru-RU"/>
              </w:rPr>
              <w:t xml:space="preserve">  Республики Тыва</w:t>
            </w:r>
          </w:p>
        </w:tc>
        <w:tc>
          <w:tcPr>
            <w:tcW w:w="2410" w:type="dxa"/>
            <w:vAlign w:val="bottom"/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7C36" w:rsidRPr="003A7C36" w:rsidTr="003A7C36">
        <w:tc>
          <w:tcPr>
            <w:tcW w:w="3741" w:type="dxa"/>
            <w:hideMark/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7C36">
              <w:rPr>
                <w:rFonts w:ascii="Times New Roman" w:eastAsia="Times New Roman" w:hAnsi="Times New Roman" w:cs="Times New Roman"/>
                <w:lang w:eastAsia="ru-RU"/>
              </w:rPr>
              <w:t>Субъект внутреннего финансового аудита</w:t>
            </w:r>
          </w:p>
        </w:tc>
        <w:tc>
          <w:tcPr>
            <w:tcW w:w="3692" w:type="dxa"/>
            <w:vAlign w:val="bottom"/>
            <w:hideMark/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7C36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</w:p>
        </w:tc>
        <w:tc>
          <w:tcPr>
            <w:tcW w:w="2410" w:type="dxa"/>
            <w:vAlign w:val="bottom"/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A7C36">
        <w:rPr>
          <w:rFonts w:ascii="Times New Roman" w:eastAsia="Times New Roman" w:hAnsi="Times New Roman" w:cs="Times New Roman"/>
          <w:lang w:eastAsia="ru-RU"/>
        </w:rPr>
        <w:t xml:space="preserve">              с. Ырбан муниципального 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A7C36">
        <w:rPr>
          <w:rFonts w:ascii="Times New Roman" w:eastAsia="Times New Roman" w:hAnsi="Times New Roman" w:cs="Times New Roman"/>
          <w:lang w:eastAsia="ru-RU"/>
        </w:rPr>
        <w:t xml:space="preserve">                               района </w:t>
      </w:r>
      <w:proofErr w:type="spellStart"/>
      <w:proofErr w:type="gramStart"/>
      <w:r w:rsidRPr="003A7C36">
        <w:rPr>
          <w:rFonts w:ascii="Times New Roman" w:eastAsia="Times New Roman" w:hAnsi="Times New Roman" w:cs="Times New Roman"/>
          <w:lang w:eastAsia="ru-RU"/>
        </w:rPr>
        <w:t>Тоджинский</w:t>
      </w:r>
      <w:proofErr w:type="spellEnd"/>
      <w:r w:rsidRPr="003A7C36">
        <w:rPr>
          <w:rFonts w:ascii="Times New Roman" w:eastAsia="Times New Roman" w:hAnsi="Times New Roman" w:cs="Times New Roman"/>
          <w:lang w:eastAsia="ru-RU"/>
        </w:rPr>
        <w:t xml:space="preserve">  Республики</w:t>
      </w:r>
      <w:proofErr w:type="gramEnd"/>
      <w:r w:rsidRPr="003A7C36">
        <w:rPr>
          <w:rFonts w:ascii="Times New Roman" w:eastAsia="Times New Roman" w:hAnsi="Times New Roman" w:cs="Times New Roman"/>
          <w:lang w:eastAsia="ru-RU"/>
        </w:rPr>
        <w:t xml:space="preserve"> Тыва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0"/>
        <w:gridCol w:w="5497"/>
        <w:gridCol w:w="1660"/>
        <w:gridCol w:w="1568"/>
      </w:tblGrid>
      <w:tr w:rsidR="003A7C36" w:rsidRPr="003A7C36" w:rsidTr="003A7C36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7C3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7C36">
              <w:rPr>
                <w:rFonts w:ascii="Times New Roman" w:eastAsia="Times New Roman" w:hAnsi="Times New Roman" w:cs="Times New Roman"/>
                <w:lang w:eastAsia="ru-RU"/>
              </w:rPr>
              <w:t>Аудиторское мероприятие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7C36">
              <w:rPr>
                <w:rFonts w:ascii="Times New Roman" w:eastAsia="Times New Roman" w:hAnsi="Times New Roman" w:cs="Times New Roman"/>
                <w:lang w:eastAsia="ru-RU"/>
              </w:rPr>
              <w:t xml:space="preserve">Тема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7C36">
              <w:rPr>
                <w:rFonts w:ascii="Times New Roman" w:eastAsia="Times New Roman" w:hAnsi="Times New Roman" w:cs="Times New Roman"/>
                <w:lang w:eastAsia="ru-RU"/>
              </w:rPr>
              <w:t>Дата (месяц)                  окончания</w:t>
            </w:r>
          </w:p>
        </w:tc>
      </w:tr>
      <w:tr w:rsidR="003A7C36" w:rsidRPr="003A7C36" w:rsidTr="003A7C36"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7C3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7C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7C36" w:rsidRPr="003A7C36" w:rsidTr="003A7C36"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7C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9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7C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7C36" w:rsidRPr="003A7C36" w:rsidTr="003A7C36">
        <w:tc>
          <w:tcPr>
            <w:tcW w:w="3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7C36" w:rsidRPr="003A7C36" w:rsidTr="003A7C36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A7C36">
        <w:rPr>
          <w:rFonts w:ascii="Times New Roman" w:eastAsia="Times New Roman" w:hAnsi="Times New Roman" w:cs="Times New Roman"/>
          <w:lang w:eastAsia="ru-RU"/>
        </w:rPr>
        <w:t xml:space="preserve">Руководитель субъекта внутреннего финансового аудита  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3A7C36">
        <w:rPr>
          <w:rFonts w:ascii="Times New Roman" w:eastAsia="Times New Roman" w:hAnsi="Times New Roman" w:cs="Times New Roman"/>
          <w:lang w:eastAsia="ru-RU"/>
        </w:rPr>
        <w:t>_</w:t>
      </w:r>
      <w:r w:rsidRPr="003A7C36">
        <w:rPr>
          <w:rFonts w:ascii="Times New Roman" w:eastAsia="Times New Roman" w:hAnsi="Times New Roman" w:cs="Times New Roman"/>
          <w:u w:val="single"/>
          <w:lang w:eastAsia="ru-RU"/>
        </w:rPr>
        <w:t>Председатель администрации сельского поселения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A7C36">
        <w:rPr>
          <w:rFonts w:ascii="Times New Roman" w:eastAsia="Times New Roman" w:hAnsi="Times New Roman" w:cs="Times New Roman"/>
          <w:u w:val="single"/>
          <w:lang w:eastAsia="ru-RU"/>
        </w:rPr>
        <w:t xml:space="preserve">           </w:t>
      </w:r>
      <w:r w:rsidRPr="003A7C36">
        <w:rPr>
          <w:rFonts w:ascii="Times New Roman" w:eastAsia="Times New Roman" w:hAnsi="Times New Roman" w:cs="Times New Roman"/>
          <w:lang w:eastAsia="ru-RU"/>
        </w:rPr>
        <w:t>________                       ___________                                   ______________________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A7C36">
        <w:rPr>
          <w:rFonts w:ascii="Times New Roman" w:eastAsia="Times New Roman" w:hAnsi="Times New Roman" w:cs="Times New Roman"/>
          <w:lang w:eastAsia="ru-RU"/>
        </w:rPr>
        <w:t xml:space="preserve">   (</w:t>
      </w:r>
      <w:proofErr w:type="gramStart"/>
      <w:r w:rsidRPr="003A7C36">
        <w:rPr>
          <w:rFonts w:ascii="Times New Roman" w:eastAsia="Times New Roman" w:hAnsi="Times New Roman" w:cs="Times New Roman"/>
          <w:lang w:eastAsia="ru-RU"/>
        </w:rPr>
        <w:t xml:space="preserve">должность)   </w:t>
      </w:r>
      <w:proofErr w:type="gramEnd"/>
      <w:r w:rsidRPr="003A7C3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(подпись)                    (расшифровка подписи)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A7C36">
        <w:rPr>
          <w:rFonts w:ascii="Times New Roman" w:eastAsia="Times New Roman" w:hAnsi="Times New Roman" w:cs="Times New Roman"/>
          <w:lang w:eastAsia="ru-RU"/>
        </w:rPr>
        <w:t xml:space="preserve">«___» ________________ </w:t>
      </w:r>
      <w:smartTag w:uri="urn:schemas-microsoft-com:office:smarttags" w:element="metricconverter">
        <w:smartTagPr>
          <w:attr w:name="ProductID" w:val="2020 г"/>
        </w:smartTagPr>
        <w:r w:rsidRPr="003A7C36">
          <w:rPr>
            <w:rFonts w:ascii="Times New Roman" w:eastAsia="Times New Roman" w:hAnsi="Times New Roman" w:cs="Times New Roman"/>
            <w:lang w:eastAsia="ru-RU"/>
          </w:rPr>
          <w:t>2020 г</w:t>
        </w:r>
      </w:smartTag>
      <w:r w:rsidRPr="003A7C36">
        <w:rPr>
          <w:rFonts w:ascii="Times New Roman" w:eastAsia="Times New Roman" w:hAnsi="Times New Roman" w:cs="Times New Roman"/>
          <w:lang w:eastAsia="ru-RU"/>
        </w:rPr>
        <w:t>.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7C36" w:rsidRPr="003A7C36" w:rsidRDefault="003A7C36" w:rsidP="003A7C36">
      <w:pPr>
        <w:spacing w:after="0" w:line="240" w:lineRule="auto"/>
        <w:rPr>
          <w:rFonts w:ascii="Calibri" w:eastAsia="Times New Roman" w:hAnsi="Calibri" w:cs="Calibri"/>
          <w:szCs w:val="20"/>
          <w:lang w:eastAsia="ru-RU"/>
        </w:rPr>
        <w:sectPr w:rsidR="003A7C36" w:rsidRPr="003A7C36">
          <w:pgSz w:w="11906" w:h="16838"/>
          <w:pgMar w:top="540" w:right="850" w:bottom="426" w:left="1701" w:header="708" w:footer="708" w:gutter="0"/>
          <w:cols w:space="720"/>
        </w:sectPr>
      </w:pPr>
    </w:p>
    <w:tbl>
      <w:tblPr>
        <w:tblW w:w="16394" w:type="dxa"/>
        <w:tblLook w:val="04A0" w:firstRow="1" w:lastRow="0" w:firstColumn="1" w:lastColumn="0" w:noHBand="0" w:noVBand="1"/>
      </w:tblPr>
      <w:tblGrid>
        <w:gridCol w:w="4785"/>
        <w:gridCol w:w="4683"/>
        <w:gridCol w:w="6480"/>
        <w:gridCol w:w="446"/>
      </w:tblGrid>
      <w:tr w:rsidR="003A7C36" w:rsidRPr="003A7C36" w:rsidTr="003A7C36">
        <w:trPr>
          <w:gridAfter w:val="1"/>
          <w:wAfter w:w="446" w:type="dxa"/>
        </w:trPr>
        <w:tc>
          <w:tcPr>
            <w:tcW w:w="9468" w:type="dxa"/>
            <w:gridSpan w:val="2"/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0" w:type="dxa"/>
            <w:hideMark/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ind w:right="-46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</w:p>
        </w:tc>
      </w:tr>
      <w:tr w:rsidR="003A7C36" w:rsidRPr="003A7C36" w:rsidTr="003A7C36">
        <w:trPr>
          <w:gridAfter w:val="1"/>
          <w:wAfter w:w="446" w:type="dxa"/>
        </w:trPr>
        <w:tc>
          <w:tcPr>
            <w:tcW w:w="9468" w:type="dxa"/>
            <w:gridSpan w:val="2"/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0" w:type="dxa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86"/>
            </w:tblGrid>
            <w:tr w:rsidR="003A7C36" w:rsidRPr="003A7C36">
              <w:tc>
                <w:tcPr>
                  <w:tcW w:w="4786" w:type="dxa"/>
                  <w:hideMark/>
                </w:tcPr>
                <w:p w:rsidR="003A7C36" w:rsidRPr="003A7C36" w:rsidRDefault="003A7C36" w:rsidP="003A7C3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Courier New"/>
                      <w:sz w:val="28"/>
                      <w:szCs w:val="28"/>
                      <w:lang w:eastAsia="ru-RU"/>
                    </w:rPr>
                  </w:pPr>
                  <w:r w:rsidRPr="003A7C36">
                    <w:rPr>
                      <w:rFonts w:ascii="Times New Roman" w:eastAsia="Times New Roman" w:hAnsi="Times New Roman" w:cs="Courier New"/>
                      <w:sz w:val="28"/>
                      <w:szCs w:val="28"/>
                      <w:lang w:eastAsia="ru-RU"/>
                    </w:rPr>
                    <w:t>к Порядку осуществления в администрации сельского поселения</w:t>
                  </w:r>
                </w:p>
                <w:p w:rsidR="003A7C36" w:rsidRPr="003A7C36" w:rsidRDefault="003A7C36" w:rsidP="003A7C3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Courier New"/>
                      <w:sz w:val="28"/>
                      <w:szCs w:val="28"/>
                      <w:lang w:eastAsia="ru-RU"/>
                    </w:rPr>
                  </w:pPr>
                  <w:r w:rsidRPr="003A7C36">
                    <w:rPr>
                      <w:rFonts w:ascii="Times New Roman" w:eastAsia="Times New Roman" w:hAnsi="Times New Roman" w:cs="Courier New"/>
                      <w:sz w:val="28"/>
                      <w:szCs w:val="28"/>
                      <w:lang w:eastAsia="ru-RU"/>
                    </w:rPr>
                    <w:t xml:space="preserve">с. </w:t>
                  </w:r>
                  <w:proofErr w:type="gramStart"/>
                  <w:r w:rsidRPr="003A7C36">
                    <w:rPr>
                      <w:rFonts w:ascii="Times New Roman" w:eastAsia="Times New Roman" w:hAnsi="Times New Roman" w:cs="Courier New"/>
                      <w:sz w:val="28"/>
                      <w:szCs w:val="28"/>
                      <w:lang w:eastAsia="ru-RU"/>
                    </w:rPr>
                    <w:t>Ырбан  внутреннего</w:t>
                  </w:r>
                  <w:proofErr w:type="gramEnd"/>
                </w:p>
                <w:p w:rsidR="003A7C36" w:rsidRPr="003A7C36" w:rsidRDefault="003A7C36" w:rsidP="003A7C3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A7C36">
                    <w:rPr>
                      <w:rFonts w:ascii="Times New Roman" w:eastAsia="Times New Roman" w:hAnsi="Times New Roman" w:cs="Courier New"/>
                      <w:sz w:val="28"/>
                      <w:szCs w:val="28"/>
                      <w:lang w:eastAsia="ru-RU"/>
                    </w:rPr>
                    <w:t xml:space="preserve"> финансового аудита</w:t>
                  </w:r>
                </w:p>
              </w:tc>
            </w:tr>
          </w:tbl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ind w:right="-468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7C36" w:rsidRPr="003A7C36" w:rsidTr="003A7C36">
        <w:trPr>
          <w:trHeight w:val="1258"/>
        </w:trPr>
        <w:tc>
          <w:tcPr>
            <w:tcW w:w="4785" w:type="dxa"/>
          </w:tcPr>
          <w:p w:rsidR="003A7C36" w:rsidRPr="003A7C36" w:rsidRDefault="003A7C36" w:rsidP="003A7C3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609" w:type="dxa"/>
            <w:gridSpan w:val="3"/>
            <w:hideMark/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A7C36" w:rsidRPr="003A7C36" w:rsidRDefault="003A7C36" w:rsidP="003A7C3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</w:p>
    <w:p w:rsidR="003A7C36" w:rsidRPr="003A7C36" w:rsidRDefault="003A7C36" w:rsidP="003A7C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7C36" w:rsidRPr="003A7C36" w:rsidRDefault="003A7C36" w:rsidP="003A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7C36">
        <w:rPr>
          <w:rFonts w:ascii="Times New Roman" w:eastAsia="Calibri" w:hAnsi="Times New Roman" w:cs="Times New Roman"/>
          <w:sz w:val="28"/>
          <w:szCs w:val="28"/>
        </w:rPr>
        <w:t>Реестр бюджетных рисков</w:t>
      </w:r>
    </w:p>
    <w:p w:rsidR="003A7C36" w:rsidRPr="003A7C36" w:rsidRDefault="003A7C36" w:rsidP="003A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7C36">
        <w:rPr>
          <w:rFonts w:ascii="Times New Roman" w:eastAsia="Calibri" w:hAnsi="Times New Roman" w:cs="Times New Roman"/>
          <w:sz w:val="24"/>
          <w:szCs w:val="24"/>
        </w:rPr>
        <w:t>по состоянию на _____________________________ года</w:t>
      </w:r>
    </w:p>
    <w:tbl>
      <w:tblPr>
        <w:tblW w:w="540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1916"/>
        <w:gridCol w:w="1992"/>
        <w:gridCol w:w="1490"/>
        <w:gridCol w:w="1636"/>
        <w:gridCol w:w="1563"/>
        <w:gridCol w:w="1209"/>
        <w:gridCol w:w="1244"/>
        <w:gridCol w:w="1778"/>
        <w:gridCol w:w="1816"/>
        <w:gridCol w:w="1139"/>
        <w:gridCol w:w="6"/>
      </w:tblGrid>
      <w:tr w:rsidR="003A7C36" w:rsidRPr="003A7C36" w:rsidTr="003A7C36">
        <w:trPr>
          <w:gridAfter w:val="1"/>
          <w:wAfter w:w="2" w:type="pct"/>
          <w:tblHeader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36" w:rsidRPr="003A7C36" w:rsidRDefault="003A7C36" w:rsidP="003A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C36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36" w:rsidRPr="003A7C36" w:rsidRDefault="003A7C36" w:rsidP="003A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36" w:rsidRPr="003A7C36" w:rsidRDefault="003A7C36" w:rsidP="003A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C36">
              <w:rPr>
                <w:rFonts w:ascii="Times New Roman" w:eastAsia="Calibri" w:hAnsi="Times New Roman" w:cs="Times New Roman"/>
                <w:sz w:val="20"/>
                <w:szCs w:val="20"/>
              </w:rPr>
              <w:t>Критерии оценки</w:t>
            </w:r>
          </w:p>
        </w:tc>
        <w:tc>
          <w:tcPr>
            <w:tcW w:w="1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36" w:rsidRPr="003A7C36" w:rsidRDefault="003A7C36" w:rsidP="003A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36" w:rsidRPr="003A7C36" w:rsidRDefault="003A7C36" w:rsidP="003A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7C36" w:rsidRPr="003A7C36" w:rsidTr="003A7C36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36" w:rsidRPr="003A7C36" w:rsidRDefault="003A7C36" w:rsidP="003A7C3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36" w:rsidRPr="003A7C36" w:rsidRDefault="003A7C36" w:rsidP="003A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C36">
              <w:rPr>
                <w:rFonts w:ascii="Times New Roman" w:eastAsia="Calibri" w:hAnsi="Times New Roman" w:cs="Times New Roman"/>
                <w:sz w:val="20"/>
                <w:szCs w:val="20"/>
              </w:rPr>
              <w:t>Операция (действие по выполнению бюджетной процедуры)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36" w:rsidRPr="003A7C36" w:rsidRDefault="003A7C36" w:rsidP="003A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C36">
              <w:rPr>
                <w:rFonts w:ascii="Times New Roman" w:eastAsia="Calibri" w:hAnsi="Times New Roman" w:cs="Times New Roman"/>
                <w:sz w:val="20"/>
                <w:szCs w:val="20"/>
              </w:rPr>
              <w:t>Бюджетный риск (описание)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36" w:rsidRPr="003A7C36" w:rsidRDefault="003A7C36" w:rsidP="003A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C36">
              <w:rPr>
                <w:rFonts w:ascii="Times New Roman" w:eastAsia="Calibri" w:hAnsi="Times New Roman" w:cs="Times New Roman"/>
                <w:sz w:val="20"/>
                <w:szCs w:val="20"/>
              </w:rPr>
              <w:t>Владелец БР (субъект бюджетных процедур)</w:t>
            </w:r>
          </w:p>
          <w:p w:rsidR="003A7C36" w:rsidRPr="003A7C36" w:rsidRDefault="003A7C36" w:rsidP="003A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36" w:rsidRPr="003A7C36" w:rsidRDefault="003A7C36" w:rsidP="003A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C36">
              <w:rPr>
                <w:rFonts w:ascii="Times New Roman" w:eastAsia="Calibri" w:hAnsi="Times New Roman" w:cs="Times New Roman"/>
                <w:sz w:val="20"/>
                <w:szCs w:val="20"/>
              </w:rPr>
              <w:t>Оценка вероятности</w:t>
            </w:r>
          </w:p>
          <w:p w:rsidR="003A7C36" w:rsidRPr="003A7C36" w:rsidRDefault="003A7C36" w:rsidP="003A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C36">
              <w:rPr>
                <w:rFonts w:ascii="Times New Roman" w:eastAsia="Calibri" w:hAnsi="Times New Roman" w:cs="Times New Roman"/>
                <w:sz w:val="20"/>
                <w:szCs w:val="20"/>
              </w:rPr>
              <w:t>БР (низкая/средняя/          высокая)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36" w:rsidRPr="003A7C36" w:rsidRDefault="003A7C36" w:rsidP="003A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C36">
              <w:rPr>
                <w:rFonts w:ascii="Times New Roman" w:eastAsia="Calibri" w:hAnsi="Times New Roman" w:cs="Times New Roman"/>
                <w:sz w:val="20"/>
                <w:szCs w:val="20"/>
              </w:rPr>
              <w:t>Оценка степени влияния БР (потенциальное негативное воздействие): высокая, средняя, низкая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36" w:rsidRPr="003A7C36" w:rsidRDefault="003A7C36" w:rsidP="003A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C36">
              <w:rPr>
                <w:rFonts w:ascii="Times New Roman" w:eastAsia="Calibri" w:hAnsi="Times New Roman" w:cs="Times New Roman"/>
                <w:sz w:val="20"/>
                <w:szCs w:val="20"/>
              </w:rPr>
              <w:t>Оценка значимости (уровня) БР (значимый, если 4 или 5 – высокий; 4 и 5 – средний)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36" w:rsidRPr="003A7C36" w:rsidRDefault="003A7C36" w:rsidP="003A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C36">
              <w:rPr>
                <w:rFonts w:ascii="Times New Roman" w:eastAsia="Calibri" w:hAnsi="Times New Roman" w:cs="Times New Roman"/>
                <w:sz w:val="20"/>
                <w:szCs w:val="20"/>
              </w:rPr>
              <w:t>Причины БР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36" w:rsidRPr="003A7C36" w:rsidRDefault="003A7C36" w:rsidP="003A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C36">
              <w:rPr>
                <w:rFonts w:ascii="Times New Roman" w:eastAsia="Calibri" w:hAnsi="Times New Roman" w:cs="Times New Roman"/>
                <w:sz w:val="20"/>
                <w:szCs w:val="20"/>
              </w:rPr>
              <w:t>Последствия БР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36" w:rsidRPr="003A7C36" w:rsidRDefault="003A7C36" w:rsidP="003A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C36">
              <w:rPr>
                <w:rFonts w:ascii="Times New Roman" w:eastAsia="Calibri" w:hAnsi="Times New Roman" w:cs="Times New Roman"/>
                <w:sz w:val="20"/>
                <w:szCs w:val="20"/>
              </w:rPr>
              <w:t>Меры по предупреждению (минимизации, устранению) БР (в случае возможности и целесообразности)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36" w:rsidRPr="003A7C36" w:rsidRDefault="003A7C36" w:rsidP="003A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A7C36">
              <w:rPr>
                <w:rFonts w:ascii="Times New Roman" w:eastAsia="Calibri" w:hAnsi="Times New Roman" w:cs="Times New Roman"/>
                <w:sz w:val="20"/>
                <w:szCs w:val="20"/>
              </w:rPr>
              <w:t>Предложе-ния</w:t>
            </w:r>
            <w:proofErr w:type="spellEnd"/>
            <w:r w:rsidRPr="003A7C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мерам </w:t>
            </w:r>
            <w:proofErr w:type="spellStart"/>
            <w:r w:rsidRPr="003A7C36">
              <w:rPr>
                <w:rFonts w:ascii="Times New Roman" w:eastAsia="Calibri" w:hAnsi="Times New Roman" w:cs="Times New Roman"/>
                <w:sz w:val="20"/>
                <w:szCs w:val="20"/>
              </w:rPr>
              <w:t>миними-зации</w:t>
            </w:r>
            <w:proofErr w:type="spellEnd"/>
            <w:r w:rsidRPr="003A7C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A7C36">
              <w:rPr>
                <w:rFonts w:ascii="Times New Roman" w:eastAsia="Calibri" w:hAnsi="Times New Roman" w:cs="Times New Roman"/>
                <w:sz w:val="20"/>
                <w:szCs w:val="20"/>
              </w:rPr>
              <w:t>устране-нию</w:t>
            </w:r>
            <w:proofErr w:type="spellEnd"/>
            <w:r w:rsidRPr="003A7C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и </w:t>
            </w:r>
            <w:proofErr w:type="spellStart"/>
            <w:r w:rsidRPr="003A7C36">
              <w:rPr>
                <w:rFonts w:ascii="Times New Roman" w:eastAsia="Calibri" w:hAnsi="Times New Roman" w:cs="Times New Roman"/>
                <w:sz w:val="20"/>
                <w:szCs w:val="20"/>
              </w:rPr>
              <w:t>организа-ции</w:t>
            </w:r>
            <w:proofErr w:type="spellEnd"/>
            <w:r w:rsidRPr="003A7C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ВФК</w:t>
            </w:r>
          </w:p>
        </w:tc>
      </w:tr>
      <w:tr w:rsidR="003A7C36" w:rsidRPr="003A7C36" w:rsidTr="003A7C36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36" w:rsidRPr="003A7C36" w:rsidRDefault="003A7C36" w:rsidP="003A7C3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36" w:rsidRPr="003A7C36" w:rsidRDefault="003A7C36" w:rsidP="003A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C3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36" w:rsidRPr="003A7C36" w:rsidRDefault="003A7C36" w:rsidP="003A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C3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36" w:rsidRPr="003A7C36" w:rsidRDefault="003A7C36" w:rsidP="003A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C3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36" w:rsidRPr="003A7C36" w:rsidRDefault="003A7C36" w:rsidP="003A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C3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36" w:rsidRPr="003A7C36" w:rsidRDefault="003A7C36" w:rsidP="003A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C3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36" w:rsidRPr="003A7C36" w:rsidRDefault="003A7C36" w:rsidP="003A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C3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36" w:rsidRPr="003A7C36" w:rsidRDefault="003A7C36" w:rsidP="003A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C3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36" w:rsidRPr="003A7C36" w:rsidRDefault="003A7C36" w:rsidP="003A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C3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36" w:rsidRPr="003A7C36" w:rsidRDefault="003A7C36" w:rsidP="003A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C3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36" w:rsidRPr="003A7C36" w:rsidRDefault="003A7C36" w:rsidP="003A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C3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3A7C36" w:rsidRPr="003A7C36" w:rsidTr="003A7C36">
        <w:trPr>
          <w:gridAfter w:val="1"/>
          <w:wAfter w:w="2" w:type="pc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36" w:rsidRPr="003A7C36" w:rsidRDefault="003A7C36" w:rsidP="003A7C3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36" w:rsidRPr="003A7C36" w:rsidRDefault="003A7C36" w:rsidP="003A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36" w:rsidRPr="003A7C36" w:rsidRDefault="003A7C36" w:rsidP="003A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7C36" w:rsidRPr="003A7C36" w:rsidTr="003A7C36">
        <w:trPr>
          <w:gridAfter w:val="1"/>
          <w:wAfter w:w="2" w:type="pct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36" w:rsidRPr="003A7C36" w:rsidRDefault="003A7C36" w:rsidP="003A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36" w:rsidRPr="003A7C36" w:rsidRDefault="003A7C36" w:rsidP="003A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36" w:rsidRPr="003A7C36" w:rsidRDefault="003A7C36" w:rsidP="003A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7C36" w:rsidRPr="003A7C36" w:rsidTr="003A7C36">
        <w:trPr>
          <w:gridAfter w:val="1"/>
          <w:wAfter w:w="2" w:type="pct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36" w:rsidRPr="003A7C36" w:rsidRDefault="003A7C36" w:rsidP="003A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36" w:rsidRPr="003A7C36" w:rsidRDefault="003A7C36" w:rsidP="003A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36" w:rsidRPr="003A7C36" w:rsidRDefault="003A7C36" w:rsidP="003A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7C36" w:rsidRPr="003A7C36" w:rsidRDefault="003A7C36" w:rsidP="003A7C36">
      <w:pPr>
        <w:spacing w:after="0" w:line="240" w:lineRule="auto"/>
        <w:rPr>
          <w:rFonts w:ascii="Calibri" w:eastAsia="Times New Roman" w:hAnsi="Calibri" w:cs="Calibri"/>
          <w:szCs w:val="20"/>
          <w:lang w:eastAsia="ru-RU"/>
        </w:rPr>
        <w:sectPr w:rsidR="003A7C36" w:rsidRPr="003A7C36">
          <w:pgSz w:w="16838" w:h="11906" w:orient="landscape"/>
          <w:pgMar w:top="1701" w:right="709" w:bottom="851" w:left="1134" w:header="709" w:footer="709" w:gutter="0"/>
          <w:cols w:space="720"/>
        </w:sectPr>
      </w:pPr>
    </w:p>
    <w:tbl>
      <w:tblPr>
        <w:tblW w:w="0" w:type="auto"/>
        <w:tblInd w:w="4428" w:type="dxa"/>
        <w:tblLook w:val="04A0" w:firstRow="1" w:lastRow="0" w:firstColumn="1" w:lastColumn="0" w:noHBand="0" w:noVBand="1"/>
      </w:tblPr>
      <w:tblGrid>
        <w:gridCol w:w="4786"/>
      </w:tblGrid>
      <w:tr w:rsidR="003A7C36" w:rsidRPr="003A7C36" w:rsidTr="003A7C36">
        <w:tc>
          <w:tcPr>
            <w:tcW w:w="4786" w:type="dxa"/>
            <w:hideMark/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3</w:t>
            </w:r>
          </w:p>
        </w:tc>
      </w:tr>
      <w:tr w:rsidR="003A7C36" w:rsidRPr="003A7C36" w:rsidTr="003A7C36">
        <w:tc>
          <w:tcPr>
            <w:tcW w:w="4786" w:type="dxa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70"/>
            </w:tblGrid>
            <w:tr w:rsidR="003A7C36" w:rsidRPr="003A7C36">
              <w:tc>
                <w:tcPr>
                  <w:tcW w:w="4786" w:type="dxa"/>
                  <w:hideMark/>
                </w:tcPr>
                <w:p w:rsidR="003A7C36" w:rsidRPr="003A7C36" w:rsidRDefault="003A7C36" w:rsidP="003A7C3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Courier New"/>
                      <w:sz w:val="28"/>
                      <w:szCs w:val="28"/>
                      <w:lang w:eastAsia="ru-RU"/>
                    </w:rPr>
                  </w:pPr>
                  <w:r w:rsidRPr="003A7C36">
                    <w:rPr>
                      <w:rFonts w:ascii="Times New Roman" w:eastAsia="Times New Roman" w:hAnsi="Times New Roman" w:cs="Courier New"/>
                      <w:sz w:val="28"/>
                      <w:szCs w:val="28"/>
                      <w:lang w:eastAsia="ru-RU"/>
                    </w:rPr>
                    <w:t>к Порядку осуществления в администрации сельского поселения</w:t>
                  </w:r>
                </w:p>
                <w:p w:rsidR="003A7C36" w:rsidRPr="003A7C36" w:rsidRDefault="003A7C36" w:rsidP="003A7C3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Courier New"/>
                      <w:sz w:val="28"/>
                      <w:szCs w:val="28"/>
                      <w:lang w:eastAsia="ru-RU"/>
                    </w:rPr>
                  </w:pPr>
                  <w:r w:rsidRPr="003A7C36">
                    <w:rPr>
                      <w:rFonts w:ascii="Times New Roman" w:eastAsia="Times New Roman" w:hAnsi="Times New Roman" w:cs="Courier New"/>
                      <w:sz w:val="28"/>
                      <w:szCs w:val="28"/>
                      <w:lang w:eastAsia="ru-RU"/>
                    </w:rPr>
                    <w:t xml:space="preserve">с. </w:t>
                  </w:r>
                  <w:proofErr w:type="gramStart"/>
                  <w:r w:rsidRPr="003A7C36">
                    <w:rPr>
                      <w:rFonts w:ascii="Times New Roman" w:eastAsia="Times New Roman" w:hAnsi="Times New Roman" w:cs="Courier New"/>
                      <w:sz w:val="28"/>
                      <w:szCs w:val="28"/>
                      <w:lang w:eastAsia="ru-RU"/>
                    </w:rPr>
                    <w:t>Ырбан  внутреннего</w:t>
                  </w:r>
                  <w:proofErr w:type="gramEnd"/>
                </w:p>
                <w:p w:rsidR="003A7C36" w:rsidRPr="003A7C36" w:rsidRDefault="003A7C36" w:rsidP="003A7C3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A7C36">
                    <w:rPr>
                      <w:rFonts w:ascii="Times New Roman" w:eastAsia="Times New Roman" w:hAnsi="Times New Roman" w:cs="Courier New"/>
                      <w:sz w:val="28"/>
                      <w:szCs w:val="28"/>
                      <w:lang w:eastAsia="ru-RU"/>
                    </w:rPr>
                    <w:t xml:space="preserve"> финансового аудита</w:t>
                  </w:r>
                </w:p>
              </w:tc>
            </w:tr>
          </w:tbl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A7C36" w:rsidRPr="003A7C36" w:rsidRDefault="003A7C36" w:rsidP="003A7C36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7C36" w:rsidRPr="003A7C36" w:rsidRDefault="003A7C36" w:rsidP="003A7C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7C36">
        <w:rPr>
          <w:rFonts w:ascii="Times New Roman" w:eastAsia="Calibri" w:hAnsi="Times New Roman" w:cs="Times New Roman"/>
          <w:sz w:val="28"/>
          <w:szCs w:val="28"/>
        </w:rPr>
        <w:t>РЕШЕНИЕ № ______</w:t>
      </w:r>
    </w:p>
    <w:p w:rsidR="003A7C36" w:rsidRPr="003A7C36" w:rsidRDefault="003A7C36" w:rsidP="003A7C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3A7C36">
        <w:rPr>
          <w:rFonts w:ascii="Times New Roman" w:eastAsia="Calibri" w:hAnsi="Times New Roman" w:cs="Times New Roman"/>
          <w:sz w:val="24"/>
          <w:szCs w:val="28"/>
        </w:rPr>
        <w:t>о проведении внепланового аудиторского мероприятия</w:t>
      </w:r>
    </w:p>
    <w:p w:rsidR="003A7C36" w:rsidRPr="003A7C36" w:rsidRDefault="003A7C36" w:rsidP="003A7C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A7C36" w:rsidRPr="003A7C36" w:rsidRDefault="003A7C36" w:rsidP="003A7C36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A7C36">
        <w:rPr>
          <w:rFonts w:ascii="Times New Roman" w:eastAsia="Calibri" w:hAnsi="Times New Roman" w:cs="Times New Roman"/>
          <w:sz w:val="24"/>
          <w:szCs w:val="24"/>
        </w:rPr>
        <w:t>Тема:_</w:t>
      </w:r>
      <w:proofErr w:type="gramEnd"/>
      <w:r w:rsidRPr="003A7C3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:rsidR="003A7C36" w:rsidRPr="003A7C36" w:rsidRDefault="003A7C36" w:rsidP="003A7C36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3A7C36">
        <w:rPr>
          <w:rFonts w:ascii="Times New Roman" w:eastAsia="Calibri" w:hAnsi="Times New Roman" w:cs="Times New Roman"/>
          <w:sz w:val="24"/>
          <w:szCs w:val="24"/>
        </w:rPr>
        <w:t xml:space="preserve">Объекты аудиторского </w:t>
      </w:r>
      <w:proofErr w:type="gramStart"/>
      <w:r w:rsidRPr="003A7C36">
        <w:rPr>
          <w:rFonts w:ascii="Times New Roman" w:eastAsia="Calibri" w:hAnsi="Times New Roman" w:cs="Times New Roman"/>
          <w:sz w:val="24"/>
          <w:szCs w:val="24"/>
        </w:rPr>
        <w:t>мероприятия:_</w:t>
      </w:r>
      <w:proofErr w:type="gramEnd"/>
      <w:r w:rsidRPr="003A7C36">
        <w:rPr>
          <w:rFonts w:ascii="Times New Roman" w:eastAsia="Calibri" w:hAnsi="Times New Roman" w:cs="Times New Roman"/>
          <w:sz w:val="24"/>
          <w:szCs w:val="24"/>
        </w:rPr>
        <w:t>___________________________________________</w:t>
      </w:r>
    </w:p>
    <w:p w:rsidR="003A7C36" w:rsidRPr="003A7C36" w:rsidRDefault="003A7C36" w:rsidP="003A7C36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3A7C3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3A7C36" w:rsidRPr="003A7C36" w:rsidRDefault="003A7C36" w:rsidP="003A7C36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3A7C3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3A7C36" w:rsidRPr="003A7C36" w:rsidRDefault="003A7C36" w:rsidP="003A7C36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A7C36">
        <w:rPr>
          <w:rFonts w:ascii="Times New Roman" w:eastAsia="Calibri" w:hAnsi="Times New Roman" w:cs="Times New Roman"/>
          <w:sz w:val="24"/>
          <w:szCs w:val="24"/>
        </w:rPr>
        <w:t>Цели:_</w:t>
      </w:r>
      <w:proofErr w:type="gramEnd"/>
      <w:r w:rsidRPr="003A7C3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:rsidR="003A7C36" w:rsidRPr="003A7C36" w:rsidRDefault="003A7C36" w:rsidP="003A7C36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3A7C36">
        <w:rPr>
          <w:rFonts w:ascii="Times New Roman" w:eastAsia="Calibri" w:hAnsi="Times New Roman" w:cs="Times New Roman"/>
          <w:sz w:val="24"/>
          <w:szCs w:val="24"/>
        </w:rPr>
        <w:t>Сроки проведения аудиторского мероприятия: с______ до_____</w:t>
      </w:r>
    </w:p>
    <w:p w:rsidR="003A7C36" w:rsidRPr="003A7C36" w:rsidRDefault="003A7C36" w:rsidP="003A7C36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1"/>
        <w:gridCol w:w="4694"/>
      </w:tblGrid>
      <w:tr w:rsidR="003A7C36" w:rsidRPr="003A7C36" w:rsidTr="003A7C36">
        <w:tc>
          <w:tcPr>
            <w:tcW w:w="4785" w:type="dxa"/>
            <w:hideMark/>
          </w:tcPr>
          <w:p w:rsidR="003A7C36" w:rsidRPr="003A7C36" w:rsidRDefault="003A7C36" w:rsidP="003A7C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C36">
              <w:rPr>
                <w:rFonts w:ascii="Times New Roman" w:eastAsia="Calibri" w:hAnsi="Times New Roman" w:cs="Times New Roman"/>
                <w:sz w:val="24"/>
                <w:szCs w:val="24"/>
              </w:rPr>
              <w:t>Дата, подпись</w:t>
            </w:r>
          </w:p>
        </w:tc>
        <w:tc>
          <w:tcPr>
            <w:tcW w:w="4786" w:type="dxa"/>
            <w:hideMark/>
          </w:tcPr>
          <w:p w:rsidR="003A7C36" w:rsidRPr="003A7C36" w:rsidRDefault="003A7C36" w:rsidP="003A7C3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C3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главного администратора (администратора) бюджетных средств</w:t>
            </w:r>
          </w:p>
        </w:tc>
      </w:tr>
    </w:tbl>
    <w:p w:rsidR="003A7C36" w:rsidRPr="003A7C36" w:rsidRDefault="003A7C36" w:rsidP="003A7C36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7C36" w:rsidRPr="003A7C36" w:rsidRDefault="003A7C36" w:rsidP="003A7C36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7C36" w:rsidRPr="003A7C36" w:rsidRDefault="003A7C36" w:rsidP="003A7C36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7C36" w:rsidRPr="003A7C36" w:rsidRDefault="003A7C36" w:rsidP="003A7C36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7C36" w:rsidRPr="003A7C36" w:rsidRDefault="003A7C36" w:rsidP="003A7C36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7C36" w:rsidRPr="003A7C36" w:rsidRDefault="003A7C36" w:rsidP="003A7C36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7C36" w:rsidRPr="003A7C36" w:rsidRDefault="003A7C36" w:rsidP="003A7C36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7C36" w:rsidRPr="003A7C36" w:rsidRDefault="003A7C36" w:rsidP="003A7C36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7C36" w:rsidRPr="003A7C36" w:rsidRDefault="003A7C36" w:rsidP="003A7C36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7C36" w:rsidRPr="003A7C36" w:rsidRDefault="003A7C36" w:rsidP="003A7C36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7C36" w:rsidRPr="003A7C36" w:rsidRDefault="003A7C36" w:rsidP="003A7C36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7C36" w:rsidRPr="003A7C36" w:rsidRDefault="003A7C36" w:rsidP="003A7C36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7C36" w:rsidRPr="003A7C36" w:rsidRDefault="003A7C36" w:rsidP="003A7C36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4428" w:type="dxa"/>
        <w:tblLook w:val="04A0" w:firstRow="1" w:lastRow="0" w:firstColumn="1" w:lastColumn="0" w:noHBand="0" w:noVBand="1"/>
      </w:tblPr>
      <w:tblGrid>
        <w:gridCol w:w="4786"/>
      </w:tblGrid>
      <w:tr w:rsidR="003A7C36" w:rsidRPr="003A7C36" w:rsidTr="003A7C36">
        <w:tc>
          <w:tcPr>
            <w:tcW w:w="4786" w:type="dxa"/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4</w:t>
            </w:r>
          </w:p>
        </w:tc>
      </w:tr>
      <w:tr w:rsidR="003A7C36" w:rsidRPr="003A7C36" w:rsidTr="003A7C36">
        <w:tc>
          <w:tcPr>
            <w:tcW w:w="4786" w:type="dxa"/>
            <w:hideMark/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3A7C36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lastRenderedPageBreak/>
              <w:t>к Порядку осуществления в администрации сельского поселения</w:t>
            </w:r>
          </w:p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3A7C36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с. </w:t>
            </w:r>
            <w:proofErr w:type="gramStart"/>
            <w:r w:rsidRPr="003A7C36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Ырбан  внутреннего</w:t>
            </w:r>
            <w:proofErr w:type="gramEnd"/>
          </w:p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C36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 финансового аудита</w:t>
            </w:r>
          </w:p>
        </w:tc>
      </w:tr>
    </w:tbl>
    <w:p w:rsidR="003A7C36" w:rsidRPr="003A7C36" w:rsidRDefault="003A7C36" w:rsidP="003A7C36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7C36" w:rsidRPr="003A7C36" w:rsidRDefault="003A7C36" w:rsidP="003A7C36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7C36" w:rsidRPr="003A7C36" w:rsidRDefault="003A7C36" w:rsidP="003A7C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7C36">
        <w:rPr>
          <w:rFonts w:ascii="Times New Roman" w:eastAsia="Calibri" w:hAnsi="Times New Roman" w:cs="Times New Roman"/>
          <w:sz w:val="28"/>
          <w:szCs w:val="28"/>
        </w:rPr>
        <w:t>РЕШЕНИЕ №___________</w:t>
      </w:r>
    </w:p>
    <w:p w:rsidR="003A7C36" w:rsidRPr="003A7C36" w:rsidRDefault="003A7C36" w:rsidP="003A7C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7C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7C36">
        <w:rPr>
          <w:rFonts w:ascii="Times New Roman" w:eastAsia="Calibri" w:hAnsi="Times New Roman" w:cs="Times New Roman"/>
          <w:sz w:val="24"/>
          <w:szCs w:val="24"/>
        </w:rPr>
        <w:t>руководителя субъекта внутреннего финансового аудита о проведении планового (внепланового) аудиторского мероприятия</w:t>
      </w:r>
    </w:p>
    <w:p w:rsidR="003A7C36" w:rsidRPr="003A7C36" w:rsidRDefault="003A7C36" w:rsidP="003A7C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7C36" w:rsidRPr="003A7C36" w:rsidRDefault="003A7C36" w:rsidP="003A7C36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3A7C36">
        <w:rPr>
          <w:rFonts w:ascii="Times New Roman" w:eastAsia="Calibri" w:hAnsi="Times New Roman" w:cs="Times New Roman"/>
          <w:sz w:val="24"/>
          <w:szCs w:val="24"/>
        </w:rPr>
        <w:t>Пункт плана (для планового аудиторского мероприятия</w:t>
      </w:r>
      <w:proofErr w:type="gramStart"/>
      <w:r w:rsidRPr="003A7C36">
        <w:rPr>
          <w:rFonts w:ascii="Times New Roman" w:eastAsia="Calibri" w:hAnsi="Times New Roman" w:cs="Times New Roman"/>
          <w:sz w:val="24"/>
          <w:szCs w:val="24"/>
        </w:rPr>
        <w:t>):_</w:t>
      </w:r>
      <w:proofErr w:type="gramEnd"/>
      <w:r w:rsidRPr="003A7C3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</w:t>
      </w:r>
    </w:p>
    <w:p w:rsidR="003A7C36" w:rsidRPr="003A7C36" w:rsidRDefault="003A7C36" w:rsidP="003A7C36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3A7C36">
        <w:rPr>
          <w:rFonts w:ascii="Times New Roman" w:eastAsia="Calibri" w:hAnsi="Times New Roman" w:cs="Times New Roman"/>
          <w:sz w:val="24"/>
          <w:szCs w:val="24"/>
        </w:rPr>
        <w:t>Состав аудиторской группы (включая руководителя, экспертов</w:t>
      </w:r>
      <w:proofErr w:type="gramStart"/>
      <w:r w:rsidRPr="003A7C36">
        <w:rPr>
          <w:rFonts w:ascii="Times New Roman" w:eastAsia="Calibri" w:hAnsi="Times New Roman" w:cs="Times New Roman"/>
          <w:sz w:val="24"/>
          <w:szCs w:val="24"/>
        </w:rPr>
        <w:t>):_</w:t>
      </w:r>
      <w:proofErr w:type="gramEnd"/>
      <w:r w:rsidRPr="003A7C3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p w:rsidR="003A7C36" w:rsidRPr="003A7C36" w:rsidRDefault="003A7C36" w:rsidP="003A7C36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A7C36">
        <w:rPr>
          <w:rFonts w:ascii="Times New Roman" w:eastAsia="Calibri" w:hAnsi="Times New Roman" w:cs="Times New Roman"/>
          <w:sz w:val="24"/>
          <w:szCs w:val="24"/>
        </w:rPr>
        <w:t>Тема:_</w:t>
      </w:r>
      <w:proofErr w:type="gramEnd"/>
      <w:r w:rsidRPr="003A7C3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:rsidR="003A7C36" w:rsidRPr="003A7C36" w:rsidRDefault="003A7C36" w:rsidP="003A7C36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3A7C36">
        <w:rPr>
          <w:rFonts w:ascii="Times New Roman" w:eastAsia="Calibri" w:hAnsi="Times New Roman" w:cs="Times New Roman"/>
          <w:sz w:val="24"/>
          <w:szCs w:val="24"/>
        </w:rPr>
        <w:t xml:space="preserve">Объекты аудиторского </w:t>
      </w:r>
      <w:proofErr w:type="gramStart"/>
      <w:r w:rsidRPr="003A7C36">
        <w:rPr>
          <w:rFonts w:ascii="Times New Roman" w:eastAsia="Calibri" w:hAnsi="Times New Roman" w:cs="Times New Roman"/>
          <w:sz w:val="24"/>
          <w:szCs w:val="24"/>
        </w:rPr>
        <w:t>мероприятия:_</w:t>
      </w:r>
      <w:proofErr w:type="gramEnd"/>
      <w:r w:rsidRPr="003A7C36">
        <w:rPr>
          <w:rFonts w:ascii="Times New Roman" w:eastAsia="Calibri" w:hAnsi="Times New Roman" w:cs="Times New Roman"/>
          <w:sz w:val="24"/>
          <w:szCs w:val="24"/>
        </w:rPr>
        <w:t>___________________________________________</w:t>
      </w:r>
    </w:p>
    <w:p w:rsidR="003A7C36" w:rsidRPr="003A7C36" w:rsidRDefault="003A7C36" w:rsidP="003A7C36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3A7C3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3A7C36" w:rsidRPr="003A7C36" w:rsidRDefault="003A7C36" w:rsidP="003A7C36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A7C36">
        <w:rPr>
          <w:rFonts w:ascii="Times New Roman" w:eastAsia="Calibri" w:hAnsi="Times New Roman" w:cs="Times New Roman"/>
          <w:sz w:val="24"/>
          <w:szCs w:val="24"/>
        </w:rPr>
        <w:t>Цели:_</w:t>
      </w:r>
      <w:proofErr w:type="gramEnd"/>
      <w:r w:rsidRPr="003A7C3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:rsidR="003A7C36" w:rsidRPr="003A7C36" w:rsidRDefault="003A7C36" w:rsidP="003A7C36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3A7C36">
        <w:rPr>
          <w:rFonts w:ascii="Times New Roman" w:eastAsia="Calibri" w:hAnsi="Times New Roman" w:cs="Times New Roman"/>
          <w:sz w:val="24"/>
          <w:szCs w:val="24"/>
        </w:rPr>
        <w:t>Сроки проведения аудиторского мероприятия: с______ до_____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3A7C36" w:rsidRPr="003A7C36" w:rsidTr="003A7C36">
        <w:tc>
          <w:tcPr>
            <w:tcW w:w="4785" w:type="dxa"/>
          </w:tcPr>
          <w:p w:rsidR="003A7C36" w:rsidRPr="003A7C36" w:rsidRDefault="003A7C36" w:rsidP="003A7C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7C36" w:rsidRPr="003A7C36" w:rsidRDefault="003A7C36" w:rsidP="003A7C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C36">
              <w:rPr>
                <w:rFonts w:ascii="Times New Roman" w:eastAsia="Calibri" w:hAnsi="Times New Roman" w:cs="Times New Roman"/>
                <w:sz w:val="24"/>
                <w:szCs w:val="24"/>
              </w:rPr>
              <w:t>Дата, подпись</w:t>
            </w:r>
          </w:p>
        </w:tc>
        <w:tc>
          <w:tcPr>
            <w:tcW w:w="5104" w:type="dxa"/>
          </w:tcPr>
          <w:p w:rsidR="003A7C36" w:rsidRPr="003A7C36" w:rsidRDefault="003A7C36" w:rsidP="003A7C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7C36" w:rsidRPr="003A7C36" w:rsidRDefault="003A7C36" w:rsidP="003A7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C3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субъекта внутреннего финансового аудита</w:t>
            </w:r>
          </w:p>
        </w:tc>
      </w:tr>
    </w:tbl>
    <w:p w:rsidR="003A7C36" w:rsidRPr="003A7C36" w:rsidRDefault="003A7C36" w:rsidP="003A7C36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7C36" w:rsidRPr="003A7C36" w:rsidRDefault="003A7C36" w:rsidP="003A7C36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7C36" w:rsidRPr="003A7C36" w:rsidRDefault="003A7C36" w:rsidP="003A7C36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7C36" w:rsidRPr="003A7C36" w:rsidRDefault="003A7C36" w:rsidP="003A7C36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7C36" w:rsidRPr="003A7C36" w:rsidRDefault="003A7C36" w:rsidP="003A7C36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7C36" w:rsidRPr="003A7C36" w:rsidRDefault="003A7C36" w:rsidP="003A7C36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7C36" w:rsidRPr="003A7C36" w:rsidRDefault="003A7C36" w:rsidP="003A7C36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7C36" w:rsidRPr="003A7C36" w:rsidRDefault="003A7C36" w:rsidP="003A7C36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7C36" w:rsidRPr="003A7C36" w:rsidRDefault="003A7C36" w:rsidP="003A7C36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7C36" w:rsidRPr="003A7C36" w:rsidRDefault="003A7C36" w:rsidP="003A7C36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7C36" w:rsidRPr="003A7C36" w:rsidRDefault="003A7C36" w:rsidP="003A7C36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7C36" w:rsidRPr="003A7C36" w:rsidRDefault="003A7C36" w:rsidP="003A7C36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7C36" w:rsidRPr="003A7C36" w:rsidRDefault="003A7C36" w:rsidP="003A7C36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358"/>
        <w:gridCol w:w="4428"/>
      </w:tblGrid>
      <w:tr w:rsidR="003A7C36" w:rsidRPr="003A7C36" w:rsidTr="003A7C36">
        <w:trPr>
          <w:gridBefore w:val="1"/>
          <w:wBefore w:w="4428" w:type="dxa"/>
        </w:trPr>
        <w:tc>
          <w:tcPr>
            <w:tcW w:w="4786" w:type="dxa"/>
            <w:gridSpan w:val="2"/>
            <w:hideMark/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5</w:t>
            </w:r>
          </w:p>
        </w:tc>
      </w:tr>
      <w:tr w:rsidR="003A7C36" w:rsidRPr="003A7C36" w:rsidTr="003A7C36">
        <w:trPr>
          <w:gridAfter w:val="1"/>
          <w:wAfter w:w="4428" w:type="dxa"/>
        </w:trPr>
        <w:tc>
          <w:tcPr>
            <w:tcW w:w="4786" w:type="dxa"/>
            <w:gridSpan w:val="2"/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A7C3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к Порядку осуществления 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A7C36">
        <w:rPr>
          <w:rFonts w:ascii="Times New Roman" w:eastAsia="Times New Roman" w:hAnsi="Times New Roman" w:cs="Courier New"/>
          <w:sz w:val="28"/>
          <w:szCs w:val="28"/>
          <w:lang w:eastAsia="ru-RU"/>
        </w:rPr>
        <w:t>в администрации сельского поселения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A7C3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с. </w:t>
      </w:r>
      <w:proofErr w:type="gramStart"/>
      <w:r w:rsidRPr="003A7C36">
        <w:rPr>
          <w:rFonts w:ascii="Times New Roman" w:eastAsia="Times New Roman" w:hAnsi="Times New Roman" w:cs="Courier New"/>
          <w:sz w:val="28"/>
          <w:szCs w:val="28"/>
          <w:lang w:eastAsia="ru-RU"/>
        </w:rPr>
        <w:t>Ырбан  внутреннего</w:t>
      </w:r>
      <w:proofErr w:type="gramEnd"/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3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финансового аудита</w:t>
      </w:r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УТВЕРЖДАЮ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Руководитель субъекта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внутреннего финансового аудита 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_________________________________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___________ _______________________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(</w:t>
      </w:r>
      <w:proofErr w:type="gramStart"/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Дата__________№_______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аудиторского мероприятия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аудиторского мероприятия (пункт плана аудиторских мероприятий на год или решение руководителя ГАБС (АБС) о проведении внепланового мероприятия): _____________________________________________________________________________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аудиторского </w:t>
      </w:r>
      <w:proofErr w:type="gramStart"/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мероприятия:_</w:t>
      </w:r>
      <w:proofErr w:type="gramEnd"/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аудиторской проверки: _________________________________________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 </w:t>
      </w:r>
      <w:proofErr w:type="gramStart"/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задачи:_</w:t>
      </w:r>
      <w:proofErr w:type="gramEnd"/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объекта (объектов) внутреннего финансового аудита, значимость (уровень) бюджетных рисков в отношении бюджетных процедур, являющихся объектами аудиторского мероприятия______________________________________________________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аудиторского </w:t>
      </w:r>
      <w:proofErr w:type="gramStart"/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мероприятия:_</w:t>
      </w:r>
      <w:proofErr w:type="gramEnd"/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вопросов, подлежащих к изучению в ходе аудиторской проверки: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руководителе и членах аудиторской группы (уполномоченном должностном лице</w:t>
      </w:r>
      <w:proofErr w:type="gramStart"/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>):_</w:t>
      </w:r>
      <w:proofErr w:type="gramEnd"/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A7C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Ф.И.О, должность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аудиторской группы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(уполномоченное должностное лицо)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____________       ________________ _________________________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</w:t>
      </w:r>
      <w:proofErr w:type="gramStart"/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должность)   </w:t>
      </w:r>
      <w:proofErr w:type="gramEnd"/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подпись                    Ф.И.О.                                   дата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428" w:type="dxa"/>
        <w:tblLook w:val="04A0" w:firstRow="1" w:lastRow="0" w:firstColumn="1" w:lastColumn="0" w:noHBand="0" w:noVBand="1"/>
      </w:tblPr>
      <w:tblGrid>
        <w:gridCol w:w="4786"/>
      </w:tblGrid>
      <w:tr w:rsidR="003A7C36" w:rsidRPr="003A7C36" w:rsidTr="003A7C36">
        <w:tc>
          <w:tcPr>
            <w:tcW w:w="4786" w:type="dxa"/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6</w:t>
            </w:r>
          </w:p>
        </w:tc>
      </w:tr>
      <w:tr w:rsidR="003A7C36" w:rsidRPr="003A7C36" w:rsidTr="003A7C36">
        <w:tc>
          <w:tcPr>
            <w:tcW w:w="4786" w:type="dxa"/>
            <w:hideMark/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C36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lastRenderedPageBreak/>
              <w:t>к Порядку осуществления в администрации сельского поселения с. Ырбан внутреннего финансового аудита</w:t>
            </w:r>
          </w:p>
        </w:tc>
      </w:tr>
    </w:tbl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C36" w:rsidRPr="003A7C36" w:rsidRDefault="003A7C36" w:rsidP="003A7C36">
      <w:pPr>
        <w:spacing w:line="254" w:lineRule="auto"/>
        <w:rPr>
          <w:rFonts w:ascii="Calibri" w:eastAsia="Calibri" w:hAnsi="Calibri" w:cs="Times New Roman"/>
        </w:rPr>
      </w:pP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№_______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___________________________________________________________________________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(тема аудиторского мероприятия)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                                                            ________________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(место составления </w:t>
      </w:r>
      <w:proofErr w:type="gramStart"/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заключения)   </w:t>
      </w:r>
      <w:proofErr w:type="gramEnd"/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(дата)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Во исполнение ____________________________________________________________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                             </w:t>
      </w:r>
      <w:proofErr w:type="gramStart"/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решения о назначении аудиторского мероприятия, № пункта плана)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Программой __________________________________________________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(реквизиты Программы аудиторского мероприятия)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группой в составе: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инициалы руководителя аудиторской группы - должность </w:t>
      </w:r>
      <w:proofErr w:type="gramStart"/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руководителя:_</w:t>
      </w:r>
      <w:proofErr w:type="gramEnd"/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инициалы членов аудиторской группы – должности членов аудиторской </w:t>
      </w:r>
      <w:proofErr w:type="gramStart"/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группы:_</w:t>
      </w:r>
      <w:proofErr w:type="gramEnd"/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инициалы эксперта (в случае привлечения</w:t>
      </w:r>
      <w:proofErr w:type="gramStart"/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>):  _</w:t>
      </w:r>
      <w:proofErr w:type="gramEnd"/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 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 аудиторское мероприятие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аудиторского мероприятия: _____________________________________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проведения аудиторского </w:t>
      </w:r>
      <w:proofErr w:type="gramStart"/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мероприятия:_</w:t>
      </w:r>
      <w:proofErr w:type="gramEnd"/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вопросов, изученных в ходе аудиторского мероприятия: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</w:t>
      </w:r>
      <w:r w:rsidRPr="003A7C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proofErr w:type="gramStart"/>
      <w:r w:rsidRPr="003A7C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3A7C36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.</w:t>
      </w:r>
      <w:proofErr w:type="gramEnd"/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___________________________________________________________________________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___________________________________________________________________________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C36" w:rsidRPr="003A7C36" w:rsidRDefault="003A7C36" w:rsidP="003A7C36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3A7C36">
        <w:rPr>
          <w:rFonts w:ascii="Times New Roman" w:eastAsia="Calibri" w:hAnsi="Times New Roman" w:cs="Times New Roman"/>
          <w:sz w:val="24"/>
          <w:szCs w:val="24"/>
        </w:rPr>
        <w:t>Описательная часть:</w:t>
      </w:r>
    </w:p>
    <w:p w:rsidR="003A7C36" w:rsidRPr="003A7C36" w:rsidRDefault="003A7C36" w:rsidP="003A7C36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3A7C36">
        <w:rPr>
          <w:rFonts w:ascii="Times New Roman" w:eastAsia="Calibri" w:hAnsi="Times New Roman" w:cs="Times New Roman"/>
          <w:sz w:val="24"/>
          <w:szCs w:val="24"/>
        </w:rPr>
        <w:t>выявленные нарушения и (или) недостатки</w:t>
      </w:r>
    </w:p>
    <w:p w:rsidR="003A7C36" w:rsidRPr="003A7C36" w:rsidRDefault="003A7C36" w:rsidP="003A7C36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3A7C36">
        <w:rPr>
          <w:rFonts w:ascii="Times New Roman" w:eastAsia="Calibri" w:hAnsi="Times New Roman" w:cs="Times New Roman"/>
          <w:sz w:val="24"/>
          <w:szCs w:val="24"/>
        </w:rPr>
        <w:t>бюджетные риски</w:t>
      </w:r>
    </w:p>
    <w:p w:rsidR="003A7C36" w:rsidRPr="003A7C36" w:rsidRDefault="003A7C36" w:rsidP="003A7C36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3A7C36">
        <w:rPr>
          <w:rFonts w:ascii="Times New Roman" w:eastAsia="Calibri" w:hAnsi="Times New Roman" w:cs="Times New Roman"/>
          <w:sz w:val="24"/>
          <w:szCs w:val="24"/>
        </w:rPr>
        <w:t xml:space="preserve">результаты анализа и оценки аудиторских доказательств </w:t>
      </w:r>
    </w:p>
    <w:p w:rsidR="003A7C36" w:rsidRPr="003A7C36" w:rsidRDefault="003A7C36" w:rsidP="003A7C36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3A7C36">
        <w:rPr>
          <w:rFonts w:ascii="Times New Roman" w:eastAsia="Calibri" w:hAnsi="Times New Roman" w:cs="Times New Roman"/>
          <w:sz w:val="24"/>
          <w:szCs w:val="24"/>
        </w:rPr>
        <w:t>результаты работы эксперта (при необходимости)</w:t>
      </w:r>
    </w:p>
    <w:p w:rsidR="003A7C36" w:rsidRPr="003A7C36" w:rsidRDefault="003A7C36" w:rsidP="003A7C36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3A7C36">
        <w:rPr>
          <w:rFonts w:ascii="Times New Roman" w:eastAsia="Calibri" w:hAnsi="Times New Roman" w:cs="Times New Roman"/>
          <w:sz w:val="24"/>
          <w:szCs w:val="24"/>
        </w:rPr>
        <w:lastRenderedPageBreak/>
        <w:t>Выводы:</w:t>
      </w:r>
    </w:p>
    <w:p w:rsidR="003A7C36" w:rsidRPr="003A7C36" w:rsidRDefault="003A7C36" w:rsidP="003A7C36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3A7C36">
        <w:rPr>
          <w:rFonts w:ascii="Times New Roman" w:eastAsia="Calibri" w:hAnsi="Times New Roman" w:cs="Times New Roman"/>
          <w:sz w:val="24"/>
          <w:szCs w:val="24"/>
        </w:rPr>
        <w:t>Предложения, в том числе:</w:t>
      </w:r>
    </w:p>
    <w:p w:rsidR="003A7C36" w:rsidRPr="003A7C36" w:rsidRDefault="003A7C36" w:rsidP="003A7C36">
      <w:pPr>
        <w:spacing w:line="254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A7C36">
        <w:rPr>
          <w:rFonts w:ascii="Times New Roman" w:eastAsia="Calibri" w:hAnsi="Times New Roman" w:cs="Times New Roman"/>
          <w:sz w:val="24"/>
          <w:szCs w:val="24"/>
        </w:rPr>
        <w:t>предложения по мерам минимизации (устранения) бюджетных рисков;</w:t>
      </w:r>
    </w:p>
    <w:p w:rsidR="003A7C36" w:rsidRPr="003A7C36" w:rsidRDefault="003A7C36" w:rsidP="003A7C36">
      <w:pPr>
        <w:spacing w:line="254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A7C36">
        <w:rPr>
          <w:rFonts w:ascii="Times New Roman" w:eastAsia="Calibri" w:hAnsi="Times New Roman" w:cs="Times New Roman"/>
          <w:sz w:val="24"/>
          <w:szCs w:val="24"/>
        </w:rPr>
        <w:t>предложения по организации внутреннего финансового контроля</w:t>
      </w:r>
    </w:p>
    <w:p w:rsidR="003A7C36" w:rsidRPr="003A7C36" w:rsidRDefault="003A7C36" w:rsidP="003A7C36">
      <w:pPr>
        <w:spacing w:line="254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3A7C36" w:rsidRPr="003A7C36" w:rsidRDefault="003A7C36" w:rsidP="003A7C36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3A7C36">
        <w:rPr>
          <w:rFonts w:ascii="Times New Roman" w:eastAsia="Calibri" w:hAnsi="Times New Roman" w:cs="Times New Roman"/>
          <w:sz w:val="24"/>
          <w:szCs w:val="24"/>
        </w:rPr>
        <w:t>Рекомендации: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руководителя аудиторской группы (уполномоченного должностного лица)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A7C3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 _____________ _____________________________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7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</w:t>
      </w:r>
      <w:proofErr w:type="gramStart"/>
      <w:r w:rsidRPr="003A7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3A7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подпись                                                      Ф.И.О. дата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A7C36" w:rsidRPr="003A7C36" w:rsidRDefault="003A7C36" w:rsidP="003A7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C36">
        <w:rPr>
          <w:rFonts w:ascii="Times New Roman" w:eastAsia="Calibri" w:hAnsi="Times New Roman" w:cs="Times New Roman"/>
          <w:sz w:val="24"/>
          <w:szCs w:val="24"/>
        </w:rPr>
        <w:t>Должностные лица (работники) субъекта внутреннего финансового аудита (члены аудиторской группы)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A7C3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   _____________    ___________________________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7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</w:t>
      </w:r>
      <w:proofErr w:type="gramStart"/>
      <w:r w:rsidRPr="003A7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3A7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подпись                                                                 Ф.И.О. дата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A7C3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   _____________     __________________________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7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</w:t>
      </w:r>
      <w:proofErr w:type="gramStart"/>
      <w:r w:rsidRPr="003A7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3A7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подпись                                                                 Ф.И.О. дата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 субъекта</w:t>
      </w:r>
      <w:proofErr w:type="gramEnd"/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внутреннего финансового аудита         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A7C3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    __________   _________________ 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должность)   </w:t>
      </w:r>
      <w:proofErr w:type="gramEnd"/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подпись             Ф.И.О. дата</w:t>
      </w:r>
    </w:p>
    <w:p w:rsidR="003A7C36" w:rsidRPr="003A7C36" w:rsidRDefault="003A7C36" w:rsidP="003A7C36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7C36" w:rsidRPr="003A7C36" w:rsidRDefault="003A7C36" w:rsidP="003A7C36">
      <w:pPr>
        <w:spacing w:line="254" w:lineRule="auto"/>
        <w:rPr>
          <w:rFonts w:ascii="Calibri" w:eastAsia="Calibri" w:hAnsi="Calibri" w:cs="Times New Roman"/>
        </w:rPr>
      </w:pPr>
    </w:p>
    <w:p w:rsidR="003A7C36" w:rsidRPr="003A7C36" w:rsidRDefault="003A7C36" w:rsidP="003A7C36">
      <w:pPr>
        <w:spacing w:line="254" w:lineRule="auto"/>
        <w:rPr>
          <w:rFonts w:ascii="Times New Roman" w:eastAsia="Calibri" w:hAnsi="Times New Roman" w:cs="Times New Roman"/>
        </w:rPr>
      </w:pPr>
      <w:r w:rsidRPr="003A7C36">
        <w:rPr>
          <w:rFonts w:ascii="Times New Roman" w:eastAsia="Calibri" w:hAnsi="Times New Roman" w:cs="Times New Roman"/>
        </w:rPr>
        <w:t>Получено</w:t>
      </w:r>
    </w:p>
    <w:p w:rsidR="003A7C36" w:rsidRPr="003A7C36" w:rsidRDefault="003A7C36" w:rsidP="003A7C36">
      <w:pPr>
        <w:spacing w:line="254" w:lineRule="auto"/>
        <w:rPr>
          <w:rFonts w:ascii="Times New Roman" w:eastAsia="Calibri" w:hAnsi="Times New Roman" w:cs="Times New Roman"/>
        </w:rPr>
      </w:pPr>
      <w:r w:rsidRPr="003A7C36">
        <w:rPr>
          <w:rFonts w:ascii="Times New Roman" w:eastAsia="Calibri" w:hAnsi="Times New Roman" w:cs="Times New Roman"/>
        </w:rPr>
        <w:t>Руководитель субъекта бюджетных процедур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A7C3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    __________   _________________ </w:t>
      </w: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должность)   </w:t>
      </w:r>
      <w:proofErr w:type="gramEnd"/>
      <w:r w:rsidRPr="003A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подпись             Ф.И.О. дата</w:t>
      </w:r>
    </w:p>
    <w:p w:rsidR="003A7C36" w:rsidRPr="003A7C36" w:rsidRDefault="003A7C36" w:rsidP="003A7C36">
      <w:pPr>
        <w:spacing w:line="254" w:lineRule="auto"/>
        <w:rPr>
          <w:rFonts w:ascii="Calibri" w:eastAsia="Calibri" w:hAnsi="Calibri" w:cs="Times New Roman"/>
        </w:rPr>
      </w:pP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7C36" w:rsidRPr="003A7C36" w:rsidRDefault="003A7C36" w:rsidP="003A7C36">
      <w:pPr>
        <w:spacing w:after="0" w:line="240" w:lineRule="auto"/>
        <w:rPr>
          <w:rFonts w:ascii="Calibri" w:eastAsia="Times New Roman" w:hAnsi="Calibri" w:cs="Calibri"/>
          <w:szCs w:val="20"/>
          <w:lang w:eastAsia="ru-RU"/>
        </w:rPr>
        <w:sectPr w:rsidR="003A7C36" w:rsidRPr="003A7C36">
          <w:pgSz w:w="11906" w:h="16838"/>
          <w:pgMar w:top="709" w:right="850" w:bottom="1134" w:left="1701" w:header="708" w:footer="708" w:gutter="0"/>
          <w:cols w:space="720"/>
        </w:sectPr>
      </w:pPr>
    </w:p>
    <w:tbl>
      <w:tblPr>
        <w:tblW w:w="0" w:type="auto"/>
        <w:tblInd w:w="9288" w:type="dxa"/>
        <w:tblLook w:val="04A0" w:firstRow="1" w:lastRow="0" w:firstColumn="1" w:lastColumn="0" w:noHBand="0" w:noVBand="1"/>
      </w:tblPr>
      <w:tblGrid>
        <w:gridCol w:w="4786"/>
      </w:tblGrid>
      <w:tr w:rsidR="003A7C36" w:rsidRPr="003A7C36" w:rsidTr="003A7C36">
        <w:tc>
          <w:tcPr>
            <w:tcW w:w="4786" w:type="dxa"/>
            <w:hideMark/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7</w:t>
            </w:r>
          </w:p>
        </w:tc>
      </w:tr>
      <w:tr w:rsidR="003A7C36" w:rsidRPr="003A7C36" w:rsidTr="003A7C36">
        <w:tc>
          <w:tcPr>
            <w:tcW w:w="4786" w:type="dxa"/>
            <w:hideMark/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C36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к Порядку осуществления в администрации сельского поселения  с. Ырбан внутреннего финансового аудита</w:t>
            </w:r>
          </w:p>
        </w:tc>
      </w:tr>
    </w:tbl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7C36" w:rsidRPr="003A7C36" w:rsidRDefault="003A7C36" w:rsidP="003A7C36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A7C36" w:rsidRPr="003A7C36" w:rsidRDefault="003A7C36" w:rsidP="003A7C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7C36">
        <w:rPr>
          <w:rFonts w:ascii="Times New Roman" w:eastAsia="Calibri" w:hAnsi="Times New Roman" w:cs="Times New Roman"/>
          <w:sz w:val="24"/>
          <w:szCs w:val="24"/>
        </w:rPr>
        <w:t xml:space="preserve">СПРАВКА </w:t>
      </w:r>
    </w:p>
    <w:p w:rsidR="003A7C36" w:rsidRPr="003A7C36" w:rsidRDefault="003A7C36" w:rsidP="003A7C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7C36">
        <w:rPr>
          <w:rFonts w:ascii="Times New Roman" w:eastAsia="Calibri" w:hAnsi="Times New Roman" w:cs="Times New Roman"/>
          <w:sz w:val="24"/>
          <w:szCs w:val="24"/>
        </w:rPr>
        <w:t>по итогам мониторинга</w:t>
      </w:r>
      <w:r w:rsidRPr="003A7C36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3A7C36">
        <w:rPr>
          <w:rFonts w:ascii="Times New Roman" w:eastAsia="Calibri" w:hAnsi="Times New Roman" w:cs="Times New Roman"/>
          <w:sz w:val="24"/>
          <w:szCs w:val="24"/>
        </w:rPr>
        <w:t xml:space="preserve"> №________  ____________</w:t>
      </w:r>
    </w:p>
    <w:p w:rsidR="003A7C36" w:rsidRPr="003A7C36" w:rsidRDefault="003A7C36" w:rsidP="003A7C3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A7C3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дата</w:t>
      </w:r>
    </w:p>
    <w:p w:rsidR="003A7C36" w:rsidRPr="003A7C36" w:rsidRDefault="003A7C36" w:rsidP="003A7C36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148"/>
        <w:gridCol w:w="1877"/>
        <w:gridCol w:w="1769"/>
        <w:gridCol w:w="1839"/>
        <w:gridCol w:w="2284"/>
        <w:gridCol w:w="3539"/>
      </w:tblGrid>
      <w:tr w:rsidR="003A7C36" w:rsidRPr="003A7C36" w:rsidTr="003A7C36">
        <w:trPr>
          <w:trHeight w:val="48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36" w:rsidRPr="003A7C36" w:rsidRDefault="003A7C36" w:rsidP="003A7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C3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36" w:rsidRPr="003A7C36" w:rsidRDefault="003A7C36" w:rsidP="003A7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C36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 (субъект бюджетных процедур)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36" w:rsidRPr="003A7C36" w:rsidRDefault="003A7C36" w:rsidP="003A7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C3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мерах</w:t>
            </w:r>
          </w:p>
        </w:tc>
        <w:tc>
          <w:tcPr>
            <w:tcW w:w="3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36" w:rsidRPr="003A7C36" w:rsidRDefault="003A7C36" w:rsidP="003A7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C36">
              <w:rPr>
                <w:rFonts w:ascii="Times New Roman" w:eastAsia="Calibri" w:hAnsi="Times New Roman" w:cs="Times New Roman"/>
                <w:sz w:val="24"/>
                <w:szCs w:val="24"/>
              </w:rPr>
              <w:t>Вывод субъекта внутреннего финансового аудита</w:t>
            </w:r>
          </w:p>
        </w:tc>
      </w:tr>
      <w:tr w:rsidR="003A7C36" w:rsidRPr="003A7C36" w:rsidTr="003A7C36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36" w:rsidRPr="003A7C36" w:rsidRDefault="003A7C36" w:rsidP="003A7C3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36" w:rsidRPr="003A7C36" w:rsidRDefault="003A7C36" w:rsidP="003A7C3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36" w:rsidRPr="003A7C36" w:rsidRDefault="003A7C36" w:rsidP="003A7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C36">
              <w:rPr>
                <w:rFonts w:ascii="Times New Roman" w:eastAsia="Calibri" w:hAnsi="Times New Roman" w:cs="Times New Roman"/>
                <w:sz w:val="24"/>
                <w:szCs w:val="24"/>
              </w:rPr>
              <w:t>Минимизация (устранение) риска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36" w:rsidRPr="003A7C36" w:rsidRDefault="003A7C36" w:rsidP="003A7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C3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осуществление ВФК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36" w:rsidRPr="003A7C36" w:rsidRDefault="003A7C36" w:rsidP="003A7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C36">
              <w:rPr>
                <w:rFonts w:ascii="Times New Roman" w:eastAsia="Calibri" w:hAnsi="Times New Roman" w:cs="Times New Roman"/>
                <w:sz w:val="24"/>
                <w:szCs w:val="24"/>
              </w:rPr>
              <w:t>Устранение выявленных нарушений и недостатков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36" w:rsidRPr="003A7C36" w:rsidRDefault="003A7C36" w:rsidP="003A7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C3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организации выполнения бюджетной процедуры, операций (действий)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36" w:rsidRPr="003A7C36" w:rsidRDefault="003A7C36" w:rsidP="003A7C3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7C36" w:rsidRPr="003A7C36" w:rsidTr="003A7C3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36" w:rsidRPr="003A7C36" w:rsidRDefault="003A7C36" w:rsidP="003A7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C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36" w:rsidRPr="003A7C36" w:rsidRDefault="003A7C36" w:rsidP="003A7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36" w:rsidRPr="003A7C36" w:rsidRDefault="003A7C36" w:rsidP="003A7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36" w:rsidRPr="003A7C36" w:rsidRDefault="003A7C36" w:rsidP="003A7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36" w:rsidRPr="003A7C36" w:rsidRDefault="003A7C36" w:rsidP="003A7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36" w:rsidRPr="003A7C36" w:rsidRDefault="003A7C36" w:rsidP="003A7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36" w:rsidRPr="003A7C36" w:rsidRDefault="003A7C36" w:rsidP="003A7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7C36" w:rsidRPr="003A7C36" w:rsidTr="003A7C3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36" w:rsidRPr="003A7C36" w:rsidRDefault="003A7C36" w:rsidP="003A7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C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36" w:rsidRPr="003A7C36" w:rsidRDefault="003A7C36" w:rsidP="003A7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36" w:rsidRPr="003A7C36" w:rsidRDefault="003A7C36" w:rsidP="003A7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36" w:rsidRPr="003A7C36" w:rsidRDefault="003A7C36" w:rsidP="003A7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36" w:rsidRPr="003A7C36" w:rsidRDefault="003A7C36" w:rsidP="003A7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36" w:rsidRPr="003A7C36" w:rsidRDefault="003A7C36" w:rsidP="003A7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36" w:rsidRPr="003A7C36" w:rsidRDefault="003A7C36" w:rsidP="003A7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7C36" w:rsidRPr="003A7C36" w:rsidTr="003A7C3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36" w:rsidRPr="003A7C36" w:rsidRDefault="003A7C36" w:rsidP="003A7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C3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36" w:rsidRPr="003A7C36" w:rsidRDefault="003A7C36" w:rsidP="003A7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36" w:rsidRPr="003A7C36" w:rsidRDefault="003A7C36" w:rsidP="003A7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36" w:rsidRPr="003A7C36" w:rsidRDefault="003A7C36" w:rsidP="003A7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36" w:rsidRPr="003A7C36" w:rsidRDefault="003A7C36" w:rsidP="003A7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36" w:rsidRPr="003A7C36" w:rsidRDefault="003A7C36" w:rsidP="003A7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36" w:rsidRPr="003A7C36" w:rsidRDefault="003A7C36" w:rsidP="003A7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A7C36" w:rsidRPr="003A7C36" w:rsidRDefault="003A7C36" w:rsidP="003A7C36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3A7C36" w:rsidRPr="003A7C36" w:rsidTr="003A7C36">
        <w:tc>
          <w:tcPr>
            <w:tcW w:w="4644" w:type="dxa"/>
            <w:hideMark/>
          </w:tcPr>
          <w:p w:rsidR="003A7C36" w:rsidRPr="003A7C36" w:rsidRDefault="003A7C36" w:rsidP="003A7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C3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  <w:p w:rsidR="003A7C36" w:rsidRPr="003A7C36" w:rsidRDefault="003A7C36" w:rsidP="003A7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субъекта внутреннего</w:t>
            </w:r>
          </w:p>
          <w:p w:rsidR="003A7C36" w:rsidRPr="003A7C36" w:rsidRDefault="003A7C36" w:rsidP="003A7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финансового аудита</w:t>
            </w:r>
          </w:p>
        </w:tc>
        <w:tc>
          <w:tcPr>
            <w:tcW w:w="10142" w:type="dxa"/>
          </w:tcPr>
          <w:p w:rsidR="003A7C36" w:rsidRPr="003A7C36" w:rsidRDefault="003A7C36" w:rsidP="003A7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7C36" w:rsidRPr="003A7C36" w:rsidRDefault="003A7C36" w:rsidP="003A7C36">
            <w:pPr>
              <w:spacing w:before="2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C36">
              <w:rPr>
                <w:rFonts w:ascii="Times New Roman" w:eastAsia="Calibri" w:hAnsi="Times New Roman" w:cs="Times New Roman"/>
                <w:sz w:val="24"/>
                <w:szCs w:val="24"/>
              </w:rPr>
              <w:t>дата, подпись</w:t>
            </w:r>
          </w:p>
        </w:tc>
      </w:tr>
    </w:tbl>
    <w:p w:rsidR="003A7C36" w:rsidRPr="003A7C36" w:rsidRDefault="003A7C36" w:rsidP="003A7C36">
      <w:pPr>
        <w:spacing w:after="0" w:line="240" w:lineRule="auto"/>
        <w:rPr>
          <w:rFonts w:ascii="Calibri" w:eastAsia="Times New Roman" w:hAnsi="Calibri" w:cs="Calibri"/>
          <w:szCs w:val="20"/>
          <w:lang w:eastAsia="ru-RU"/>
        </w:rPr>
        <w:sectPr w:rsidR="003A7C36" w:rsidRPr="003A7C36">
          <w:pgSz w:w="16838" w:h="11906" w:orient="landscape"/>
          <w:pgMar w:top="1258" w:right="709" w:bottom="851" w:left="1134" w:header="709" w:footer="709" w:gutter="0"/>
          <w:cols w:space="720"/>
        </w:sectPr>
      </w:pPr>
    </w:p>
    <w:tbl>
      <w:tblPr>
        <w:tblW w:w="0" w:type="auto"/>
        <w:tblInd w:w="4428" w:type="dxa"/>
        <w:tblLook w:val="04A0" w:firstRow="1" w:lastRow="0" w:firstColumn="1" w:lastColumn="0" w:noHBand="0" w:noVBand="1"/>
      </w:tblPr>
      <w:tblGrid>
        <w:gridCol w:w="4786"/>
      </w:tblGrid>
      <w:tr w:rsidR="003A7C36" w:rsidRPr="003A7C36" w:rsidTr="003A7C36">
        <w:tc>
          <w:tcPr>
            <w:tcW w:w="4786" w:type="dxa"/>
            <w:hideMark/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8</w:t>
            </w:r>
          </w:p>
        </w:tc>
      </w:tr>
      <w:tr w:rsidR="003A7C36" w:rsidRPr="003A7C36" w:rsidTr="003A7C36">
        <w:tc>
          <w:tcPr>
            <w:tcW w:w="4786" w:type="dxa"/>
            <w:hideMark/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C36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к Порядку осуществления в администрации сельского поселения с. Ырбан внутреннего финансового аудита</w:t>
            </w:r>
          </w:p>
        </w:tc>
      </w:tr>
    </w:tbl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7C36" w:rsidRPr="003A7C36" w:rsidRDefault="003A7C36" w:rsidP="003A7C3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7C36" w:rsidRPr="003A7C36" w:rsidRDefault="003A7C36" w:rsidP="003A7C36">
      <w:pPr>
        <w:spacing w:line="254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  <w:r w:rsidRPr="003A7C36">
        <w:rPr>
          <w:rFonts w:ascii="Times New Roman" w:eastAsia="Calibri" w:hAnsi="Times New Roman" w:cs="Times New Roman"/>
          <w:sz w:val="24"/>
          <w:szCs w:val="24"/>
        </w:rPr>
        <w:t>Субъект внутреннего финансового аудита</w:t>
      </w:r>
    </w:p>
    <w:p w:rsidR="003A7C36" w:rsidRPr="003A7C36" w:rsidRDefault="003A7C36" w:rsidP="003A7C36">
      <w:pPr>
        <w:spacing w:line="254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7C36">
        <w:rPr>
          <w:rFonts w:ascii="Times New Roman" w:eastAsia="Calibri" w:hAnsi="Times New Roman" w:cs="Times New Roman"/>
          <w:sz w:val="24"/>
          <w:szCs w:val="24"/>
        </w:rPr>
        <w:t>___________________________________</w:t>
      </w:r>
    </w:p>
    <w:p w:rsidR="003A7C36" w:rsidRPr="003A7C36" w:rsidRDefault="003A7C36" w:rsidP="003A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7C36">
        <w:rPr>
          <w:rFonts w:ascii="Times New Roman" w:eastAsia="Calibri" w:hAnsi="Times New Roman" w:cs="Times New Roman"/>
          <w:sz w:val="24"/>
          <w:szCs w:val="24"/>
        </w:rPr>
        <w:t xml:space="preserve">Руководитель аудиторской группы </w:t>
      </w:r>
    </w:p>
    <w:p w:rsidR="003A7C36" w:rsidRPr="003A7C36" w:rsidRDefault="003A7C36" w:rsidP="003A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7C36">
        <w:rPr>
          <w:rFonts w:ascii="Times New Roman" w:eastAsia="Calibri" w:hAnsi="Times New Roman" w:cs="Times New Roman"/>
          <w:sz w:val="24"/>
          <w:szCs w:val="24"/>
        </w:rPr>
        <w:t>(уполномоченное должностное лицо)</w:t>
      </w:r>
    </w:p>
    <w:p w:rsidR="003A7C36" w:rsidRPr="003A7C36" w:rsidRDefault="003A7C36" w:rsidP="003A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A7C36" w:rsidRPr="003A7C36" w:rsidRDefault="003A7C36" w:rsidP="003A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7C36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3A7C36" w:rsidRPr="003A7C36" w:rsidRDefault="003A7C36" w:rsidP="003A7C36">
      <w:pPr>
        <w:spacing w:line="254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A7C36">
        <w:rPr>
          <w:rFonts w:ascii="Times New Roman" w:eastAsia="Calibri" w:hAnsi="Times New Roman" w:cs="Times New Roman"/>
          <w:b/>
          <w:sz w:val="28"/>
          <w:szCs w:val="28"/>
        </w:rPr>
        <w:t>РАБОЧАЯ ДОКУМЕНТАЦИЯ</w:t>
      </w:r>
      <w:r w:rsidRPr="003A7C36">
        <w:rPr>
          <w:rFonts w:ascii="Times New Roman" w:eastAsia="Calibri" w:hAnsi="Times New Roman" w:cs="Times New Roman"/>
          <w:b/>
          <w:sz w:val="36"/>
          <w:szCs w:val="36"/>
        </w:rPr>
        <w:t xml:space="preserve"> №_______</w:t>
      </w:r>
    </w:p>
    <w:p w:rsidR="003A7C36" w:rsidRPr="003A7C36" w:rsidRDefault="003A7C36" w:rsidP="003A7C36">
      <w:pPr>
        <w:pBdr>
          <w:bottom w:val="single" w:sz="12" w:space="1" w:color="auto"/>
        </w:pBd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7C36" w:rsidRPr="003A7C36" w:rsidRDefault="003A7C36" w:rsidP="003A7C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7C3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3A7C36" w:rsidRPr="003A7C36" w:rsidRDefault="003A7C36" w:rsidP="003A7C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7C36">
        <w:rPr>
          <w:rFonts w:ascii="Times New Roman" w:eastAsia="Calibri" w:hAnsi="Times New Roman" w:cs="Times New Roman"/>
          <w:sz w:val="28"/>
          <w:szCs w:val="28"/>
        </w:rPr>
        <w:t>тема аудиторского мероприятия</w:t>
      </w:r>
    </w:p>
    <w:p w:rsidR="003A7C36" w:rsidRPr="003A7C36" w:rsidRDefault="003A7C36" w:rsidP="003A7C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7C36" w:rsidRPr="003A7C36" w:rsidRDefault="003A7C36" w:rsidP="003A7C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973"/>
        <w:gridCol w:w="1843"/>
      </w:tblGrid>
      <w:tr w:rsidR="003A7C36" w:rsidRPr="003A7C36" w:rsidTr="003A7C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36" w:rsidRPr="003A7C36" w:rsidRDefault="003A7C36" w:rsidP="003A7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C36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36" w:rsidRPr="003A7C36" w:rsidRDefault="003A7C36" w:rsidP="003A7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C3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36" w:rsidRPr="003A7C36" w:rsidRDefault="003A7C36" w:rsidP="003A7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C36">
              <w:rPr>
                <w:rFonts w:ascii="Times New Roman" w:eastAsia="Calibri" w:hAnsi="Times New Roman" w:cs="Times New Roman"/>
                <w:sz w:val="28"/>
                <w:szCs w:val="28"/>
              </w:rPr>
              <w:t>Страница</w:t>
            </w:r>
          </w:p>
        </w:tc>
      </w:tr>
      <w:tr w:rsidR="003A7C36" w:rsidRPr="003A7C36" w:rsidTr="003A7C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36" w:rsidRPr="003A7C36" w:rsidRDefault="003A7C36" w:rsidP="003A7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C3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отражающие подготовку к проведению аудиторского мероприятия, включая программу аудиторского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36" w:rsidRPr="003A7C36" w:rsidRDefault="003A7C36" w:rsidP="003A7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A7C36" w:rsidRPr="003A7C36" w:rsidTr="003A7C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36" w:rsidRPr="003A7C36" w:rsidRDefault="003A7C36" w:rsidP="003A7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C3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Аудиторские доказательства (с указанием способа получения)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36" w:rsidRPr="003A7C36" w:rsidRDefault="003A7C36" w:rsidP="003A7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A7C36" w:rsidRPr="003A7C36" w:rsidTr="003A7C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36" w:rsidRPr="003A7C36" w:rsidRDefault="003A7C36" w:rsidP="003A7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C3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и окончательный вариант заключения по результатам аудиторского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36" w:rsidRPr="003A7C36" w:rsidRDefault="003A7C36" w:rsidP="003A7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A7C36" w:rsidRPr="003A7C36" w:rsidTr="003A7C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36" w:rsidRPr="003A7C36" w:rsidRDefault="003A7C36" w:rsidP="003A7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C3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Замечания и предложения, полученные от субъектов бюджетных процедур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36" w:rsidRPr="003A7C36" w:rsidRDefault="003A7C36" w:rsidP="003A7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A7C36" w:rsidRPr="003A7C36" w:rsidTr="003A7C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36" w:rsidRPr="003A7C36" w:rsidRDefault="003A7C36" w:rsidP="003A7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C3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 субъекта внутреннего финансового аудита по составлению плана мероприятий по устранению выявленных нарушений и недостатков и реализации рекомендаций по результатам аудиторского мероприятия, и план мероприятий (если такой план составлялся)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36" w:rsidRPr="003A7C36" w:rsidRDefault="003A7C36" w:rsidP="003A7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A7C36" w:rsidRPr="003A7C36" w:rsidTr="003A7C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36" w:rsidRPr="003A7C36" w:rsidRDefault="003A7C36" w:rsidP="003A7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C3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36" w:rsidRPr="003A7C36" w:rsidRDefault="003A7C36" w:rsidP="003A7C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мониторинга выполнения планов мероприятий по устранению выявленных нарушений и недостатков и реализации рекомендаций по результатам аудиторских мероприятий (если такой мониторинг осуществлялся)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36" w:rsidRPr="003A7C36" w:rsidRDefault="003A7C36" w:rsidP="003A7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A7C36" w:rsidRPr="003A7C36" w:rsidRDefault="003A7C36" w:rsidP="003A7C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A7C36" w:rsidRPr="003A7C36" w:rsidRDefault="003A7C36" w:rsidP="003A7C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A7C36" w:rsidRPr="003A7C36" w:rsidRDefault="003A7C36" w:rsidP="003A7C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7C36" w:rsidRPr="003A7C36" w:rsidRDefault="003A7C36" w:rsidP="003A7C36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C36" w:rsidRPr="003A7C36" w:rsidRDefault="003A7C36" w:rsidP="003A7C36">
      <w:pPr>
        <w:spacing w:line="256" w:lineRule="auto"/>
        <w:rPr>
          <w:rFonts w:ascii="Calibri" w:eastAsia="Calibri" w:hAnsi="Calibri" w:cs="Times New Roman"/>
        </w:rPr>
      </w:pPr>
    </w:p>
    <w:p w:rsidR="00636178" w:rsidRDefault="00F06746"/>
    <w:sectPr w:rsidR="0063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746" w:rsidRDefault="00F06746" w:rsidP="003A7C36">
      <w:pPr>
        <w:spacing w:after="0" w:line="240" w:lineRule="auto"/>
      </w:pPr>
      <w:r>
        <w:separator/>
      </w:r>
    </w:p>
  </w:endnote>
  <w:endnote w:type="continuationSeparator" w:id="0">
    <w:p w:rsidR="00F06746" w:rsidRDefault="00F06746" w:rsidP="003A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746" w:rsidRDefault="00F06746" w:rsidP="003A7C36">
      <w:pPr>
        <w:spacing w:after="0" w:line="240" w:lineRule="auto"/>
      </w:pPr>
      <w:r>
        <w:separator/>
      </w:r>
    </w:p>
  </w:footnote>
  <w:footnote w:type="continuationSeparator" w:id="0">
    <w:p w:rsidR="00F06746" w:rsidRDefault="00F06746" w:rsidP="003A7C36">
      <w:pPr>
        <w:spacing w:after="0" w:line="240" w:lineRule="auto"/>
      </w:pPr>
      <w:r>
        <w:continuationSeparator/>
      </w:r>
    </w:p>
  </w:footnote>
  <w:footnote w:id="1">
    <w:p w:rsidR="003A7C36" w:rsidRDefault="003A7C36" w:rsidP="003A7C36">
      <w:pPr>
        <w:pStyle w:val="a3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соответствии с федеральными стандартами проводится мониторинг реализации субъектами бюджетных процедур мер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57554"/>
    <w:multiLevelType w:val="hybridMultilevel"/>
    <w:tmpl w:val="DE48FBEA"/>
    <w:lvl w:ilvl="0" w:tplc="96D4C0F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79"/>
    <w:rsid w:val="0012556D"/>
    <w:rsid w:val="00187779"/>
    <w:rsid w:val="001B2C73"/>
    <w:rsid w:val="002325BE"/>
    <w:rsid w:val="002A0E3F"/>
    <w:rsid w:val="003A7C36"/>
    <w:rsid w:val="00476E30"/>
    <w:rsid w:val="00561815"/>
    <w:rsid w:val="00633C23"/>
    <w:rsid w:val="00AE2AF6"/>
    <w:rsid w:val="00D62B26"/>
    <w:rsid w:val="00F0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7533FC"/>
  <w15:chartTrackingRefBased/>
  <w15:docId w15:val="{225135F5-2D68-4EE0-8413-F074F723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A7C3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A7C36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3A7C3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B2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2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3525</Words>
  <Characters>20095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2023-02-22T07:01:00Z</cp:lastPrinted>
  <dcterms:created xsi:type="dcterms:W3CDTF">2023-02-16T03:21:00Z</dcterms:created>
  <dcterms:modified xsi:type="dcterms:W3CDTF">2023-02-22T07:02:00Z</dcterms:modified>
</cp:coreProperties>
</file>