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115224" w:rsidTr="004C3E3A">
        <w:tc>
          <w:tcPr>
            <w:tcW w:w="4039" w:type="dxa"/>
          </w:tcPr>
          <w:p w:rsidR="00115224" w:rsidRDefault="00115224" w:rsidP="004C3E3A">
            <w:pPr>
              <w:spacing w:line="276" w:lineRule="auto"/>
              <w:rPr>
                <w:b/>
                <w:lang w:eastAsia="en-US"/>
              </w:rPr>
            </w:pPr>
          </w:p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</w:p>
          <w:p w:rsidR="00115224" w:rsidRDefault="00115224" w:rsidP="004C3E3A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115224" w:rsidRDefault="00115224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89105" r:id="rId6"/>
              </w:object>
            </w:r>
          </w:p>
        </w:tc>
        <w:tc>
          <w:tcPr>
            <w:tcW w:w="4265" w:type="dxa"/>
          </w:tcPr>
          <w:p w:rsidR="00115224" w:rsidRDefault="00115224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115224" w:rsidRDefault="00115224" w:rsidP="004C3E3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115224" w:rsidRDefault="00115224" w:rsidP="004C3E3A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115224" w:rsidRDefault="00115224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115224" w:rsidRDefault="00115224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115224" w:rsidRDefault="00115224" w:rsidP="004C3E3A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115224" w:rsidRDefault="00115224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115224" w:rsidTr="004C3E3A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224" w:rsidRDefault="00115224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224" w:rsidRDefault="00115224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5224" w:rsidRDefault="00115224" w:rsidP="004C3E3A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115224" w:rsidTr="004C3E3A">
        <w:tc>
          <w:tcPr>
            <w:tcW w:w="4039" w:type="dxa"/>
          </w:tcPr>
          <w:p w:rsidR="00115224" w:rsidRDefault="00115224" w:rsidP="004C3E3A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115224" w:rsidRDefault="00115224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115224" w:rsidRDefault="00115224" w:rsidP="004C3E3A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115224" w:rsidTr="004C3E3A">
        <w:tc>
          <w:tcPr>
            <w:tcW w:w="4039" w:type="dxa"/>
            <w:hideMark/>
          </w:tcPr>
          <w:p w:rsidR="00115224" w:rsidRDefault="00115224" w:rsidP="004C3E3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20</w:t>
            </w:r>
          </w:p>
        </w:tc>
        <w:tc>
          <w:tcPr>
            <w:tcW w:w="1623" w:type="dxa"/>
          </w:tcPr>
          <w:p w:rsidR="00115224" w:rsidRDefault="00115224" w:rsidP="004C3E3A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115224" w:rsidRDefault="00115224" w:rsidP="004C3E3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05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апреля 2024 г.</w:t>
            </w:r>
          </w:p>
        </w:tc>
      </w:tr>
    </w:tbl>
    <w:p w:rsidR="00115224" w:rsidRDefault="00115224" w:rsidP="0011522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115224" w:rsidRDefault="00115224" w:rsidP="0011522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115224" w:rsidRDefault="00115224" w:rsidP="0011522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3E113D" w:rsidRPr="003E113D" w:rsidRDefault="003E113D" w:rsidP="003E113D">
      <w:pPr>
        <w:widowControl/>
        <w:autoSpaceDE/>
        <w:autoSpaceDN/>
        <w:adjustRightInd/>
        <w:jc w:val="center"/>
        <w:rPr>
          <w:rFonts w:eastAsia="Calibri"/>
        </w:rPr>
      </w:pPr>
    </w:p>
    <w:p w:rsidR="003E113D" w:rsidRPr="003E113D" w:rsidRDefault="003E113D" w:rsidP="003E113D">
      <w:pPr>
        <w:widowControl/>
        <w:tabs>
          <w:tab w:val="left" w:pos="9498"/>
        </w:tabs>
        <w:autoSpaceDE/>
        <w:autoSpaceDN/>
        <w:adjustRightInd/>
        <w:ind w:right="21"/>
        <w:jc w:val="center"/>
        <w:rPr>
          <w:rFonts w:eastAsia="Calibri"/>
          <w:b/>
          <w:sz w:val="28"/>
          <w:szCs w:val="28"/>
        </w:rPr>
      </w:pPr>
      <w:r w:rsidRPr="003E113D">
        <w:rPr>
          <w:rFonts w:eastAsia="Calibri"/>
          <w:b/>
          <w:sz w:val="28"/>
          <w:szCs w:val="28"/>
        </w:rPr>
        <w:t>Об обеспечении первичных мер пожарной безопасности</w:t>
      </w:r>
    </w:p>
    <w:p w:rsidR="003E113D" w:rsidRPr="003E113D" w:rsidRDefault="003E113D" w:rsidP="003E113D">
      <w:pPr>
        <w:widowControl/>
        <w:tabs>
          <w:tab w:val="left" w:pos="9498"/>
        </w:tabs>
        <w:autoSpaceDE/>
        <w:autoSpaceDN/>
        <w:adjustRightInd/>
        <w:ind w:right="21"/>
        <w:jc w:val="center"/>
        <w:rPr>
          <w:rFonts w:eastAsia="Calibri"/>
          <w:b/>
          <w:sz w:val="28"/>
          <w:szCs w:val="28"/>
        </w:rPr>
      </w:pPr>
      <w:r w:rsidRPr="003E113D">
        <w:rPr>
          <w:rFonts w:eastAsia="Calibri"/>
          <w:b/>
          <w:sz w:val="28"/>
          <w:szCs w:val="28"/>
        </w:rPr>
        <w:t xml:space="preserve">в границах муниципального образования </w:t>
      </w:r>
      <w:r w:rsidRPr="003E113D">
        <w:rPr>
          <w:b/>
          <w:spacing w:val="1"/>
          <w:sz w:val="28"/>
          <w:szCs w:val="28"/>
        </w:rPr>
        <w:t xml:space="preserve">сельского поселения сумона </w:t>
      </w:r>
      <w:r>
        <w:rPr>
          <w:b/>
          <w:spacing w:val="1"/>
          <w:sz w:val="28"/>
          <w:szCs w:val="28"/>
        </w:rPr>
        <w:t>Ырбан</w:t>
      </w:r>
      <w:r w:rsidR="002B332B">
        <w:rPr>
          <w:b/>
          <w:spacing w:val="1"/>
          <w:sz w:val="28"/>
          <w:szCs w:val="28"/>
        </w:rPr>
        <w:t xml:space="preserve"> </w:t>
      </w:r>
    </w:p>
    <w:p w:rsidR="003E113D" w:rsidRPr="003E113D" w:rsidRDefault="003E113D" w:rsidP="003E113D">
      <w:pPr>
        <w:widowControl/>
        <w:shd w:val="clear" w:color="auto" w:fill="FFFFFF"/>
        <w:autoSpaceDE/>
        <w:autoSpaceDN/>
        <w:adjustRightInd/>
        <w:spacing w:before="10" w:line="317" w:lineRule="exact"/>
        <w:jc w:val="both"/>
        <w:rPr>
          <w:rFonts w:eastAsia="Calibri"/>
          <w:b/>
          <w:iCs/>
          <w:color w:val="000000"/>
          <w:spacing w:val="-2"/>
          <w:w w:val="102"/>
        </w:rPr>
      </w:pPr>
    </w:p>
    <w:p w:rsidR="003E113D" w:rsidRPr="003E113D" w:rsidRDefault="003E113D" w:rsidP="003E113D">
      <w:pPr>
        <w:keepNext/>
        <w:keepLines/>
        <w:widowControl/>
        <w:shd w:val="clear" w:color="auto" w:fill="FFFFFF"/>
        <w:autoSpaceDE/>
        <w:autoSpaceDN/>
        <w:adjustRightInd/>
        <w:jc w:val="both"/>
        <w:textAlignment w:val="baseline"/>
        <w:outlineLvl w:val="1"/>
        <w:rPr>
          <w:bCs/>
          <w:color w:val="000000"/>
        </w:rPr>
      </w:pPr>
      <w:r w:rsidRPr="003E113D">
        <w:rPr>
          <w:bCs/>
          <w:color w:val="000000"/>
        </w:rPr>
        <w:t>В соответствии с федеральными законами от 21 декабря 1994 г. № 69-ФЗ «О пожарной безопасности», от 06 октября 2003 г. №131-ФЗ «Об общих принципах организации местного самоуправления в Российской Федерации»,</w:t>
      </w:r>
      <w:r w:rsidRPr="003E113D">
        <w:rPr>
          <w:bCs/>
          <w:color w:val="4F81BD"/>
          <w:spacing w:val="1"/>
          <w:shd w:val="clear" w:color="auto" w:fill="FFFFFF"/>
        </w:rPr>
        <w:t xml:space="preserve"> </w:t>
      </w:r>
      <w:r w:rsidRPr="003E113D">
        <w:rPr>
          <w:bCs/>
          <w:color w:val="000000"/>
          <w:spacing w:val="1"/>
          <w:shd w:val="clear" w:color="auto" w:fill="FFFFFF"/>
        </w:rPr>
        <w:t xml:space="preserve">законом Республики Тыва </w:t>
      </w:r>
      <w:hyperlink r:id="rId7" w:history="1">
        <w:r w:rsidRPr="003E113D">
          <w:rPr>
            <w:bCs/>
            <w:color w:val="000000"/>
          </w:rPr>
          <w:t>от 29 декабря 2004 года № 1168 ВХ-1</w:t>
        </w:r>
        <w:r w:rsidRPr="003E113D">
          <w:rPr>
            <w:bCs/>
            <w:color w:val="000000"/>
            <w:spacing w:val="1"/>
            <w:shd w:val="clear" w:color="auto" w:fill="FFFFFF"/>
          </w:rPr>
          <w:t xml:space="preserve"> "О пожарной безопасности в Республике Тыва"</w:t>
        </w:r>
      </w:hyperlink>
      <w:r w:rsidRPr="003E113D">
        <w:rPr>
          <w:bCs/>
          <w:color w:val="000000"/>
          <w:spacing w:val="1"/>
          <w:shd w:val="clear" w:color="auto" w:fill="FFFFFF"/>
        </w:rPr>
        <w:t xml:space="preserve"> администрация </w:t>
      </w:r>
      <w:r w:rsidRPr="003E113D">
        <w:rPr>
          <w:bCs/>
          <w:color w:val="000000"/>
        </w:rPr>
        <w:t>муниципального образования</w:t>
      </w:r>
      <w:r w:rsidRPr="003E113D">
        <w:rPr>
          <w:bCs/>
          <w:color w:val="000000"/>
          <w:spacing w:val="1"/>
        </w:rPr>
        <w:t xml:space="preserve"> сумона </w:t>
      </w:r>
      <w:r>
        <w:rPr>
          <w:bCs/>
          <w:color w:val="000000"/>
          <w:spacing w:val="1"/>
        </w:rPr>
        <w:t>Ырбан</w:t>
      </w:r>
    </w:p>
    <w:p w:rsidR="003E113D" w:rsidRPr="003E113D" w:rsidRDefault="003E113D" w:rsidP="003E113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</w:rPr>
      </w:pPr>
    </w:p>
    <w:p w:rsidR="003E113D" w:rsidRPr="003E113D" w:rsidRDefault="003E113D" w:rsidP="003E113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3E113D">
        <w:rPr>
          <w:rFonts w:eastAsia="Calibri"/>
          <w:color w:val="000000"/>
        </w:rPr>
        <w:t>ПОСТАНОВЛЯЕТ:</w:t>
      </w:r>
    </w:p>
    <w:p w:rsidR="003E113D" w:rsidRPr="003E113D" w:rsidRDefault="003E113D" w:rsidP="003E113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</w:rPr>
      </w:pPr>
    </w:p>
    <w:p w:rsidR="003E113D" w:rsidRPr="003E113D" w:rsidRDefault="003E113D" w:rsidP="003E113D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3E113D">
        <w:rPr>
          <w:rFonts w:eastAsia="Calibri"/>
          <w:color w:val="000000"/>
        </w:rPr>
        <w:t xml:space="preserve">1. Утвердить прилагаемое Положение </w:t>
      </w:r>
      <w:r w:rsidRPr="003E113D">
        <w:rPr>
          <w:rFonts w:eastAsia="Calibri"/>
        </w:rPr>
        <w:t>об обеспечении первичных мер пожарной безопасности поселений, городских округов в границах сельских населенных пунктов муниципального образования</w:t>
      </w:r>
      <w:r w:rsidRPr="003E113D">
        <w:rPr>
          <w:spacing w:val="1"/>
        </w:rPr>
        <w:t xml:space="preserve"> сумона </w:t>
      </w:r>
      <w:r>
        <w:rPr>
          <w:spacing w:val="1"/>
        </w:rPr>
        <w:t>Ырбан</w:t>
      </w:r>
      <w:r w:rsidRPr="003E113D">
        <w:rPr>
          <w:spacing w:val="1"/>
        </w:rPr>
        <w:t>.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3E113D">
        <w:rPr>
          <w:rFonts w:eastAsia="Calibri"/>
        </w:rPr>
        <w:t>2. Опубликовать (обнародовать) настоящее постановление путём размещения на информационном стенде в администрации муниципального образования</w:t>
      </w:r>
      <w:r w:rsidRPr="003E113D">
        <w:rPr>
          <w:spacing w:val="1"/>
        </w:rPr>
        <w:t xml:space="preserve"> </w:t>
      </w:r>
      <w:proofErr w:type="spellStart"/>
      <w:r w:rsidRPr="003E113D">
        <w:rPr>
          <w:spacing w:val="1"/>
        </w:rPr>
        <w:t>спс</w:t>
      </w:r>
      <w:proofErr w:type="spellEnd"/>
      <w:r w:rsidRPr="003E113D">
        <w:rPr>
          <w:spacing w:val="1"/>
        </w:rPr>
        <w:t xml:space="preserve"> </w:t>
      </w:r>
      <w:r>
        <w:rPr>
          <w:spacing w:val="1"/>
        </w:rPr>
        <w:t>Ырбан</w:t>
      </w:r>
      <w:r w:rsidRPr="003E113D">
        <w:rPr>
          <w:spacing w:val="1"/>
        </w:rPr>
        <w:t xml:space="preserve"> </w:t>
      </w:r>
      <w:r w:rsidRPr="003E113D">
        <w:rPr>
          <w:rFonts w:eastAsia="Calibri"/>
        </w:rPr>
        <w:t>и на официальном сайте администрации муниципального образования</w:t>
      </w:r>
      <w:r w:rsidRPr="003E113D">
        <w:rPr>
          <w:spacing w:val="1"/>
        </w:rPr>
        <w:t xml:space="preserve"> сумона </w:t>
      </w:r>
      <w:r>
        <w:rPr>
          <w:spacing w:val="1"/>
        </w:rPr>
        <w:t>Ырбан</w:t>
      </w:r>
      <w:r w:rsidRPr="003E113D">
        <w:rPr>
          <w:spacing w:val="1"/>
        </w:rPr>
        <w:t xml:space="preserve"> </w:t>
      </w:r>
      <w:r w:rsidRPr="003E113D">
        <w:rPr>
          <w:rFonts w:eastAsia="Calibri"/>
        </w:rPr>
        <w:t>в сети «Интернет».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3E113D">
        <w:rPr>
          <w:rFonts w:eastAsia="Calibri"/>
        </w:rPr>
        <w:t xml:space="preserve">3. Настоящее постановление вступает в силу со дня его подписания. 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</w:rPr>
      </w:pPr>
      <w:r w:rsidRPr="003E113D">
        <w:rPr>
          <w:rFonts w:eastAsia="Calibri"/>
        </w:rPr>
        <w:t>4. Контроль за исполнением настоящего постановления оставляю за собой.</w:t>
      </w:r>
    </w:p>
    <w:p w:rsidR="003E113D" w:rsidRPr="003E113D" w:rsidRDefault="003E113D" w:rsidP="003E113D">
      <w:pPr>
        <w:widowControl/>
        <w:shd w:val="clear" w:color="auto" w:fill="FFFFFF"/>
        <w:tabs>
          <w:tab w:val="left" w:pos="984"/>
          <w:tab w:val="left" w:pos="7522"/>
        </w:tabs>
        <w:autoSpaceDE/>
        <w:autoSpaceDN/>
        <w:adjustRightInd/>
        <w:ind w:firstLine="709"/>
        <w:jc w:val="both"/>
        <w:rPr>
          <w:rFonts w:eastAsia="Calibri"/>
          <w:color w:val="000000"/>
          <w:spacing w:val="3"/>
        </w:rPr>
      </w:pPr>
    </w:p>
    <w:p w:rsidR="00115224" w:rsidRDefault="00115224" w:rsidP="00115224">
      <w:pPr>
        <w:pStyle w:val="Style9"/>
        <w:widowControl/>
        <w:tabs>
          <w:tab w:val="left" w:pos="840"/>
        </w:tabs>
        <w:ind w:left="1069" w:firstLine="0"/>
      </w:pPr>
    </w:p>
    <w:p w:rsidR="00115224" w:rsidRDefault="00115224" w:rsidP="00115224">
      <w:pPr>
        <w:jc w:val="both"/>
        <w:rPr>
          <w:sz w:val="28"/>
          <w:szCs w:val="28"/>
        </w:rPr>
      </w:pPr>
    </w:p>
    <w:p w:rsidR="00115224" w:rsidRPr="002B332B" w:rsidRDefault="00115224" w:rsidP="00115224">
      <w:r>
        <w:rPr>
          <w:sz w:val="28"/>
          <w:szCs w:val="28"/>
        </w:rPr>
        <w:t xml:space="preserve"> </w:t>
      </w:r>
      <w:r w:rsidRPr="002B332B">
        <w:t>Председатель администрации</w:t>
      </w:r>
    </w:p>
    <w:p w:rsidR="00115224" w:rsidRPr="002B332B" w:rsidRDefault="00115224" w:rsidP="00115224">
      <w:r w:rsidRPr="002B332B">
        <w:t>С. Ырбан                                                                     И. Н. Радионов</w:t>
      </w: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2B332B" w:rsidRDefault="002B332B" w:rsidP="003E113D">
      <w:pPr>
        <w:widowControl/>
        <w:autoSpaceDE/>
        <w:autoSpaceDN/>
        <w:adjustRightInd/>
        <w:ind w:left="5040"/>
        <w:jc w:val="center"/>
        <w:rPr>
          <w:rFonts w:eastAsia="Calibri"/>
        </w:rPr>
      </w:pPr>
    </w:p>
    <w:p w:rsidR="003E113D" w:rsidRPr="003E113D" w:rsidRDefault="003E113D" w:rsidP="003E113D">
      <w:pPr>
        <w:widowControl/>
        <w:autoSpaceDE/>
        <w:autoSpaceDN/>
        <w:adjustRightInd/>
        <w:ind w:left="5040"/>
        <w:jc w:val="center"/>
        <w:rPr>
          <w:rFonts w:eastAsia="Calibri"/>
        </w:rPr>
      </w:pPr>
      <w:r w:rsidRPr="003E113D">
        <w:rPr>
          <w:rFonts w:eastAsia="Calibri"/>
        </w:rPr>
        <w:lastRenderedPageBreak/>
        <w:t>Утверждено</w:t>
      </w:r>
    </w:p>
    <w:p w:rsidR="003E113D" w:rsidRPr="003E113D" w:rsidRDefault="003E113D" w:rsidP="003E113D">
      <w:pPr>
        <w:widowControl/>
        <w:autoSpaceDE/>
        <w:autoSpaceDN/>
        <w:adjustRightInd/>
        <w:ind w:left="5040"/>
        <w:jc w:val="center"/>
        <w:rPr>
          <w:rFonts w:eastAsia="Calibri"/>
        </w:rPr>
      </w:pPr>
      <w:r w:rsidRPr="003E113D">
        <w:rPr>
          <w:rFonts w:eastAsia="Calibri"/>
        </w:rPr>
        <w:t xml:space="preserve">постановлением </w:t>
      </w:r>
    </w:p>
    <w:p w:rsidR="003E113D" w:rsidRPr="003E113D" w:rsidRDefault="003E113D" w:rsidP="003E113D">
      <w:pPr>
        <w:widowControl/>
        <w:autoSpaceDE/>
        <w:autoSpaceDN/>
        <w:adjustRightInd/>
        <w:ind w:left="5040"/>
        <w:jc w:val="center"/>
        <w:rPr>
          <w:rFonts w:eastAsia="Calibri"/>
        </w:rPr>
      </w:pPr>
      <w:r w:rsidRPr="003E113D">
        <w:rPr>
          <w:rFonts w:eastAsia="Calibri"/>
        </w:rPr>
        <w:t xml:space="preserve">муниципального образования </w:t>
      </w:r>
    </w:p>
    <w:p w:rsidR="003E113D" w:rsidRPr="003E113D" w:rsidRDefault="003E113D" w:rsidP="003E113D">
      <w:pPr>
        <w:widowControl/>
        <w:autoSpaceDE/>
        <w:autoSpaceDN/>
        <w:adjustRightInd/>
        <w:ind w:left="5040"/>
        <w:jc w:val="center"/>
        <w:rPr>
          <w:spacing w:val="1"/>
        </w:rPr>
      </w:pPr>
      <w:r w:rsidRPr="003E113D">
        <w:rPr>
          <w:spacing w:val="1"/>
        </w:rPr>
        <w:t xml:space="preserve">сельского поселения сумона </w:t>
      </w:r>
      <w:r>
        <w:rPr>
          <w:spacing w:val="1"/>
        </w:rPr>
        <w:t>Ырбан</w:t>
      </w:r>
    </w:p>
    <w:p w:rsidR="003E113D" w:rsidRPr="003E113D" w:rsidRDefault="002B332B" w:rsidP="003E113D">
      <w:pPr>
        <w:widowControl/>
        <w:autoSpaceDE/>
        <w:autoSpaceDN/>
        <w:adjustRightInd/>
        <w:ind w:left="4820"/>
        <w:jc w:val="center"/>
        <w:rPr>
          <w:rFonts w:eastAsia="Calibri"/>
        </w:rPr>
      </w:pPr>
      <w:r>
        <w:rPr>
          <w:rFonts w:eastAsia="Calibri" w:cs="Times New Roman CYR"/>
          <w:color w:val="000000"/>
        </w:rPr>
        <w:t>от «05» апреля 2024 г. № 20</w:t>
      </w:r>
    </w:p>
    <w:p w:rsidR="003E113D" w:rsidRPr="003E113D" w:rsidRDefault="003E113D" w:rsidP="003E113D">
      <w:pPr>
        <w:widowControl/>
        <w:autoSpaceDE/>
        <w:autoSpaceDN/>
        <w:adjustRightInd/>
        <w:ind w:right="708"/>
        <w:rPr>
          <w:rFonts w:eastAsia="Calibri"/>
          <w:sz w:val="28"/>
          <w:szCs w:val="28"/>
        </w:rPr>
      </w:pPr>
    </w:p>
    <w:p w:rsidR="003E113D" w:rsidRPr="003E113D" w:rsidRDefault="003E113D" w:rsidP="003E113D">
      <w:pPr>
        <w:widowControl/>
        <w:autoSpaceDE/>
        <w:autoSpaceDN/>
        <w:adjustRightInd/>
        <w:ind w:right="708"/>
        <w:rPr>
          <w:rFonts w:eastAsia="Calibri"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5040"/>
        </w:tabs>
        <w:autoSpaceDE/>
        <w:autoSpaceDN/>
        <w:adjustRightInd/>
        <w:ind w:right="708"/>
        <w:jc w:val="center"/>
        <w:rPr>
          <w:b/>
          <w:sz w:val="28"/>
        </w:rPr>
      </w:pPr>
      <w:r w:rsidRPr="003E113D">
        <w:rPr>
          <w:b/>
          <w:sz w:val="28"/>
        </w:rPr>
        <w:t>ПОЛОЖЕНИЕ</w:t>
      </w:r>
    </w:p>
    <w:p w:rsidR="003E113D" w:rsidRPr="003E113D" w:rsidRDefault="003E113D" w:rsidP="003E113D">
      <w:pPr>
        <w:widowControl/>
        <w:tabs>
          <w:tab w:val="left" w:pos="5040"/>
        </w:tabs>
        <w:autoSpaceDE/>
        <w:autoSpaceDN/>
        <w:adjustRightInd/>
        <w:ind w:right="708"/>
        <w:jc w:val="center"/>
        <w:rPr>
          <w:b/>
          <w:sz w:val="28"/>
        </w:rPr>
      </w:pPr>
      <w:r w:rsidRPr="003E113D">
        <w:rPr>
          <w:b/>
          <w:sz w:val="28"/>
        </w:rPr>
        <w:t xml:space="preserve">об обеспечении первичных мер пожарной безопасности в границах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jc w:val="center"/>
        <w:rPr>
          <w:b/>
          <w:spacing w:val="1"/>
          <w:sz w:val="28"/>
          <w:szCs w:val="28"/>
        </w:rPr>
      </w:pPr>
      <w:r w:rsidRPr="003E113D">
        <w:rPr>
          <w:b/>
          <w:sz w:val="28"/>
          <w:szCs w:val="28"/>
        </w:rPr>
        <w:t xml:space="preserve">муниципального образования </w:t>
      </w:r>
      <w:r w:rsidRPr="003E113D">
        <w:rPr>
          <w:b/>
          <w:spacing w:val="1"/>
          <w:sz w:val="28"/>
          <w:szCs w:val="28"/>
        </w:rPr>
        <w:t xml:space="preserve">сельского поселения сумона </w:t>
      </w:r>
      <w:r>
        <w:rPr>
          <w:b/>
          <w:spacing w:val="1"/>
          <w:sz w:val="28"/>
          <w:szCs w:val="28"/>
        </w:rPr>
        <w:t>Ырбан</w:t>
      </w:r>
      <w:r w:rsidRPr="003E113D">
        <w:rPr>
          <w:b/>
          <w:spacing w:val="1"/>
          <w:sz w:val="28"/>
          <w:szCs w:val="28"/>
        </w:rPr>
        <w:t xml:space="preserve">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jc w:val="center"/>
        <w:rPr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jc w:val="both"/>
        <w:rPr>
          <w:color w:val="000000"/>
        </w:rPr>
      </w:pPr>
      <w:r w:rsidRPr="003E113D">
        <w:rPr>
          <w:color w:val="000000"/>
        </w:rPr>
        <w:t>1. Общие положения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</w:t>
      </w:r>
      <w:proofErr w:type="spellStart"/>
      <w:r w:rsidRPr="003E113D">
        <w:rPr>
          <w:color w:val="000000"/>
        </w:rPr>
        <w:t>спс</w:t>
      </w:r>
      <w:proofErr w:type="spellEnd"/>
      <w:r w:rsidRPr="003E113D">
        <w:rPr>
          <w:color w:val="000000"/>
        </w:rPr>
        <w:t xml:space="preserve"> </w:t>
      </w:r>
      <w:r>
        <w:rPr>
          <w:color w:val="000000"/>
        </w:rPr>
        <w:t>Ырбан</w:t>
      </w:r>
      <w:r w:rsidRPr="003E113D">
        <w:rPr>
          <w:color w:val="000000"/>
        </w:rPr>
        <w:t xml:space="preserve"> (далее – </w:t>
      </w:r>
      <w:proofErr w:type="spellStart"/>
      <w:r w:rsidRPr="003E113D">
        <w:rPr>
          <w:color w:val="000000"/>
        </w:rPr>
        <w:t>спс</w:t>
      </w:r>
      <w:proofErr w:type="spellEnd"/>
      <w:r w:rsidRPr="003E113D">
        <w:rPr>
          <w:color w:val="000000"/>
        </w:rPr>
        <w:t>).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1.2. Организация обеспечения первичных мер пожарной безопасности на территории </w:t>
      </w:r>
      <w:proofErr w:type="spellStart"/>
      <w:r w:rsidRPr="003E113D">
        <w:rPr>
          <w:color w:val="000000"/>
        </w:rPr>
        <w:t>спс</w:t>
      </w:r>
      <w:proofErr w:type="spellEnd"/>
      <w:r w:rsidRPr="003E113D">
        <w:rPr>
          <w:color w:val="000000"/>
        </w:rPr>
        <w:t xml:space="preserve"> </w:t>
      </w:r>
      <w:r>
        <w:rPr>
          <w:color w:val="000000"/>
        </w:rPr>
        <w:t>Ырбан</w:t>
      </w:r>
      <w:r w:rsidRPr="003E113D">
        <w:rPr>
          <w:color w:val="000000"/>
        </w:rPr>
        <w:t xml:space="preserve"> осуществляется администрацией муниципального образования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>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1.3. К полномочиям городского округа по обеспечению первичных мер пожарной безопасности относятся: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создание условий для организации на территории городского округа добровольной пожарной охраны, а также для участия граждан в обеспечении первичных мер пожарной безопасности в иных формах;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включение мероприятий по обеспечению пожарной безопасности в планы, схемы и программы развития территорий городского округа;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оказание содействия Пра</w:t>
      </w:r>
      <w:r w:rsidR="00635D27">
        <w:rPr>
          <w:color w:val="000000"/>
        </w:rPr>
        <w:t>вительству Республики Тыва</w:t>
      </w:r>
      <w:r w:rsidRPr="003E113D">
        <w:rPr>
          <w:color w:val="000000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установление на территории городского округа особого противопожарного режима в случае повышения пожарной опасности.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1.4. Вопросы организационно-правового, материально-технического и финансового обеспечения первичных мер пожарной безопасности в границах городского округа регулируются муниципальными нормативными правовыми актами, издаваемыми в пределах предоставленных полномочий.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</w:rPr>
      </w:pPr>
      <w:r w:rsidRPr="003E113D">
        <w:rPr>
          <w:color w:val="000000"/>
          <w:spacing w:val="1"/>
          <w:shd w:val="clear" w:color="auto" w:fill="FFFFFF"/>
        </w:rPr>
        <w:t>2. Функции по обеспечению первичных мер пожарной безопасности:</w:t>
      </w:r>
    </w:p>
    <w:p w:rsidR="003E113D" w:rsidRPr="003E113D" w:rsidRDefault="00635D27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>
        <w:rPr>
          <w:color w:val="000000"/>
          <w:spacing w:val="1"/>
          <w:shd w:val="clear" w:color="auto" w:fill="FFFFFF"/>
        </w:rPr>
        <w:t>2.1. Председатель администрации</w:t>
      </w:r>
      <w:r w:rsidR="003E113D" w:rsidRPr="003E113D">
        <w:rPr>
          <w:color w:val="000000"/>
          <w:spacing w:val="1"/>
          <w:shd w:val="clear" w:color="auto" w:fill="FFFFFF"/>
        </w:rPr>
        <w:t xml:space="preserve"> </w:t>
      </w:r>
      <w:proofErr w:type="spellStart"/>
      <w:r w:rsidR="003E113D" w:rsidRPr="003E113D">
        <w:rPr>
          <w:color w:val="000000"/>
          <w:spacing w:val="1"/>
          <w:shd w:val="clear" w:color="auto" w:fill="FFFFFF"/>
        </w:rPr>
        <w:t>администрации</w:t>
      </w:r>
      <w:proofErr w:type="spellEnd"/>
      <w:r w:rsidR="003E113D" w:rsidRPr="003E113D">
        <w:rPr>
          <w:color w:val="000000"/>
          <w:spacing w:val="1"/>
          <w:shd w:val="clear" w:color="auto" w:fill="FFFFFF"/>
        </w:rPr>
        <w:t xml:space="preserve"> </w:t>
      </w:r>
      <w:r w:rsidR="003E113D" w:rsidRPr="003E113D">
        <w:rPr>
          <w:color w:val="000000"/>
          <w:spacing w:val="1"/>
        </w:rPr>
        <w:t xml:space="preserve">сумона </w:t>
      </w:r>
      <w:r w:rsidR="003E113D">
        <w:rPr>
          <w:color w:val="000000"/>
          <w:spacing w:val="1"/>
        </w:rPr>
        <w:t>Ырбан</w:t>
      </w:r>
      <w:r w:rsidR="003E113D" w:rsidRPr="003E113D">
        <w:rPr>
          <w:color w:val="000000"/>
          <w:spacing w:val="1"/>
        </w:rPr>
        <w:t xml:space="preserve"> </w:t>
      </w:r>
      <w:r w:rsidR="003E113D" w:rsidRPr="003E113D">
        <w:rPr>
          <w:color w:val="000000"/>
          <w:spacing w:val="1"/>
          <w:shd w:val="clear" w:color="auto" w:fill="FFFFFF"/>
        </w:rPr>
        <w:t>осуществляет: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и контроль вопросов обеспечения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обеспечение требований первичных мер пожарной безопасности, предусмотренных нормативными правовыми актами по пожарной безопасности,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принятие и контроль выполнения муниципальных правовых актов по вопросам обеспечения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разграничение полномочий структурных подразделений администрации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</w:rPr>
        <w:t xml:space="preserve"> </w:t>
      </w:r>
      <w:r w:rsidRPr="003E113D">
        <w:rPr>
          <w:color w:val="000000"/>
          <w:spacing w:val="1"/>
          <w:shd w:val="clear" w:color="auto" w:fill="FFFFFF"/>
        </w:rPr>
        <w:t>муниципальных учреждений и предприятий по обеспечению первичных мер пожарной безопасности на территории муниципального образования;</w:t>
      </w:r>
    </w:p>
    <w:p w:rsidR="003E113D" w:rsidRPr="003E113D" w:rsidRDefault="00B357CE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>
        <w:rPr>
          <w:color w:val="000000"/>
          <w:spacing w:val="1"/>
          <w:shd w:val="clear" w:color="auto" w:fill="FFFFFF"/>
        </w:rPr>
        <w:t>2.2. Председатель</w:t>
      </w:r>
      <w:r w:rsidR="003E113D" w:rsidRPr="003E113D">
        <w:rPr>
          <w:color w:val="000000"/>
          <w:spacing w:val="1"/>
          <w:shd w:val="clear" w:color="auto" w:fill="FFFFFF"/>
        </w:rPr>
        <w:t xml:space="preserve"> </w:t>
      </w:r>
      <w:r>
        <w:rPr>
          <w:color w:val="000000"/>
          <w:spacing w:val="1"/>
          <w:shd w:val="clear" w:color="auto" w:fill="FFFFFF"/>
        </w:rPr>
        <w:t>сельского</w:t>
      </w:r>
      <w:r w:rsidR="003E113D" w:rsidRPr="003E113D">
        <w:rPr>
          <w:color w:val="000000"/>
          <w:spacing w:val="1"/>
          <w:shd w:val="clear" w:color="auto" w:fill="FFFFFF"/>
        </w:rPr>
        <w:t xml:space="preserve"> </w:t>
      </w:r>
      <w:proofErr w:type="gramStart"/>
      <w:r w:rsidR="003E113D" w:rsidRPr="003E113D">
        <w:rPr>
          <w:color w:val="000000"/>
          <w:spacing w:val="1"/>
          <w:shd w:val="clear" w:color="auto" w:fill="FFFFFF"/>
        </w:rPr>
        <w:t>п</w:t>
      </w:r>
      <w:r>
        <w:rPr>
          <w:color w:val="000000"/>
          <w:spacing w:val="1"/>
          <w:shd w:val="clear" w:color="auto" w:fill="FFFFFF"/>
        </w:rPr>
        <w:t>оселения  осуществляе</w:t>
      </w:r>
      <w:r w:rsidR="003E113D" w:rsidRPr="003E113D">
        <w:rPr>
          <w:color w:val="000000"/>
          <w:spacing w:val="1"/>
          <w:shd w:val="clear" w:color="auto" w:fill="FFFFFF"/>
        </w:rPr>
        <w:t>т</w:t>
      </w:r>
      <w:proofErr w:type="gramEnd"/>
      <w:r w:rsidR="003E113D" w:rsidRPr="003E113D">
        <w:rPr>
          <w:color w:val="000000"/>
          <w:spacing w:val="1"/>
          <w:shd w:val="clear" w:color="auto" w:fill="FFFFFF"/>
        </w:rPr>
        <w:t>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округа;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lastRenderedPageBreak/>
        <w:t>информирование населения о мерах пожарной безопасности, а также проведение сходов (собраний) населения;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выполнение требований первичных мер пожарной безопасности, предусмотренных нормативными правовыми актами на подведомственных территориях округов;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патрулирования подведомственной территории округа;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в установленном порядке мероприятий по ликвидации стоянок автотранспорта и иных объектов, размещенных с нарушением нормативных правовых актов и препятствующих проезду и расстановке пожарной и специальной техники в случае возникновения пожаров и чрезвычайных ситуаций;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обеспечение совместно с структурным подразделением по благоустройству администрации сумона </w:t>
      </w:r>
      <w:r>
        <w:rPr>
          <w:color w:val="000000"/>
          <w:spacing w:val="1"/>
          <w:shd w:val="clear" w:color="auto" w:fill="FFFFFF"/>
        </w:rPr>
        <w:t>Ырбан</w:t>
      </w:r>
      <w:r w:rsidRPr="003E113D">
        <w:rPr>
          <w:color w:val="000000"/>
          <w:spacing w:val="1"/>
          <w:shd w:val="clear" w:color="auto" w:fill="FFFFFF"/>
        </w:rPr>
        <w:t xml:space="preserve"> своевременной очистки подведомственной территории округа 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обеспечение очистки территорий, прилегающих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0,5 метра или иным противопожарным барьером в период со дня схода снежного покрова до установления устойчивой дождливой осенней погоды или образования снежного покрова;</w:t>
      </w:r>
    </w:p>
    <w:p w:rsidR="003E113D" w:rsidRPr="003E113D" w:rsidRDefault="002E1124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>
        <w:rPr>
          <w:color w:val="000000"/>
          <w:spacing w:val="1"/>
          <w:shd w:val="clear" w:color="auto" w:fill="FFFFFF"/>
        </w:rPr>
        <w:t>2.3.  А</w:t>
      </w:r>
      <w:r w:rsidR="003E113D" w:rsidRPr="003E113D">
        <w:rPr>
          <w:color w:val="000000"/>
          <w:spacing w:val="1"/>
          <w:shd w:val="clear" w:color="auto" w:fill="FFFFFF"/>
        </w:rPr>
        <w:t xml:space="preserve">дминистрации </w:t>
      </w:r>
      <w:r w:rsidR="003E113D" w:rsidRPr="003E113D">
        <w:rPr>
          <w:color w:val="000000"/>
          <w:spacing w:val="1"/>
        </w:rPr>
        <w:t xml:space="preserve">сумона </w:t>
      </w:r>
      <w:r w:rsidR="003E113D">
        <w:rPr>
          <w:color w:val="000000"/>
          <w:spacing w:val="1"/>
        </w:rPr>
        <w:t>Ырбан</w:t>
      </w:r>
      <w:r w:rsidR="003E113D" w:rsidRPr="003E113D">
        <w:rPr>
          <w:color w:val="000000"/>
          <w:spacing w:val="1"/>
          <w:shd w:val="clear" w:color="auto" w:fill="FFFFFF"/>
        </w:rPr>
        <w:t xml:space="preserve"> осуществляет: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обеспечение объектов и территорий муниципального образования наружным противопожарным водоснабжением (пожарными гидрантами) в соответствии с действующим законодательством;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оказание необходимой методической и технической помощи по размещению и эксплуатации пожарных гидрантов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своевременной уборки в любое время года дорог, проездов к зданиям и сооружениям, содержание систем противопожарного водоснабжения с обеспечением требуемого расхода воды;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2</w:t>
      </w:r>
      <w:r w:rsidR="002E1124">
        <w:rPr>
          <w:color w:val="000000"/>
          <w:spacing w:val="1"/>
          <w:shd w:val="clear" w:color="auto" w:fill="FFFFFF"/>
        </w:rPr>
        <w:t>.  А</w:t>
      </w:r>
      <w:r w:rsidRPr="003E113D">
        <w:rPr>
          <w:color w:val="000000"/>
          <w:spacing w:val="1"/>
          <w:shd w:val="clear" w:color="auto" w:fill="FFFFFF"/>
        </w:rPr>
        <w:t xml:space="preserve">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</w:rPr>
        <w:t xml:space="preserve"> </w:t>
      </w:r>
      <w:r w:rsidRPr="003E113D">
        <w:rPr>
          <w:color w:val="000000"/>
          <w:spacing w:val="1"/>
          <w:shd w:val="clear" w:color="auto" w:fill="FFFFFF"/>
        </w:rPr>
        <w:t>осуществляет: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обеспечение своевременной очистки территории муниципального образования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</w:rPr>
        <w:t xml:space="preserve"> </w:t>
      </w:r>
      <w:r w:rsidRPr="003E113D">
        <w:rPr>
          <w:color w:val="000000"/>
          <w:spacing w:val="1"/>
          <w:shd w:val="clear" w:color="auto" w:fill="FFFFFF"/>
        </w:rPr>
        <w:t>от горючих отходов, мусора, сухой растительности, зеленых насаждений, произрастающих в непосредственной близости от домов и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водоснабжения;</w:t>
      </w:r>
    </w:p>
    <w:p w:rsidR="003E113D" w:rsidRPr="003E113D" w:rsidRDefault="00041F5F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>
        <w:rPr>
          <w:color w:val="000000"/>
          <w:spacing w:val="1"/>
          <w:shd w:val="clear" w:color="auto" w:fill="FFFFFF"/>
        </w:rPr>
        <w:t>2.5.  А</w:t>
      </w:r>
      <w:r w:rsidR="003E113D" w:rsidRPr="003E113D">
        <w:rPr>
          <w:color w:val="000000"/>
          <w:spacing w:val="1"/>
          <w:shd w:val="clear" w:color="auto" w:fill="FFFFFF"/>
        </w:rPr>
        <w:t xml:space="preserve">дминистрации </w:t>
      </w:r>
      <w:r w:rsidR="003E113D" w:rsidRPr="003E113D">
        <w:rPr>
          <w:color w:val="000000"/>
          <w:spacing w:val="1"/>
        </w:rPr>
        <w:t xml:space="preserve">сумона </w:t>
      </w:r>
      <w:r w:rsidR="003E113D">
        <w:rPr>
          <w:color w:val="000000"/>
          <w:spacing w:val="1"/>
        </w:rPr>
        <w:t>Ырбан</w:t>
      </w:r>
      <w:r w:rsidR="003E113D" w:rsidRPr="003E113D">
        <w:rPr>
          <w:color w:val="000000"/>
          <w:spacing w:val="1"/>
          <w:shd w:val="clear" w:color="auto" w:fill="FFFFFF"/>
        </w:rPr>
        <w:t xml:space="preserve"> осуществляет: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включение мероприятий по обеспечению пожарной безопасности в планы, схемы и программы развития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соблюдение противопожарного разрыва от границ застройки до лесного массива при капитальном строительстве;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реализацию положений </w:t>
      </w:r>
      <w:hyperlink r:id="rId8" w:history="1">
        <w:r w:rsidRPr="003E113D">
          <w:rPr>
            <w:color w:val="000000"/>
            <w:spacing w:val="1"/>
            <w:shd w:val="clear" w:color="auto" w:fill="FFFFFF"/>
          </w:rPr>
          <w:t>Федерального закона от 22.07.2008 № 123-ФЗ "Технический регламент о требованиях пожарной безопасности"</w:t>
        </w:r>
      </w:hyperlink>
      <w:r w:rsidRPr="003E113D">
        <w:rPr>
          <w:color w:val="000000"/>
          <w:spacing w:val="1"/>
          <w:shd w:val="clear" w:color="auto" w:fill="FFFFFF"/>
        </w:rPr>
        <w:t> при обеспечении строительной деятельности;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2.6. Структурное подразделение по ГО и ЧС администрации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  <w:shd w:val="clear" w:color="auto" w:fill="FFFFFF"/>
        </w:rPr>
        <w:t xml:space="preserve"> осуществляет: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контроль за соблюдением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обеспечение информирования населения муниципального образования о мерах пожарной безопасности с использованием средств массовой информации;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lastRenderedPageBreak/>
        <w:t>разработку и контроль выполнения нормативных правовых актов по вопросам обеспечения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патрулирования территории муниципального образования в условиях устойчивой сухой, жаркой и ветреной погоды или при получении штормового предупреждения;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подготовку материалов для информирования населения о первичных мерах пожарной безопасности, представление их главам округов и в структурное подразделение по взаимодействию со СМИ администрации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  <w:shd w:val="clear" w:color="auto" w:fill="FFFFFF"/>
        </w:rPr>
        <w:t>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проведение мониторинга пожарной обстановки в муниципальном образовании, представление докладов (донесений) по вопросам исполнения первичных мер пожарной безопасности вышестоящим органам управления;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проведение занятий по мерам пожарной безопасности в структурных подразделениях администрации города и с руководителями муниципальных учреждений и предприятий;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учет и контроль состояния объектов наружного пожарного водоснабжения (пожарных гидрантов, пожарных водоемов и пирсов) муниципального образования, подготовку предложений главе администрации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  <w:shd w:val="clear" w:color="auto" w:fill="FFFFFF"/>
        </w:rPr>
        <w:t xml:space="preserve"> по развитию сети наружного противопожарного водоснабжения;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сбор и обобщение информации об участках территории муниципального образования, на которых необходимо проведение противопожарной опашки (создание минерализованных полос) для защиты населенных пунктов от пожаров;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 xml:space="preserve">2.7. Структурные подразделения администрации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  <w:shd w:val="clear" w:color="auto" w:fill="FFFFFF"/>
        </w:rPr>
        <w:t>, муниципальные учреждения и предприятия осуществляют: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подготовку предложений, направленных на достижение целей, связанных с реализацией вопросов обеспечения первичных мер пожарной безопасности на территории муниципального образования;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организацию обучения персонала мерам пожарной безопасности;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оснащение подведомственной территории первичными средствами тушения пожаров и противопожарным инвентарем в соответствии с действующим законодательством и нормами в области пожарной безопасности;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  <w:spacing w:val="1"/>
          <w:shd w:val="clear" w:color="auto" w:fill="FFFFFF"/>
        </w:rPr>
      </w:pPr>
      <w:r w:rsidRPr="003E113D">
        <w:rPr>
          <w:color w:val="000000"/>
          <w:spacing w:val="1"/>
          <w:shd w:val="clear" w:color="auto" w:fill="FFFFFF"/>
        </w:rPr>
        <w:t>выполнение требований пожарной безопасности, предусмотренных нормативными правовыми актами на подведомственных территориях;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  <w:spacing w:val="1"/>
          <w:shd w:val="clear" w:color="auto" w:fill="FFFFFF"/>
        </w:rPr>
        <w:t>обеспечение своевременной очистки подведомственной территории от горючих отходов, мусора, сухой растительности, зеленых насаждений, произрастающих в непосредственной близости от зданий, препятствующих установке подъемных механизмов и свободному проезду пожарной и специальной техники к месту пожара, а также к источникам пожарного водоснабжения.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3. Создание условий для организации на территории городского округа добровольной пожарной охраны, а также для участия граждан в обеспечении первичных мер пожарной безопасности в иных формах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3.1. Администрацией </w:t>
      </w:r>
      <w:proofErr w:type="spellStart"/>
      <w:r w:rsidRPr="003E113D">
        <w:rPr>
          <w:color w:val="000000"/>
          <w:spacing w:val="1"/>
        </w:rPr>
        <w:t>спс</w:t>
      </w:r>
      <w:proofErr w:type="spellEnd"/>
      <w:r w:rsidRPr="003E113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 xml:space="preserve"> с целью создания условий для деятельности ДПО и участия граждан в обеспечении первичных мер пожарной безопасности: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информируется население городского округа о деятельности ДПО и граждан, принимающих участие в обеспечении первичных мер пожарной безопасности.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lastRenderedPageBreak/>
        <w:t xml:space="preserve">3.2. Для стимулирования граждан и организаций, активно участвующих в пропаганде и тушении пожаров, проведении аварийно-спасательных работ на территории городского округа, администрацией </w:t>
      </w:r>
      <w:proofErr w:type="spellStart"/>
      <w:r w:rsidRPr="003E113D">
        <w:rPr>
          <w:color w:val="000000"/>
          <w:spacing w:val="1"/>
        </w:rPr>
        <w:t>спс</w:t>
      </w:r>
      <w:proofErr w:type="spellEnd"/>
      <w:r w:rsidRPr="003E113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Ырбан</w:t>
      </w:r>
      <w:r w:rsidRPr="003E113D">
        <w:rPr>
          <w:color w:val="000000"/>
          <w:spacing w:val="1"/>
        </w:rPr>
        <w:t xml:space="preserve"> </w:t>
      </w:r>
      <w:r w:rsidRPr="003E113D">
        <w:rPr>
          <w:color w:val="000000"/>
        </w:rPr>
        <w:t>в пределах предоставленных полномочий применяются следующие формы поощрения: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материальное стимулирование в пределах выделенных бюджетных средств;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предоставление льгот в виде........;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направление письма в коллектив по месту работы или учебы члена ДПО с извещением о добросовестном выполнении обязанностей;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объявление</w:t>
      </w:r>
      <w:r w:rsidR="004D2588">
        <w:rPr>
          <w:color w:val="000000"/>
        </w:rPr>
        <w:t xml:space="preserve"> </w:t>
      </w:r>
      <w:proofErr w:type="gramStart"/>
      <w:r w:rsidR="004D2588">
        <w:rPr>
          <w:color w:val="000000"/>
        </w:rPr>
        <w:t xml:space="preserve">благодарности </w:t>
      </w:r>
      <w:r w:rsidRPr="003E113D">
        <w:rPr>
          <w:color w:val="000000"/>
        </w:rPr>
        <w:t>;</w:t>
      </w:r>
      <w:proofErr w:type="gramEnd"/>
      <w:r w:rsidRPr="003E113D">
        <w:rPr>
          <w:color w:val="000000"/>
        </w:rPr>
        <w:t xml:space="preserve">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награждени</w:t>
      </w:r>
      <w:r w:rsidR="004D2588">
        <w:rPr>
          <w:color w:val="000000"/>
        </w:rPr>
        <w:t xml:space="preserve">е почетной </w:t>
      </w:r>
      <w:proofErr w:type="gramStart"/>
      <w:r w:rsidR="004D2588">
        <w:rPr>
          <w:color w:val="000000"/>
        </w:rPr>
        <w:t xml:space="preserve">грамотой </w:t>
      </w:r>
      <w:r w:rsidRPr="003E113D">
        <w:rPr>
          <w:color w:val="000000"/>
        </w:rPr>
        <w:t>;</w:t>
      </w:r>
      <w:proofErr w:type="gramEnd"/>
      <w:r w:rsidRPr="003E113D">
        <w:rPr>
          <w:color w:val="000000"/>
        </w:rPr>
        <w:t xml:space="preserve">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иные формы поощрений в соответствии с действующим законодательством Российской Ф</w:t>
      </w:r>
      <w:r w:rsidR="004D2588">
        <w:rPr>
          <w:color w:val="000000"/>
        </w:rPr>
        <w:t>едерации и Республики Тыва</w:t>
      </w:r>
      <w:r w:rsidRPr="003E113D">
        <w:rPr>
          <w:color w:val="000000"/>
        </w:rPr>
        <w:t xml:space="preserve">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3.3. Членам семей работников ДПО за счет средств местного бюджета может предоставляться единовременное пособие: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- в случае гибели добровольного пожарного в период исполнения им обязанностей добровольного пожарного.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4. Включение мероприятий по обеспечению пожарной безопасности в планы, схемы и программы развития территорий городского округа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4.1.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заявок муниципальных учреждений, а также организаций, обслуживающих муниципальное имущество;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предписаний и других документов надзорных органов;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результатов муниципального контроля;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обращений граждан.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4.2. Планы, схемы и программы развития территорий поселений и городских округов по обеспечению пожарной безопасности утверждаются муниципальными правовыми актами.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4.3. В планы, схемы и программы развития территорий поселений и городских округов по обеспечению пожарной безопасности включаются вопросы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проведения работ по противопожарному обустройству населенных пунктов;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 - по содержанию дорог местного значения, мостов и иных транспортных сооружений и обеспечению беспрепятственного проезда пожарной техники к месту пожара;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организации обучения населения мерам пожарной безопасности;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5. Оказание содействия Пра</w:t>
      </w:r>
      <w:r w:rsidR="00B645F4">
        <w:rPr>
          <w:color w:val="000000"/>
        </w:rPr>
        <w:t>вительству Республики Тыва</w:t>
      </w:r>
      <w:r w:rsidRPr="003E113D">
        <w:rPr>
          <w:color w:val="000000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lastRenderedPageBreak/>
        <w:t xml:space="preserve">5.1. Содействие распространению пожарно-технических знаний на территории городского округа организуется в соответствии с «Положением о порядке подготовки населения в области пожарной безопасности».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5.2.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5.3.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городского округа, в том числе посредством организации и проведения собраний населения.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6. Установление</w:t>
      </w:r>
      <w:r w:rsidR="00B645F4">
        <w:rPr>
          <w:color w:val="000000"/>
        </w:rPr>
        <w:t xml:space="preserve"> на территории поселения</w:t>
      </w:r>
      <w:r w:rsidRPr="003E113D">
        <w:rPr>
          <w:color w:val="000000"/>
        </w:rPr>
        <w:t xml:space="preserve"> особого противопожарного режима в случае повышения пожарной опасности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6.1. Особый противопожарный режим на территории сельского поселения устанавливается в соответствии с «Порядком установления особого противопожарного режима на территории муниципального образования </w:t>
      </w:r>
      <w:proofErr w:type="spellStart"/>
      <w:r w:rsidRPr="003E113D">
        <w:rPr>
          <w:color w:val="000000"/>
          <w:spacing w:val="1"/>
        </w:rPr>
        <w:t>спс</w:t>
      </w:r>
      <w:proofErr w:type="spellEnd"/>
      <w:r w:rsidRPr="003E113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 xml:space="preserve">», установленным муниципальным правовым актом администрации сельского поселения.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6.2. Особый противопожарный режим в границах сельского поселения</w:t>
      </w:r>
      <w:r w:rsidR="00962A2B">
        <w:rPr>
          <w:color w:val="000000"/>
        </w:rPr>
        <w:t xml:space="preserve"> устанавливает председателем</w:t>
      </w:r>
      <w:r w:rsidRPr="003E113D">
        <w:rPr>
          <w:color w:val="000000"/>
        </w:rPr>
        <w:t xml:space="preserve">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>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7. Организационно правовое обеспечение первичных мер пожарной безопасности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7.1. Администрацией </w:t>
      </w:r>
      <w:proofErr w:type="spellStart"/>
      <w:r w:rsidRPr="003E113D">
        <w:rPr>
          <w:color w:val="000000"/>
          <w:spacing w:val="1"/>
        </w:rPr>
        <w:t>спс</w:t>
      </w:r>
      <w:proofErr w:type="spellEnd"/>
      <w:r w:rsidRPr="003E113D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 xml:space="preserve"> принимаются муниципальные правовые акты по </w:t>
      </w:r>
      <w:bookmarkStart w:id="0" w:name="_GoBack"/>
      <w:bookmarkEnd w:id="0"/>
      <w:r w:rsidRPr="003E113D">
        <w:rPr>
          <w:color w:val="000000"/>
        </w:rPr>
        <w:t>обеспечению первичных мер пожарной безопасности в границах городского округа на основании и во исполнение положений, установленных соответствующими федеральными законами, законами и иными нормативными правов</w:t>
      </w:r>
      <w:r w:rsidR="00962A2B">
        <w:rPr>
          <w:color w:val="000000"/>
        </w:rPr>
        <w:t>ыми актами Республики Тыва</w:t>
      </w:r>
      <w:r w:rsidRPr="003E113D">
        <w:rPr>
          <w:color w:val="000000"/>
        </w:rPr>
        <w:t xml:space="preserve">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7.2. Администрация </w:t>
      </w:r>
      <w:r w:rsidRPr="003E113D">
        <w:rPr>
          <w:color w:val="000000"/>
          <w:spacing w:val="1"/>
        </w:rPr>
        <w:t xml:space="preserve">сумона </w:t>
      </w:r>
      <w:r>
        <w:rPr>
          <w:color w:val="000000"/>
          <w:spacing w:val="1"/>
        </w:rPr>
        <w:t>Ырбан</w:t>
      </w:r>
      <w:r w:rsidRPr="003E113D">
        <w:rPr>
          <w:color w:val="000000"/>
        </w:rPr>
        <w:t xml:space="preserve"> 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Тыва.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 xml:space="preserve">7.3. Муниципальные правовые акты по обеспечению первичных мер пожарной безопасности, принятые Администрацией сумона </w:t>
      </w:r>
      <w:r>
        <w:rPr>
          <w:color w:val="000000"/>
        </w:rPr>
        <w:t>Ырбан</w:t>
      </w:r>
      <w:r w:rsidRPr="003E113D">
        <w:rPr>
          <w:color w:val="000000"/>
        </w:rPr>
        <w:t xml:space="preserve"> подлежат обязательному исполнению на всей территории сельского поселения. 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jc w:val="both"/>
        <w:rPr>
          <w:color w:val="000000"/>
        </w:rPr>
      </w:pPr>
      <w:r w:rsidRPr="003E113D">
        <w:rPr>
          <w:color w:val="000000"/>
        </w:rPr>
        <w:t>8. Финансовое обеспечение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8.1. Финансовое обеспечение мероприятий по обеспечению первичных мер пожарной безопасности городского округа осуществляется за счет средств местного бюджета.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3E113D">
        <w:rPr>
          <w:rFonts w:eastAsia="Calibri"/>
          <w:color w:val="000000"/>
        </w:rPr>
        <w:t>8.2. Финансовое обеспечение первичных мер пожарной безопасности предусматривает: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3E113D">
        <w:rPr>
          <w:rFonts w:eastAsia="Calibri"/>
          <w:color w:val="000000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населения;</w:t>
      </w:r>
    </w:p>
    <w:p w:rsidR="003E113D" w:rsidRPr="003E113D" w:rsidRDefault="003E113D" w:rsidP="003E113D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</w:rPr>
      </w:pPr>
      <w:r w:rsidRPr="003E113D">
        <w:rPr>
          <w:rFonts w:eastAsia="Calibri"/>
          <w:color w:val="000000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пожарами.</w:t>
      </w:r>
    </w:p>
    <w:p w:rsidR="003E113D" w:rsidRPr="003E113D" w:rsidRDefault="003E113D" w:rsidP="003E113D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color w:val="000000"/>
        </w:rPr>
      </w:pPr>
      <w:r w:rsidRPr="003E113D">
        <w:rPr>
          <w:color w:val="000000"/>
        </w:rPr>
        <w:t>8.3.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Pr="003E113D" w:rsidRDefault="003E113D" w:rsidP="003E113D">
      <w:pPr>
        <w:widowControl/>
        <w:tabs>
          <w:tab w:val="left" w:pos="480"/>
        </w:tabs>
        <w:autoSpaceDE/>
        <w:autoSpaceDN/>
        <w:adjustRightInd/>
        <w:jc w:val="both"/>
        <w:rPr>
          <w:rFonts w:eastAsia="Calibri"/>
          <w:bCs/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3E113D" w:rsidRDefault="003E113D" w:rsidP="00115224">
      <w:pPr>
        <w:rPr>
          <w:sz w:val="28"/>
          <w:szCs w:val="28"/>
        </w:rPr>
      </w:pPr>
    </w:p>
    <w:p w:rsidR="00115224" w:rsidRDefault="00115224" w:rsidP="00115224"/>
    <w:p w:rsidR="00115224" w:rsidRDefault="00115224" w:rsidP="00115224"/>
    <w:p w:rsidR="00115224" w:rsidRDefault="00115224" w:rsidP="00115224"/>
    <w:p w:rsidR="00E41527" w:rsidRDefault="00E41527"/>
    <w:sectPr w:rsidR="00E4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72"/>
    <w:rsid w:val="00041F5F"/>
    <w:rsid w:val="000642B7"/>
    <w:rsid w:val="00115224"/>
    <w:rsid w:val="002B332B"/>
    <w:rsid w:val="002E1124"/>
    <w:rsid w:val="003E113D"/>
    <w:rsid w:val="00444822"/>
    <w:rsid w:val="004D2588"/>
    <w:rsid w:val="00635D27"/>
    <w:rsid w:val="00771292"/>
    <w:rsid w:val="00962A2B"/>
    <w:rsid w:val="009A5572"/>
    <w:rsid w:val="00B357CE"/>
    <w:rsid w:val="00B645F4"/>
    <w:rsid w:val="00E4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E85A"/>
  <w15:chartTrackingRefBased/>
  <w15:docId w15:val="{EC1B47A3-7DDD-471C-950A-4F0851C2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15224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115224"/>
  </w:style>
  <w:style w:type="paragraph" w:customStyle="1" w:styleId="Style8">
    <w:name w:val="Style8"/>
    <w:basedOn w:val="a"/>
    <w:uiPriority w:val="99"/>
    <w:rsid w:val="00115224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115224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11522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1152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11522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448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620125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2024-04-23T07:51:00Z</cp:lastPrinted>
  <dcterms:created xsi:type="dcterms:W3CDTF">2024-04-23T07:36:00Z</dcterms:created>
  <dcterms:modified xsi:type="dcterms:W3CDTF">2024-04-23T07:52:00Z</dcterms:modified>
</cp:coreProperties>
</file>