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DE6162" w:rsidRPr="00B20B87" w:rsidTr="00DE6162">
        <w:tc>
          <w:tcPr>
            <w:tcW w:w="4039" w:type="dxa"/>
          </w:tcPr>
          <w:p w:rsidR="00DE6162" w:rsidRDefault="00DE6162">
            <w:pPr>
              <w:spacing w:line="276" w:lineRule="auto"/>
              <w:rPr>
                <w:b/>
                <w:lang w:eastAsia="en-US"/>
              </w:rPr>
            </w:pPr>
          </w:p>
          <w:p w:rsidR="00DE6162" w:rsidRDefault="00DE6162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DE6162" w:rsidRDefault="00DE6162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DE6162" w:rsidRDefault="00DE61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DE6162" w:rsidRDefault="00DE61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DE6162" w:rsidRDefault="00DE6162">
            <w:pPr>
              <w:spacing w:line="276" w:lineRule="auto"/>
              <w:rPr>
                <w:lang w:eastAsia="en-US"/>
              </w:rPr>
            </w:pPr>
          </w:p>
          <w:p w:rsidR="00DE6162" w:rsidRDefault="00DE6162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DE6162" w:rsidRDefault="00DE6162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15pt;height:74.5pt" o:ole="" fillcolor="window">
                  <v:imagedata r:id="rId5" o:title=""/>
                </v:shape>
                <o:OLEObject Type="Embed" ProgID="PBrush" ShapeID="_x0000_i1025" DrawAspect="Content" ObjectID="_1755345155" r:id="rId6"/>
              </w:object>
            </w:r>
          </w:p>
        </w:tc>
        <w:tc>
          <w:tcPr>
            <w:tcW w:w="4265" w:type="dxa"/>
          </w:tcPr>
          <w:p w:rsidR="00DE6162" w:rsidRDefault="00DE6162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DE6162" w:rsidRDefault="00DE616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DE6162" w:rsidRDefault="00DE6162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DE6162" w:rsidRDefault="00DE6162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DE6162" w:rsidRDefault="00DE6162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DE6162" w:rsidRDefault="00DE6162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DE6162" w:rsidRDefault="00DE6162">
            <w:pPr>
              <w:spacing w:line="276" w:lineRule="auto"/>
              <w:jc w:val="right"/>
              <w:rPr>
                <w:rFonts w:ascii="Academy" w:hAnsi="Academy"/>
                <w:lang w:val="en-US" w:eastAsia="en-US"/>
              </w:rPr>
            </w:pPr>
            <w:r>
              <w:rPr>
                <w:sz w:val="16"/>
                <w:lang w:val="en-US" w:eastAsia="en-US"/>
              </w:rPr>
              <w:t xml:space="preserve">E-mail :  yrban123@mail.ru                                     </w:t>
            </w:r>
          </w:p>
        </w:tc>
      </w:tr>
      <w:tr w:rsidR="00DE6162" w:rsidRPr="00B20B87" w:rsidTr="00DE6162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E6162" w:rsidRDefault="00DE6162">
            <w:pPr>
              <w:spacing w:line="276" w:lineRule="auto"/>
              <w:rPr>
                <w:rFonts w:ascii="Classic Russian" w:hAnsi="Classic Russian"/>
                <w:b/>
                <w:lang w:val="en-US"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E6162" w:rsidRDefault="00DE6162">
            <w:pPr>
              <w:spacing w:line="276" w:lineRule="auto"/>
              <w:jc w:val="both"/>
              <w:rPr>
                <w:rFonts w:ascii="Academy" w:hAnsi="Academy"/>
                <w:lang w:val="en-US"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E6162" w:rsidRDefault="00DE6162">
            <w:pPr>
              <w:spacing w:line="276" w:lineRule="auto"/>
              <w:jc w:val="right"/>
              <w:rPr>
                <w:rFonts w:ascii="Academy" w:hAnsi="Academy"/>
                <w:lang w:val="en-US" w:eastAsia="en-US"/>
              </w:rPr>
            </w:pPr>
          </w:p>
        </w:tc>
      </w:tr>
      <w:tr w:rsidR="00DE6162" w:rsidRPr="00B20B87" w:rsidTr="00DE6162">
        <w:tc>
          <w:tcPr>
            <w:tcW w:w="4039" w:type="dxa"/>
          </w:tcPr>
          <w:p w:rsidR="00DE6162" w:rsidRDefault="00DE6162">
            <w:pPr>
              <w:spacing w:line="276" w:lineRule="auto"/>
              <w:rPr>
                <w:rFonts w:ascii="Classic Russian" w:hAnsi="Classic Russian"/>
                <w:b/>
                <w:lang w:val="en-US" w:eastAsia="en-US"/>
              </w:rPr>
            </w:pPr>
          </w:p>
        </w:tc>
        <w:tc>
          <w:tcPr>
            <w:tcW w:w="1623" w:type="dxa"/>
          </w:tcPr>
          <w:p w:rsidR="00DE6162" w:rsidRDefault="00DE6162">
            <w:pPr>
              <w:spacing w:line="276" w:lineRule="auto"/>
              <w:jc w:val="both"/>
              <w:rPr>
                <w:rFonts w:ascii="Academy" w:hAnsi="Academy"/>
                <w:lang w:val="en-US" w:eastAsia="en-US"/>
              </w:rPr>
            </w:pPr>
          </w:p>
        </w:tc>
        <w:tc>
          <w:tcPr>
            <w:tcW w:w="4265" w:type="dxa"/>
          </w:tcPr>
          <w:p w:rsidR="00DE6162" w:rsidRDefault="00DE6162">
            <w:pPr>
              <w:spacing w:line="276" w:lineRule="auto"/>
              <w:jc w:val="right"/>
              <w:rPr>
                <w:rFonts w:ascii="Academy" w:hAnsi="Academy"/>
                <w:sz w:val="18"/>
                <w:lang w:val="en-US" w:eastAsia="en-US"/>
              </w:rPr>
            </w:pPr>
          </w:p>
        </w:tc>
      </w:tr>
      <w:tr w:rsidR="00DE6162" w:rsidTr="00DE6162">
        <w:tc>
          <w:tcPr>
            <w:tcW w:w="4039" w:type="dxa"/>
            <w:hideMark/>
          </w:tcPr>
          <w:p w:rsidR="00DE6162" w:rsidRPr="008C2D10" w:rsidRDefault="00B20B87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25</w:t>
            </w:r>
          </w:p>
        </w:tc>
        <w:tc>
          <w:tcPr>
            <w:tcW w:w="1623" w:type="dxa"/>
          </w:tcPr>
          <w:p w:rsidR="00DE6162" w:rsidRPr="008C2D10" w:rsidRDefault="00DE6162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DE6162" w:rsidRPr="008C2D10" w:rsidRDefault="00DE6162">
            <w:pPr>
              <w:spacing w:line="276" w:lineRule="auto"/>
              <w:rPr>
                <w:lang w:eastAsia="en-US"/>
              </w:rPr>
            </w:pPr>
            <w:r w:rsidRPr="008C2D10">
              <w:rPr>
                <w:lang w:eastAsia="en-US"/>
              </w:rPr>
              <w:t xml:space="preserve">                              </w:t>
            </w:r>
            <w:r w:rsidRPr="008C2D10">
              <w:rPr>
                <w:rFonts w:ascii="Academy" w:hAnsi="Academy"/>
                <w:lang w:eastAsia="en-US"/>
              </w:rPr>
              <w:t>«</w:t>
            </w:r>
            <w:r w:rsidR="00472A2E">
              <w:rPr>
                <w:u w:val="single"/>
                <w:lang w:eastAsia="en-US"/>
              </w:rPr>
              <w:t>18</w:t>
            </w:r>
            <w:r w:rsidRPr="008C2D10">
              <w:rPr>
                <w:u w:val="single"/>
                <w:lang w:eastAsia="en-US"/>
              </w:rPr>
              <w:t xml:space="preserve"> </w:t>
            </w:r>
            <w:r w:rsidRPr="008C2D10">
              <w:rPr>
                <w:rFonts w:ascii="Academy" w:hAnsi="Academy"/>
                <w:lang w:eastAsia="en-US"/>
              </w:rPr>
              <w:t>»</w:t>
            </w:r>
            <w:r w:rsidRPr="008C2D10">
              <w:rPr>
                <w:lang w:eastAsia="en-US"/>
              </w:rPr>
              <w:t xml:space="preserve"> июля 2023 г.</w:t>
            </w:r>
          </w:p>
        </w:tc>
      </w:tr>
    </w:tbl>
    <w:p w:rsidR="00DE6162" w:rsidRDefault="00DE6162" w:rsidP="00DE6162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DE6162" w:rsidRDefault="00DE6162" w:rsidP="00DE6162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DE6162" w:rsidRDefault="00DE6162" w:rsidP="00DE6162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3E176D" w:rsidRPr="003E176D" w:rsidRDefault="00DE6162" w:rsidP="00AA33D5">
      <w:pPr>
        <w:ind w:left="426"/>
        <w:jc w:val="center"/>
        <w:rPr>
          <w:bCs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>О внесен</w:t>
      </w:r>
      <w:r w:rsidR="00045299">
        <w:rPr>
          <w:rStyle w:val="FontStyle17"/>
          <w:b w:val="0"/>
          <w:sz w:val="28"/>
          <w:szCs w:val="28"/>
        </w:rPr>
        <w:t>и</w:t>
      </w:r>
      <w:r w:rsidR="00B20B87">
        <w:rPr>
          <w:rStyle w:val="FontStyle17"/>
          <w:b w:val="0"/>
          <w:sz w:val="28"/>
          <w:szCs w:val="28"/>
        </w:rPr>
        <w:t>и изменений в постановление № 20</w:t>
      </w:r>
      <w:r w:rsidR="004204D0">
        <w:rPr>
          <w:rStyle w:val="FontStyle17"/>
          <w:b w:val="0"/>
          <w:sz w:val="28"/>
          <w:szCs w:val="28"/>
        </w:rPr>
        <w:t xml:space="preserve"> от 17.07</w:t>
      </w:r>
      <w:r>
        <w:rPr>
          <w:rStyle w:val="FontStyle17"/>
          <w:b w:val="0"/>
          <w:sz w:val="28"/>
          <w:szCs w:val="28"/>
        </w:rPr>
        <w:t>.2019г.</w:t>
      </w:r>
      <w:r w:rsidR="003E176D">
        <w:rPr>
          <w:rStyle w:val="FontStyle17"/>
          <w:b w:val="0"/>
          <w:sz w:val="28"/>
          <w:szCs w:val="28"/>
        </w:rPr>
        <w:t xml:space="preserve"> «</w:t>
      </w:r>
      <w:r w:rsidR="003E176D" w:rsidRPr="003E176D">
        <w:rPr>
          <w:bCs/>
          <w:sz w:val="28"/>
          <w:szCs w:val="28"/>
        </w:rPr>
        <w:t xml:space="preserve">Об утверждении административного регламента </w:t>
      </w:r>
      <w:r w:rsidR="003E176D" w:rsidRPr="003E176D">
        <w:rPr>
          <w:sz w:val="28"/>
          <w:szCs w:val="28"/>
        </w:rPr>
        <w:t>по предоставлению муниципальной</w:t>
      </w:r>
      <w:r w:rsidR="003E176D" w:rsidRPr="003E176D">
        <w:rPr>
          <w:bCs/>
          <w:sz w:val="28"/>
          <w:szCs w:val="28"/>
        </w:rPr>
        <w:t xml:space="preserve"> </w:t>
      </w:r>
      <w:r w:rsidR="00B20B87">
        <w:rPr>
          <w:sz w:val="28"/>
          <w:szCs w:val="20"/>
        </w:rPr>
        <w:t>услуги «Выдача бытовой характеристики на гражданина</w:t>
      </w:r>
      <w:r w:rsidR="003E176D" w:rsidRPr="003E176D">
        <w:rPr>
          <w:sz w:val="28"/>
          <w:szCs w:val="20"/>
        </w:rPr>
        <w:t>»</w:t>
      </w:r>
    </w:p>
    <w:p w:rsidR="00DE6162" w:rsidRDefault="00DE6162" w:rsidP="00DE6162">
      <w:pPr>
        <w:pStyle w:val="Style7"/>
        <w:widowControl/>
        <w:spacing w:before="10"/>
        <w:jc w:val="center"/>
        <w:rPr>
          <w:rStyle w:val="FontStyle17"/>
          <w:sz w:val="28"/>
          <w:szCs w:val="28"/>
        </w:rPr>
      </w:pPr>
    </w:p>
    <w:p w:rsidR="00DE6162" w:rsidRDefault="00725B37" w:rsidP="00AA33D5">
      <w:pPr>
        <w:pStyle w:val="Style8"/>
        <w:widowControl/>
        <w:spacing w:line="240" w:lineRule="auto"/>
        <w:ind w:left="567" w:firstLine="0"/>
        <w:jc w:val="both"/>
        <w:rPr>
          <w:rStyle w:val="FontStyle17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</w:t>
      </w:r>
      <w:r w:rsidR="00DE6162">
        <w:rPr>
          <w:rStyle w:val="FontStyle18"/>
          <w:sz w:val="28"/>
          <w:szCs w:val="28"/>
        </w:rPr>
        <w:t>На основании Протеста прокуратуры Тоджинского района</w:t>
      </w:r>
      <w:r w:rsidR="00AA33D5">
        <w:rPr>
          <w:rStyle w:val="FontStyle18"/>
          <w:sz w:val="28"/>
          <w:szCs w:val="28"/>
        </w:rPr>
        <w:t xml:space="preserve"> </w:t>
      </w:r>
      <w:r w:rsidR="003E176D">
        <w:rPr>
          <w:rStyle w:val="FontStyle18"/>
          <w:sz w:val="28"/>
          <w:szCs w:val="28"/>
        </w:rPr>
        <w:t xml:space="preserve">№ /Прдп-34-23 </w:t>
      </w:r>
      <w:proofErr w:type="gramStart"/>
      <w:r w:rsidR="003E176D">
        <w:rPr>
          <w:rStyle w:val="FontStyle18"/>
          <w:sz w:val="28"/>
          <w:szCs w:val="28"/>
        </w:rPr>
        <w:t xml:space="preserve">от </w:t>
      </w:r>
      <w:r w:rsidR="00AA33D5">
        <w:rPr>
          <w:rStyle w:val="FontStyle18"/>
          <w:sz w:val="28"/>
          <w:szCs w:val="28"/>
        </w:rPr>
        <w:t xml:space="preserve"> </w:t>
      </w:r>
      <w:r w:rsidR="003E176D">
        <w:rPr>
          <w:rStyle w:val="FontStyle18"/>
          <w:sz w:val="28"/>
          <w:szCs w:val="28"/>
        </w:rPr>
        <w:t>12</w:t>
      </w:r>
      <w:proofErr w:type="gramEnd"/>
      <w:r w:rsidR="003E176D">
        <w:rPr>
          <w:rStyle w:val="FontStyle18"/>
          <w:sz w:val="28"/>
          <w:szCs w:val="28"/>
        </w:rPr>
        <w:t>.07</w:t>
      </w:r>
      <w:r w:rsidR="00DE6162">
        <w:rPr>
          <w:rStyle w:val="FontStyle18"/>
          <w:sz w:val="28"/>
          <w:szCs w:val="28"/>
        </w:rPr>
        <w:t xml:space="preserve">.2023г, Администрация СПС Ырбан </w:t>
      </w:r>
      <w:r w:rsidR="005F2ECD">
        <w:rPr>
          <w:rStyle w:val="FontStyle18"/>
          <w:sz w:val="28"/>
          <w:szCs w:val="28"/>
        </w:rPr>
        <w:t xml:space="preserve">  </w:t>
      </w:r>
      <w:r w:rsidR="00DE6162">
        <w:rPr>
          <w:rStyle w:val="FontStyle17"/>
          <w:sz w:val="28"/>
          <w:szCs w:val="28"/>
        </w:rPr>
        <w:t>ПОСТАНОВЛЯЕТ:</w:t>
      </w:r>
    </w:p>
    <w:p w:rsidR="008F0DE1" w:rsidRPr="00AA33D5" w:rsidRDefault="008F0DE1" w:rsidP="00AA33D5">
      <w:pPr>
        <w:pStyle w:val="Style8"/>
        <w:widowControl/>
        <w:spacing w:line="240" w:lineRule="auto"/>
        <w:ind w:left="567" w:firstLine="0"/>
        <w:jc w:val="both"/>
        <w:rPr>
          <w:rStyle w:val="FontStyle17"/>
          <w:b w:val="0"/>
          <w:bCs w:val="0"/>
          <w:sz w:val="28"/>
          <w:szCs w:val="28"/>
        </w:rPr>
      </w:pPr>
    </w:p>
    <w:p w:rsidR="00DE6162" w:rsidRDefault="008F0DE1" w:rsidP="00725B37">
      <w:pPr>
        <w:pStyle w:val="Style9"/>
        <w:widowControl/>
        <w:tabs>
          <w:tab w:val="left" w:pos="840"/>
        </w:tabs>
        <w:ind w:left="567"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</w:t>
      </w:r>
      <w:r w:rsidR="005A09C3">
        <w:rPr>
          <w:rStyle w:val="FontStyle18"/>
          <w:sz w:val="28"/>
          <w:szCs w:val="28"/>
        </w:rPr>
        <w:t>Дополнить постановление  № 20</w:t>
      </w:r>
      <w:bookmarkStart w:id="0" w:name="_GoBack"/>
      <w:bookmarkEnd w:id="0"/>
      <w:r w:rsidR="00AD2217">
        <w:rPr>
          <w:rStyle w:val="FontStyle18"/>
          <w:sz w:val="28"/>
          <w:szCs w:val="28"/>
        </w:rPr>
        <w:t xml:space="preserve"> от </w:t>
      </w:r>
      <w:r w:rsidR="00D47B51">
        <w:rPr>
          <w:rStyle w:val="FontStyle18"/>
          <w:sz w:val="28"/>
          <w:szCs w:val="28"/>
        </w:rPr>
        <w:t>17.07</w:t>
      </w:r>
      <w:r w:rsidR="00AB27E9">
        <w:rPr>
          <w:rStyle w:val="FontStyle18"/>
          <w:sz w:val="28"/>
          <w:szCs w:val="28"/>
        </w:rPr>
        <w:t>.2019г. следующими пунктами:</w:t>
      </w:r>
    </w:p>
    <w:p w:rsidR="000820EF" w:rsidRDefault="000820EF" w:rsidP="005F2ECD">
      <w:pPr>
        <w:pStyle w:val="Style9"/>
        <w:widowControl/>
        <w:tabs>
          <w:tab w:val="left" w:pos="840"/>
        </w:tabs>
        <w:ind w:left="567" w:firstLine="0"/>
        <w:rPr>
          <w:rStyle w:val="FontStyle18"/>
          <w:sz w:val="28"/>
          <w:szCs w:val="28"/>
        </w:rPr>
      </w:pPr>
    </w:p>
    <w:p w:rsidR="00650DFD" w:rsidRDefault="0011646D" w:rsidP="00D54DC0">
      <w:pPr>
        <w:pStyle w:val="Style9"/>
        <w:widowControl/>
        <w:tabs>
          <w:tab w:val="left" w:pos="840"/>
        </w:tabs>
        <w:ind w:left="426" w:firstLine="0"/>
        <w:jc w:val="left"/>
        <w:rPr>
          <w:b/>
          <w:sz w:val="28"/>
          <w:szCs w:val="28"/>
        </w:rPr>
      </w:pPr>
      <w:r w:rsidRPr="00650DFD">
        <w:rPr>
          <w:rStyle w:val="FontStyle18"/>
          <w:b/>
          <w:sz w:val="28"/>
          <w:szCs w:val="28"/>
        </w:rPr>
        <w:t xml:space="preserve">6. </w:t>
      </w:r>
      <w:r w:rsidRPr="00650DFD">
        <w:rPr>
          <w:b/>
          <w:sz w:val="28"/>
          <w:szCs w:val="28"/>
        </w:rPr>
        <w:t>Порядок получения заявителем сведений, в том числе в электронной форме, о ходе рассмотрения запроса о предоставлении муниципальной услуги</w:t>
      </w:r>
      <w:r w:rsidR="00DE65B3" w:rsidRPr="00650DFD">
        <w:rPr>
          <w:b/>
          <w:sz w:val="28"/>
          <w:szCs w:val="28"/>
        </w:rPr>
        <w:t>.</w:t>
      </w:r>
    </w:p>
    <w:p w:rsidR="00D54DC0" w:rsidRPr="00650DFD" w:rsidRDefault="00D54DC0" w:rsidP="00D54DC0">
      <w:pPr>
        <w:pStyle w:val="Style9"/>
        <w:widowControl/>
        <w:tabs>
          <w:tab w:val="left" w:pos="840"/>
        </w:tabs>
        <w:ind w:left="426" w:firstLine="0"/>
        <w:jc w:val="center"/>
        <w:rPr>
          <w:b/>
        </w:rPr>
      </w:pPr>
    </w:p>
    <w:p w:rsidR="00AB27E9" w:rsidRDefault="00F210B3" w:rsidP="00D54DC0">
      <w:pPr>
        <w:pStyle w:val="Style9"/>
        <w:widowControl/>
        <w:tabs>
          <w:tab w:val="left" w:pos="840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1646D" w:rsidRPr="00650DFD">
        <w:rPr>
          <w:sz w:val="28"/>
          <w:szCs w:val="28"/>
        </w:rPr>
        <w:t>Должностное лицо, ответственное за прием и регистрацию документов заявителя, обязан в трехдневный срок в письменной форме уведомить заявителя о принятом решении путем направления решения по электронной почте заявителя (с уведомлением о прочтении) или вручения ответа лично заявителю (под роспись в соответствующем журнале)</w:t>
      </w:r>
    </w:p>
    <w:p w:rsidR="00D54DC0" w:rsidRPr="00650DFD" w:rsidRDefault="00D54DC0" w:rsidP="00D54DC0">
      <w:pPr>
        <w:pStyle w:val="Style9"/>
        <w:widowControl/>
        <w:tabs>
          <w:tab w:val="left" w:pos="840"/>
        </w:tabs>
        <w:ind w:left="426" w:firstLine="0"/>
        <w:rPr>
          <w:sz w:val="28"/>
          <w:szCs w:val="28"/>
        </w:rPr>
      </w:pPr>
    </w:p>
    <w:p w:rsidR="00DE65B3" w:rsidRDefault="00DE65B3" w:rsidP="000820EF">
      <w:pPr>
        <w:pStyle w:val="Style9"/>
        <w:widowControl/>
        <w:tabs>
          <w:tab w:val="left" w:pos="840"/>
        </w:tabs>
        <w:ind w:left="426" w:firstLine="0"/>
        <w:jc w:val="left"/>
        <w:rPr>
          <w:b/>
          <w:sz w:val="28"/>
          <w:szCs w:val="28"/>
        </w:rPr>
      </w:pPr>
      <w:r w:rsidRPr="001758C4">
        <w:rPr>
          <w:b/>
          <w:sz w:val="28"/>
          <w:szCs w:val="28"/>
        </w:rPr>
        <w:t>7. 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дубликата.</w:t>
      </w:r>
    </w:p>
    <w:p w:rsidR="000820EF" w:rsidRPr="001758C4" w:rsidRDefault="000820EF" w:rsidP="000820EF">
      <w:pPr>
        <w:pStyle w:val="Style9"/>
        <w:widowControl/>
        <w:tabs>
          <w:tab w:val="left" w:pos="840"/>
        </w:tabs>
        <w:ind w:left="426" w:firstLine="0"/>
        <w:jc w:val="left"/>
        <w:rPr>
          <w:b/>
          <w:sz w:val="28"/>
          <w:szCs w:val="28"/>
        </w:rPr>
      </w:pPr>
    </w:p>
    <w:p w:rsidR="00216AFF" w:rsidRDefault="00F210B3" w:rsidP="00D54DC0">
      <w:pPr>
        <w:pStyle w:val="a3"/>
        <w:spacing w:before="0" w:beforeAutospacing="0" w:after="150" w:afterAutospacing="0"/>
        <w:ind w:left="426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sz w:val="28"/>
          <w:szCs w:val="28"/>
        </w:rPr>
        <w:t xml:space="preserve">   </w:t>
      </w:r>
      <w:r w:rsidR="00685DC4" w:rsidRPr="001758C4">
        <w:rPr>
          <w:sz w:val="28"/>
          <w:szCs w:val="28"/>
        </w:rPr>
        <w:t>В случае утр</w:t>
      </w:r>
      <w:r w:rsidR="00777889" w:rsidRPr="001758C4">
        <w:rPr>
          <w:sz w:val="28"/>
          <w:szCs w:val="28"/>
        </w:rPr>
        <w:t>аты документов, выданных Администрацией</w:t>
      </w:r>
      <w:r w:rsidR="00685DC4" w:rsidRPr="001758C4">
        <w:rPr>
          <w:sz w:val="28"/>
          <w:szCs w:val="28"/>
        </w:rPr>
        <w:t xml:space="preserve"> при предоставлении муниципальной</w:t>
      </w:r>
      <w:r w:rsidR="00562F6E" w:rsidRPr="001758C4">
        <w:rPr>
          <w:sz w:val="28"/>
          <w:szCs w:val="28"/>
        </w:rPr>
        <w:t xml:space="preserve"> услуги</w:t>
      </w:r>
      <w:r w:rsidR="00685DC4" w:rsidRPr="001758C4">
        <w:rPr>
          <w:sz w:val="28"/>
          <w:szCs w:val="28"/>
        </w:rPr>
        <w:t>, Зая</w:t>
      </w:r>
      <w:r w:rsidR="00562F6E" w:rsidRPr="001758C4">
        <w:rPr>
          <w:sz w:val="28"/>
          <w:szCs w:val="28"/>
        </w:rPr>
        <w:t>витель вправе обратиться в Администрацию</w:t>
      </w:r>
      <w:r w:rsidR="00685DC4" w:rsidRPr="001758C4">
        <w:rPr>
          <w:sz w:val="28"/>
          <w:szCs w:val="28"/>
        </w:rPr>
        <w:t xml:space="preserve"> с заявлением о необходимости выдачи ему </w:t>
      </w:r>
      <w:r w:rsidR="00562F6E" w:rsidRPr="001758C4">
        <w:rPr>
          <w:sz w:val="28"/>
          <w:szCs w:val="28"/>
        </w:rPr>
        <w:t>дубликата утерянного документа</w:t>
      </w:r>
      <w:r w:rsidR="00685DC4" w:rsidRPr="001758C4">
        <w:rPr>
          <w:sz w:val="28"/>
          <w:szCs w:val="28"/>
        </w:rPr>
        <w:t>. Срок подготовки дубликата может составлять от 1 до 5 рабочих дней. Основанием для отказа в выдаче дубликата является отказ Заявителя предоставить документ, удостоверяющий личность и заявление о его выдаче</w:t>
      </w:r>
      <w:r w:rsidR="00ED3D80" w:rsidRPr="001758C4">
        <w:rPr>
          <w:sz w:val="28"/>
          <w:szCs w:val="28"/>
        </w:rPr>
        <w:t>.</w:t>
      </w:r>
      <w:r w:rsidR="00216AFF" w:rsidRPr="00216AFF">
        <w:rPr>
          <w:rFonts w:ascii="Arial" w:hAnsi="Arial" w:cs="Arial"/>
          <w:color w:val="3C3C3C"/>
          <w:sz w:val="21"/>
          <w:szCs w:val="21"/>
        </w:rPr>
        <w:t xml:space="preserve"> </w:t>
      </w:r>
    </w:p>
    <w:p w:rsidR="000820EF" w:rsidRDefault="000820EF" w:rsidP="00D54DC0">
      <w:pPr>
        <w:pStyle w:val="a3"/>
        <w:spacing w:before="0" w:beforeAutospacing="0" w:after="150" w:afterAutospacing="0"/>
        <w:ind w:left="426"/>
        <w:jc w:val="both"/>
        <w:rPr>
          <w:rFonts w:ascii="Arial" w:hAnsi="Arial" w:cs="Arial"/>
          <w:color w:val="3C3C3C"/>
          <w:sz w:val="21"/>
          <w:szCs w:val="21"/>
        </w:rPr>
      </w:pPr>
    </w:p>
    <w:p w:rsidR="00685DC4" w:rsidRPr="001758C4" w:rsidRDefault="00685DC4" w:rsidP="00D54DC0">
      <w:pPr>
        <w:pStyle w:val="Style9"/>
        <w:widowControl/>
        <w:tabs>
          <w:tab w:val="left" w:pos="840"/>
        </w:tabs>
        <w:ind w:left="426" w:firstLine="0"/>
        <w:rPr>
          <w:sz w:val="28"/>
          <w:szCs w:val="28"/>
        </w:rPr>
      </w:pPr>
    </w:p>
    <w:p w:rsidR="005E3DC3" w:rsidRDefault="005E3DC3" w:rsidP="000820EF">
      <w:pPr>
        <w:pStyle w:val="Style9"/>
        <w:widowControl/>
        <w:tabs>
          <w:tab w:val="left" w:pos="840"/>
        </w:tabs>
        <w:ind w:left="426" w:firstLine="0"/>
        <w:jc w:val="left"/>
        <w:rPr>
          <w:b/>
          <w:sz w:val="28"/>
          <w:szCs w:val="28"/>
        </w:rPr>
      </w:pPr>
      <w:r w:rsidRPr="001D5C11">
        <w:rPr>
          <w:b/>
          <w:sz w:val="28"/>
          <w:szCs w:val="28"/>
        </w:rPr>
        <w:t>8.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FC2764" w:rsidRPr="001D5C11" w:rsidRDefault="00FC2764" w:rsidP="000820EF">
      <w:pPr>
        <w:pStyle w:val="Style9"/>
        <w:widowControl/>
        <w:tabs>
          <w:tab w:val="left" w:pos="840"/>
        </w:tabs>
        <w:ind w:left="426" w:firstLine="0"/>
        <w:jc w:val="left"/>
        <w:rPr>
          <w:b/>
          <w:sz w:val="28"/>
          <w:szCs w:val="28"/>
        </w:rPr>
      </w:pPr>
    </w:p>
    <w:p w:rsidR="005F5260" w:rsidRDefault="00F210B3" w:rsidP="00D54DC0">
      <w:pPr>
        <w:pStyle w:val="a3"/>
        <w:spacing w:before="0" w:beforeAutospacing="0" w:after="150" w:afterAutospacing="0"/>
        <w:ind w:left="426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sz w:val="28"/>
          <w:szCs w:val="28"/>
        </w:rPr>
        <w:t xml:space="preserve">   </w:t>
      </w:r>
      <w:r w:rsidR="005E3DC3" w:rsidRPr="001D5C11">
        <w:rPr>
          <w:sz w:val="28"/>
          <w:szCs w:val="28"/>
        </w:rPr>
        <w:t>В случае обнаружения Заявителем опеч</w:t>
      </w:r>
      <w:r w:rsidR="001D5C11">
        <w:rPr>
          <w:sz w:val="28"/>
          <w:szCs w:val="28"/>
        </w:rPr>
        <w:t>аток или ошибок в выданных Администрации</w:t>
      </w:r>
      <w:r w:rsidR="005E3DC3" w:rsidRPr="001D5C11">
        <w:rPr>
          <w:sz w:val="28"/>
          <w:szCs w:val="28"/>
        </w:rPr>
        <w:t xml:space="preserve"> документах Зая</w:t>
      </w:r>
      <w:r w:rsidR="001D5C11">
        <w:rPr>
          <w:sz w:val="28"/>
          <w:szCs w:val="28"/>
        </w:rPr>
        <w:t>витель вправе обратиться в Администрацию</w:t>
      </w:r>
      <w:r w:rsidR="005E3DC3" w:rsidRPr="001D5C11">
        <w:rPr>
          <w:sz w:val="28"/>
          <w:szCs w:val="28"/>
        </w:rPr>
        <w:t xml:space="preserve"> лично или с помощью любого средства связи с заявлением об устранении выявленных в тексте документа оши</w:t>
      </w:r>
      <w:r w:rsidR="00BA49A3" w:rsidRPr="001D5C11">
        <w:rPr>
          <w:sz w:val="28"/>
          <w:szCs w:val="28"/>
        </w:rPr>
        <w:t>бок или опечаток</w:t>
      </w:r>
      <w:r w:rsidR="005E3DC3" w:rsidRPr="001D5C11">
        <w:rPr>
          <w:sz w:val="28"/>
          <w:szCs w:val="28"/>
        </w:rPr>
        <w:t>. Специалист, оказывающий муниципальную услугу, обязан исправить выявленные Заявителем ошибки или опечатки в день обращения Заявителя, если ошибки или опечатки были допущены специалистом. Основанием для отказа в исправлении опечаток, ошибок в тексте документов, выданных при предоставлении муниципальной услуги, являются случаи, когда специалист перепечаты</w:t>
      </w:r>
      <w:r w:rsidR="007D14F2">
        <w:rPr>
          <w:sz w:val="28"/>
          <w:szCs w:val="28"/>
        </w:rPr>
        <w:t xml:space="preserve">вает текст с </w:t>
      </w:r>
      <w:proofErr w:type="gramStart"/>
      <w:r w:rsidR="007D14F2">
        <w:rPr>
          <w:sz w:val="28"/>
          <w:szCs w:val="28"/>
        </w:rPr>
        <w:t>оригинала  документа</w:t>
      </w:r>
      <w:proofErr w:type="gramEnd"/>
      <w:r w:rsidR="007D14F2">
        <w:rPr>
          <w:sz w:val="28"/>
          <w:szCs w:val="28"/>
        </w:rPr>
        <w:t xml:space="preserve">, </w:t>
      </w:r>
      <w:r w:rsidR="005E3DC3" w:rsidRPr="001D5C11">
        <w:rPr>
          <w:sz w:val="28"/>
          <w:szCs w:val="28"/>
        </w:rPr>
        <w:t xml:space="preserve"> имеющем таковые ошибки (опечатки). При этом он обязан указать в тексте - «так в документе». Также основанием для отказа в исправлении ошибок, опечаток в тексте документа является непредставление Заявителем документа, удостоверяющего личность</w:t>
      </w:r>
      <w:r w:rsidR="005E3DC3">
        <w:t xml:space="preserve">. </w:t>
      </w:r>
    </w:p>
    <w:p w:rsidR="005E3DC3" w:rsidRDefault="005E3DC3" w:rsidP="00D54DC0">
      <w:pPr>
        <w:pStyle w:val="Style9"/>
        <w:widowControl/>
        <w:tabs>
          <w:tab w:val="left" w:pos="840"/>
        </w:tabs>
        <w:ind w:left="426" w:firstLine="0"/>
      </w:pPr>
    </w:p>
    <w:p w:rsidR="00BB329B" w:rsidRDefault="005E3DC3" w:rsidP="00D54DC0">
      <w:pPr>
        <w:pStyle w:val="Style9"/>
        <w:widowControl/>
        <w:tabs>
          <w:tab w:val="left" w:pos="840"/>
        </w:tabs>
        <w:ind w:left="426" w:firstLine="0"/>
        <w:jc w:val="center"/>
        <w:rPr>
          <w:b/>
          <w:sz w:val="28"/>
          <w:szCs w:val="28"/>
        </w:rPr>
      </w:pPr>
      <w:r w:rsidRPr="007D14F2">
        <w:rPr>
          <w:b/>
          <w:sz w:val="28"/>
          <w:szCs w:val="28"/>
        </w:rPr>
        <w:t>9.</w:t>
      </w:r>
      <w:r w:rsidR="00101B25" w:rsidRPr="007D14F2">
        <w:rPr>
          <w:b/>
          <w:sz w:val="28"/>
          <w:szCs w:val="28"/>
        </w:rPr>
        <w:t xml:space="preserve"> Порядок</w:t>
      </w:r>
      <w:r w:rsidR="00FC2764">
        <w:rPr>
          <w:b/>
          <w:sz w:val="28"/>
          <w:szCs w:val="28"/>
        </w:rPr>
        <w:t xml:space="preserve"> и перечень</w:t>
      </w:r>
      <w:r w:rsidR="00101B25" w:rsidRPr="007D14F2">
        <w:rPr>
          <w:b/>
          <w:sz w:val="28"/>
          <w:szCs w:val="28"/>
        </w:rPr>
        <w:t xml:space="preserve"> оставления запроса заявителя о предоставлении муниципальной услуги без рассмотрения</w:t>
      </w:r>
      <w:r w:rsidR="003B6B97">
        <w:rPr>
          <w:b/>
          <w:sz w:val="28"/>
          <w:szCs w:val="28"/>
        </w:rPr>
        <w:t>.</w:t>
      </w:r>
    </w:p>
    <w:p w:rsidR="00965A6A" w:rsidRPr="007D14F2" w:rsidRDefault="00965A6A" w:rsidP="00D54DC0">
      <w:pPr>
        <w:pStyle w:val="Style9"/>
        <w:widowControl/>
        <w:tabs>
          <w:tab w:val="left" w:pos="840"/>
        </w:tabs>
        <w:ind w:left="426" w:firstLine="0"/>
        <w:jc w:val="center"/>
        <w:rPr>
          <w:b/>
          <w:sz w:val="28"/>
          <w:szCs w:val="28"/>
        </w:rPr>
      </w:pPr>
    </w:p>
    <w:p w:rsidR="008213D8" w:rsidRPr="007764C5" w:rsidRDefault="00F210B3" w:rsidP="007764C5">
      <w:pPr>
        <w:pStyle w:val="Style9"/>
        <w:widowControl/>
        <w:tabs>
          <w:tab w:val="left" w:pos="840"/>
        </w:tabs>
        <w:ind w:left="426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B329B" w:rsidRPr="006B743B">
        <w:rPr>
          <w:sz w:val="28"/>
          <w:szCs w:val="28"/>
        </w:rPr>
        <w:t>Администрация</w:t>
      </w:r>
      <w:r w:rsidR="00101B25" w:rsidRPr="006B743B">
        <w:rPr>
          <w:sz w:val="28"/>
          <w:szCs w:val="28"/>
        </w:rPr>
        <w:t xml:space="preserve"> вправе оставить запрос Заяв</w:t>
      </w:r>
      <w:r w:rsidR="00B30374">
        <w:rPr>
          <w:sz w:val="28"/>
          <w:szCs w:val="28"/>
        </w:rPr>
        <w:t>ителя без рассмотрения в случае:</w:t>
      </w:r>
    </w:p>
    <w:p w:rsidR="008213D8" w:rsidRPr="00C82327" w:rsidRDefault="00FE7F48" w:rsidP="007764C5">
      <w:pPr>
        <w:pStyle w:val="consplusnormal"/>
        <w:shd w:val="clear" w:color="auto" w:fill="FFFFFF"/>
        <w:spacing w:before="0" w:beforeAutospacing="0" w:after="300" w:afterAutospacing="0"/>
        <w:ind w:left="426"/>
        <w:jc w:val="both"/>
        <w:rPr>
          <w:sz w:val="28"/>
          <w:szCs w:val="28"/>
        </w:rPr>
      </w:pPr>
      <w:r w:rsidRPr="00C82327">
        <w:rPr>
          <w:sz w:val="28"/>
          <w:szCs w:val="28"/>
        </w:rPr>
        <w:t xml:space="preserve"> - </w:t>
      </w:r>
      <w:r w:rsidR="00302F7D" w:rsidRPr="00C82327">
        <w:rPr>
          <w:sz w:val="28"/>
          <w:szCs w:val="28"/>
        </w:rPr>
        <w:t>Ответ на обращение не дается в случае, если в нем не указаны фамилия гражданина, направившего обращение, или почтовый адрес, по которому должен быть направлен ответ. При этом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</w:t>
      </w:r>
      <w:r w:rsidR="008213D8" w:rsidRPr="00C82327">
        <w:rPr>
          <w:sz w:val="28"/>
          <w:szCs w:val="28"/>
        </w:rPr>
        <w:t>оответствии с его компетенцией.</w:t>
      </w:r>
    </w:p>
    <w:p w:rsidR="008213D8" w:rsidRPr="00C82327" w:rsidRDefault="00FE7F48" w:rsidP="007764C5">
      <w:pPr>
        <w:pStyle w:val="consplusnormal"/>
        <w:shd w:val="clear" w:color="auto" w:fill="FFFFFF"/>
        <w:spacing w:before="0" w:beforeAutospacing="0" w:after="300" w:afterAutospacing="0"/>
        <w:ind w:left="426"/>
        <w:jc w:val="both"/>
        <w:rPr>
          <w:sz w:val="28"/>
          <w:szCs w:val="28"/>
        </w:rPr>
      </w:pPr>
      <w:r w:rsidRPr="00C82327">
        <w:rPr>
          <w:sz w:val="28"/>
          <w:szCs w:val="28"/>
        </w:rPr>
        <w:t xml:space="preserve"> -  </w:t>
      </w:r>
      <w:r w:rsidR="00302F7D" w:rsidRPr="00C82327">
        <w:rPr>
          <w:sz w:val="28"/>
          <w:szCs w:val="28"/>
        </w:rPr>
        <w:t xml:space="preserve">Письменное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семьи, также может быть оставлено без ответа по существу поставленных в нем вопросов. В </w:t>
      </w:r>
      <w:proofErr w:type="gramStart"/>
      <w:r w:rsidR="00302F7D" w:rsidRPr="00C82327">
        <w:rPr>
          <w:sz w:val="28"/>
          <w:szCs w:val="28"/>
        </w:rPr>
        <w:t>таком  случае</w:t>
      </w:r>
      <w:proofErr w:type="gramEnd"/>
      <w:r w:rsidR="00302F7D" w:rsidRPr="00C82327">
        <w:rPr>
          <w:sz w:val="28"/>
          <w:szCs w:val="28"/>
        </w:rPr>
        <w:t xml:space="preserve"> гражданину, направившему обращение, сообщается о недопустимости злоупотребления правом. </w:t>
      </w:r>
    </w:p>
    <w:p w:rsidR="00816A0C" w:rsidRPr="00C82327" w:rsidRDefault="008213D8" w:rsidP="007764C5">
      <w:pPr>
        <w:pStyle w:val="consplusnormal"/>
        <w:shd w:val="clear" w:color="auto" w:fill="FFFFFF"/>
        <w:spacing w:before="0" w:beforeAutospacing="0" w:after="300" w:afterAutospacing="0"/>
        <w:ind w:left="426"/>
        <w:jc w:val="both"/>
        <w:rPr>
          <w:sz w:val="28"/>
          <w:szCs w:val="28"/>
        </w:rPr>
      </w:pPr>
      <w:r w:rsidRPr="00C82327">
        <w:rPr>
          <w:sz w:val="28"/>
          <w:szCs w:val="28"/>
        </w:rPr>
        <w:t xml:space="preserve">- </w:t>
      </w:r>
      <w:r w:rsidR="003204DE" w:rsidRPr="00C82327">
        <w:rPr>
          <w:sz w:val="28"/>
          <w:szCs w:val="28"/>
        </w:rPr>
        <w:t>Т</w:t>
      </w:r>
      <w:r w:rsidR="00302F7D" w:rsidRPr="00C82327">
        <w:rPr>
          <w:sz w:val="28"/>
          <w:szCs w:val="28"/>
        </w:rPr>
        <w:t xml:space="preserve">екст письменного обращения не поддается прочтению, ответ на обращение </w:t>
      </w:r>
      <w:proofErr w:type="gramStart"/>
      <w:r w:rsidR="00302F7D" w:rsidRPr="00C82327">
        <w:rPr>
          <w:sz w:val="28"/>
          <w:szCs w:val="28"/>
        </w:rPr>
        <w:t>не дается</w:t>
      </w:r>
      <w:proofErr w:type="gramEnd"/>
      <w:r w:rsidR="00302F7D" w:rsidRPr="00C82327">
        <w:rPr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</w:t>
      </w:r>
      <w:r w:rsidR="00302F7D" w:rsidRPr="00C82327">
        <w:rPr>
          <w:sz w:val="28"/>
          <w:szCs w:val="28"/>
        </w:rPr>
        <w:lastRenderedPageBreak/>
        <w:t>обращения сообщается гражданину, направившему обращение, если его фамилия и почтовый адрес поддаются прочтению.</w:t>
      </w:r>
    </w:p>
    <w:p w:rsidR="00816A0C" w:rsidRPr="00C82327" w:rsidRDefault="00816A0C" w:rsidP="007764C5">
      <w:pPr>
        <w:pStyle w:val="consplusnormal"/>
        <w:shd w:val="clear" w:color="auto" w:fill="FFFFFF"/>
        <w:spacing w:before="0" w:beforeAutospacing="0" w:after="300" w:afterAutospacing="0"/>
        <w:ind w:left="426"/>
        <w:jc w:val="both"/>
        <w:rPr>
          <w:sz w:val="28"/>
          <w:szCs w:val="28"/>
        </w:rPr>
      </w:pPr>
      <w:r w:rsidRPr="00C82327">
        <w:rPr>
          <w:sz w:val="28"/>
          <w:szCs w:val="28"/>
        </w:rPr>
        <w:t xml:space="preserve">- </w:t>
      </w:r>
      <w:r w:rsidR="00302F7D" w:rsidRPr="00C82327">
        <w:rPr>
          <w:sz w:val="28"/>
          <w:szCs w:val="28"/>
        </w:rPr>
        <w:t xml:space="preserve"> Обращение, в котором обжалуется судебное решение, в течение 7 дней со дня регистрации возвращается гражданину, направившему обращение, с разъяснением порядка обжалования данного судебного решения. Указанной статьей предусмотрена возможность прекращения переписки в случае, если в письменном обращении гражданина содержится вопрос, на который ему неоднократно давались письменные ответы по существу, и не приводятся новые доводы или обстоятельства. Решение о прекращении переписки с гражданином по данному вопросу принимается руководителем государственного органа или органа местного самоуправления, должностным либо уполномоченным на то лицом. При этом должно быть соблюдено условие,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принятом решении уведомляется </w:t>
      </w:r>
      <w:proofErr w:type="gramStart"/>
      <w:r w:rsidR="00302F7D" w:rsidRPr="00C82327">
        <w:rPr>
          <w:sz w:val="28"/>
          <w:szCs w:val="28"/>
        </w:rPr>
        <w:t>гражданин,  направивший</w:t>
      </w:r>
      <w:proofErr w:type="gramEnd"/>
      <w:r w:rsidR="00302F7D" w:rsidRPr="00C82327">
        <w:rPr>
          <w:sz w:val="28"/>
          <w:szCs w:val="28"/>
        </w:rPr>
        <w:t xml:space="preserve"> обращение. </w:t>
      </w:r>
    </w:p>
    <w:p w:rsidR="006B743B" w:rsidRPr="006B743B" w:rsidRDefault="00816A0C" w:rsidP="007764C5">
      <w:pPr>
        <w:pStyle w:val="consplusnormal"/>
        <w:shd w:val="clear" w:color="auto" w:fill="FFFFFF"/>
        <w:spacing w:before="0" w:beforeAutospacing="0" w:after="300" w:afterAutospacing="0"/>
        <w:ind w:left="426"/>
        <w:jc w:val="both"/>
        <w:rPr>
          <w:sz w:val="28"/>
          <w:szCs w:val="28"/>
        </w:rPr>
      </w:pPr>
      <w:r w:rsidRPr="00C82327">
        <w:rPr>
          <w:sz w:val="28"/>
          <w:szCs w:val="28"/>
        </w:rPr>
        <w:t xml:space="preserve">- </w:t>
      </w:r>
      <w:r w:rsidR="003204DE" w:rsidRPr="00C82327">
        <w:rPr>
          <w:sz w:val="28"/>
          <w:szCs w:val="28"/>
        </w:rPr>
        <w:t>О</w:t>
      </w:r>
      <w:r w:rsidR="00302F7D" w:rsidRPr="00C82327">
        <w:rPr>
          <w:sz w:val="28"/>
          <w:szCs w:val="28"/>
        </w:rPr>
        <w:t>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DE6162" w:rsidRDefault="00F210B3" w:rsidP="00F210B3">
      <w:pPr>
        <w:pStyle w:val="Style9"/>
        <w:widowControl/>
        <w:tabs>
          <w:tab w:val="left" w:pos="840"/>
        </w:tabs>
        <w:ind w:left="426" w:firstLine="0"/>
        <w:jc w:val="lef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2.</w:t>
      </w:r>
      <w:r w:rsidR="00DE6162">
        <w:rPr>
          <w:rStyle w:val="FontStyle18"/>
          <w:sz w:val="28"/>
          <w:szCs w:val="28"/>
        </w:rPr>
        <w:t>Контроль над исполнением данного постановления оставляю за собой.</w:t>
      </w:r>
    </w:p>
    <w:p w:rsidR="006B743B" w:rsidRDefault="006B743B" w:rsidP="00D54DC0">
      <w:pPr>
        <w:pStyle w:val="Style9"/>
        <w:widowControl/>
        <w:tabs>
          <w:tab w:val="left" w:pos="840"/>
        </w:tabs>
        <w:ind w:left="426" w:firstLine="0"/>
        <w:jc w:val="left"/>
        <w:rPr>
          <w:rStyle w:val="FontStyle18"/>
          <w:sz w:val="28"/>
          <w:szCs w:val="28"/>
        </w:rPr>
      </w:pPr>
    </w:p>
    <w:p w:rsidR="00DE6162" w:rsidRDefault="00BB329B" w:rsidP="00D54DC0">
      <w:pPr>
        <w:pStyle w:val="Style9"/>
        <w:widowControl/>
        <w:tabs>
          <w:tab w:val="left" w:pos="840"/>
        </w:tabs>
        <w:ind w:left="426"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3.</w:t>
      </w:r>
      <w:r w:rsidR="006B743B">
        <w:rPr>
          <w:rStyle w:val="FontStyle18"/>
          <w:sz w:val="28"/>
          <w:szCs w:val="28"/>
        </w:rPr>
        <w:t xml:space="preserve"> </w:t>
      </w:r>
      <w:r w:rsidR="00DE6162">
        <w:rPr>
          <w:rStyle w:val="FontStyle18"/>
          <w:sz w:val="28"/>
          <w:szCs w:val="28"/>
        </w:rPr>
        <w:t>Настоящее постановление вступает в силу со дня его подписания.</w:t>
      </w:r>
    </w:p>
    <w:p w:rsidR="00DE6162" w:rsidRDefault="00DE6162" w:rsidP="00DE6162">
      <w:pPr>
        <w:pStyle w:val="Style9"/>
        <w:widowControl/>
        <w:tabs>
          <w:tab w:val="left" w:pos="840"/>
        </w:tabs>
        <w:ind w:left="1069" w:firstLine="0"/>
      </w:pPr>
    </w:p>
    <w:p w:rsidR="00DE6162" w:rsidRDefault="00DE6162" w:rsidP="00DE6162">
      <w:pPr>
        <w:jc w:val="both"/>
        <w:rPr>
          <w:sz w:val="28"/>
          <w:szCs w:val="28"/>
        </w:rPr>
      </w:pPr>
    </w:p>
    <w:p w:rsidR="00D47A5A" w:rsidRDefault="00D47A5A" w:rsidP="00DE6162">
      <w:pPr>
        <w:jc w:val="both"/>
        <w:rPr>
          <w:sz w:val="28"/>
          <w:szCs w:val="28"/>
        </w:rPr>
      </w:pPr>
    </w:p>
    <w:p w:rsidR="00D47A5A" w:rsidRDefault="00D47A5A" w:rsidP="00DE6162">
      <w:pPr>
        <w:jc w:val="both"/>
        <w:rPr>
          <w:sz w:val="28"/>
          <w:szCs w:val="28"/>
        </w:rPr>
      </w:pPr>
    </w:p>
    <w:p w:rsidR="00DE6162" w:rsidRDefault="00DE6162" w:rsidP="00D47A5A">
      <w:pPr>
        <w:ind w:left="426"/>
        <w:rPr>
          <w:sz w:val="28"/>
          <w:szCs w:val="28"/>
        </w:rPr>
      </w:pPr>
      <w:r>
        <w:rPr>
          <w:sz w:val="28"/>
          <w:szCs w:val="28"/>
        </w:rPr>
        <w:t>Председатель администрации</w:t>
      </w:r>
      <w:r w:rsidR="008E430E">
        <w:rPr>
          <w:sz w:val="28"/>
          <w:szCs w:val="28"/>
        </w:rPr>
        <w:t xml:space="preserve"> СПС</w:t>
      </w:r>
      <w:r>
        <w:rPr>
          <w:sz w:val="28"/>
          <w:szCs w:val="28"/>
        </w:rPr>
        <w:t xml:space="preserve"> Ырбан   </w:t>
      </w:r>
      <w:r w:rsidR="00D47A5A">
        <w:rPr>
          <w:sz w:val="28"/>
          <w:szCs w:val="28"/>
        </w:rPr>
        <w:t xml:space="preserve"> </w:t>
      </w:r>
      <w:r w:rsidR="008E430E">
        <w:rPr>
          <w:sz w:val="28"/>
          <w:szCs w:val="28"/>
        </w:rPr>
        <w:t xml:space="preserve"> </w:t>
      </w:r>
      <w:r w:rsidR="00D47A5A">
        <w:rPr>
          <w:sz w:val="28"/>
          <w:szCs w:val="28"/>
        </w:rPr>
        <w:t xml:space="preserve">               </w:t>
      </w:r>
      <w:r w:rsidR="008E430E">
        <w:rPr>
          <w:sz w:val="28"/>
          <w:szCs w:val="28"/>
        </w:rPr>
        <w:t xml:space="preserve">        И.Н.</w:t>
      </w:r>
      <w:r w:rsidR="00D47A5A">
        <w:rPr>
          <w:sz w:val="28"/>
          <w:szCs w:val="28"/>
        </w:rPr>
        <w:t xml:space="preserve"> </w:t>
      </w:r>
      <w:r w:rsidR="008E430E">
        <w:rPr>
          <w:sz w:val="28"/>
          <w:szCs w:val="28"/>
        </w:rPr>
        <w:t>Радионов</w:t>
      </w:r>
      <w:r>
        <w:rPr>
          <w:sz w:val="28"/>
          <w:szCs w:val="28"/>
        </w:rPr>
        <w:t xml:space="preserve">                                        </w:t>
      </w:r>
      <w:r w:rsidR="008E430E">
        <w:rPr>
          <w:sz w:val="28"/>
          <w:szCs w:val="28"/>
        </w:rPr>
        <w:t xml:space="preserve">                            </w:t>
      </w:r>
    </w:p>
    <w:p w:rsidR="00DE6162" w:rsidRDefault="00DE6162" w:rsidP="008E430E">
      <w:pPr>
        <w:ind w:left="426"/>
      </w:pPr>
    </w:p>
    <w:p w:rsidR="00DE6162" w:rsidRDefault="00DE6162" w:rsidP="00DE6162"/>
    <w:p w:rsidR="00636178" w:rsidRDefault="005A09C3"/>
    <w:sectPr w:rsidR="00636178" w:rsidSect="00D47A5A">
      <w:pgSz w:w="11906" w:h="16838"/>
      <w:pgMar w:top="1134" w:right="127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EFF"/>
    <w:multiLevelType w:val="hybridMultilevel"/>
    <w:tmpl w:val="AD1C8802"/>
    <w:lvl w:ilvl="0" w:tplc="0E58C0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F1"/>
    <w:rsid w:val="00045299"/>
    <w:rsid w:val="00065C21"/>
    <w:rsid w:val="000820EF"/>
    <w:rsid w:val="00101B25"/>
    <w:rsid w:val="0011646D"/>
    <w:rsid w:val="001331C6"/>
    <w:rsid w:val="00174AE0"/>
    <w:rsid w:val="001758C4"/>
    <w:rsid w:val="001B75D7"/>
    <w:rsid w:val="001D5C11"/>
    <w:rsid w:val="00216AFF"/>
    <w:rsid w:val="002325BE"/>
    <w:rsid w:val="0028397F"/>
    <w:rsid w:val="002A0E3F"/>
    <w:rsid w:val="00302F7D"/>
    <w:rsid w:val="00305F5C"/>
    <w:rsid w:val="003204DE"/>
    <w:rsid w:val="00344233"/>
    <w:rsid w:val="00395A74"/>
    <w:rsid w:val="003B6B97"/>
    <w:rsid w:val="003E176D"/>
    <w:rsid w:val="004204D0"/>
    <w:rsid w:val="004620F1"/>
    <w:rsid w:val="00472A2E"/>
    <w:rsid w:val="005428E1"/>
    <w:rsid w:val="00562F6E"/>
    <w:rsid w:val="005A09C3"/>
    <w:rsid w:val="005E0D6C"/>
    <w:rsid w:val="005E3DC3"/>
    <w:rsid w:val="005F2ECD"/>
    <w:rsid w:val="005F5260"/>
    <w:rsid w:val="00600B59"/>
    <w:rsid w:val="00650DFD"/>
    <w:rsid w:val="00685DC4"/>
    <w:rsid w:val="006B743B"/>
    <w:rsid w:val="0072046F"/>
    <w:rsid w:val="00725B37"/>
    <w:rsid w:val="007764C5"/>
    <w:rsid w:val="00777889"/>
    <w:rsid w:val="007804D4"/>
    <w:rsid w:val="00783D43"/>
    <w:rsid w:val="007D14F2"/>
    <w:rsid w:val="00816A0C"/>
    <w:rsid w:val="008213D8"/>
    <w:rsid w:val="00852331"/>
    <w:rsid w:val="008C2D10"/>
    <w:rsid w:val="008E430E"/>
    <w:rsid w:val="008F08AD"/>
    <w:rsid w:val="008F0DE1"/>
    <w:rsid w:val="00904B06"/>
    <w:rsid w:val="00965A6A"/>
    <w:rsid w:val="00AA33D5"/>
    <w:rsid w:val="00AB27E9"/>
    <w:rsid w:val="00AD2217"/>
    <w:rsid w:val="00AD485C"/>
    <w:rsid w:val="00B20B87"/>
    <w:rsid w:val="00B30374"/>
    <w:rsid w:val="00BA49A3"/>
    <w:rsid w:val="00BB329B"/>
    <w:rsid w:val="00BB38CF"/>
    <w:rsid w:val="00C82327"/>
    <w:rsid w:val="00CB62D2"/>
    <w:rsid w:val="00CE1A78"/>
    <w:rsid w:val="00D47A5A"/>
    <w:rsid w:val="00D47B51"/>
    <w:rsid w:val="00D54DC0"/>
    <w:rsid w:val="00DB0C1E"/>
    <w:rsid w:val="00DE6162"/>
    <w:rsid w:val="00DE65B3"/>
    <w:rsid w:val="00DF0DE0"/>
    <w:rsid w:val="00E117DE"/>
    <w:rsid w:val="00E720C5"/>
    <w:rsid w:val="00EB67CF"/>
    <w:rsid w:val="00ED3D80"/>
    <w:rsid w:val="00EE4C21"/>
    <w:rsid w:val="00F07B1F"/>
    <w:rsid w:val="00F210B3"/>
    <w:rsid w:val="00F46C22"/>
    <w:rsid w:val="00FC2764"/>
    <w:rsid w:val="00FC7ACD"/>
    <w:rsid w:val="00FE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67CF"/>
  <w15:chartTrackingRefBased/>
  <w15:docId w15:val="{E5CD10CE-835F-44D5-8C6A-5D881CA3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1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DE6162"/>
    <w:pPr>
      <w:spacing w:line="277" w:lineRule="exact"/>
      <w:ind w:firstLine="744"/>
    </w:pPr>
  </w:style>
  <w:style w:type="paragraph" w:customStyle="1" w:styleId="Style7">
    <w:name w:val="Style7"/>
    <w:basedOn w:val="a"/>
    <w:uiPriority w:val="99"/>
    <w:rsid w:val="00DE6162"/>
  </w:style>
  <w:style w:type="paragraph" w:customStyle="1" w:styleId="Style8">
    <w:name w:val="Style8"/>
    <w:basedOn w:val="a"/>
    <w:uiPriority w:val="99"/>
    <w:rsid w:val="00DE6162"/>
    <w:pPr>
      <w:spacing w:line="322" w:lineRule="exact"/>
      <w:ind w:firstLine="557"/>
    </w:pPr>
  </w:style>
  <w:style w:type="paragraph" w:customStyle="1" w:styleId="Style9">
    <w:name w:val="Style9"/>
    <w:basedOn w:val="a"/>
    <w:uiPriority w:val="99"/>
    <w:rsid w:val="00DE6162"/>
    <w:pPr>
      <w:spacing w:line="322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sid w:val="00DE6162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DE616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DE6162"/>
    <w:rPr>
      <w:rFonts w:ascii="Times New Roman" w:hAnsi="Times New Roman" w:cs="Times New Roman" w:hint="default"/>
      <w:sz w:val="26"/>
      <w:szCs w:val="26"/>
    </w:rPr>
  </w:style>
  <w:style w:type="paragraph" w:styleId="a3">
    <w:name w:val="Normal (Web)"/>
    <w:basedOn w:val="a"/>
    <w:uiPriority w:val="99"/>
    <w:unhideWhenUsed/>
    <w:rsid w:val="005F526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E4C21"/>
    <w:pPr>
      <w:widowControl/>
      <w:autoSpaceDE/>
      <w:autoSpaceDN/>
      <w:adjustRightInd/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EE4C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2023-09-04T07:53:00Z</dcterms:created>
  <dcterms:modified xsi:type="dcterms:W3CDTF">2023-09-04T08:06:00Z</dcterms:modified>
</cp:coreProperties>
</file>