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4960"/>
        <w:tblW w:w="10590" w:type="dxa"/>
        <w:tblLayout w:type="fixed"/>
        <w:tblCellMar>
          <w:left w:w="70" w:type="dxa"/>
          <w:right w:w="70" w:type="dxa"/>
        </w:tblCellMar>
        <w:tblLook w:val="04A0" w:firstRow="1" w:lastRow="0" w:firstColumn="1" w:lastColumn="0" w:noHBand="0" w:noVBand="1"/>
      </w:tblPr>
      <w:tblGrid>
        <w:gridCol w:w="4695"/>
        <w:gridCol w:w="1625"/>
        <w:gridCol w:w="4270"/>
      </w:tblGrid>
      <w:tr w:rsidR="00226A80" w:rsidTr="00226A80">
        <w:trPr>
          <w:trHeight w:val="2561"/>
        </w:trPr>
        <w:tc>
          <w:tcPr>
            <w:tcW w:w="4696" w:type="dxa"/>
          </w:tcPr>
          <w:p w:rsidR="00226A80" w:rsidRDefault="00226A80" w:rsidP="00226A80">
            <w:pPr>
              <w:suppressAutoHyphens w:val="0"/>
              <w:spacing w:line="276" w:lineRule="auto"/>
              <w:jc w:val="right"/>
              <w:rPr>
                <w:szCs w:val="20"/>
                <w:lang w:eastAsia="en-US"/>
              </w:rPr>
            </w:pPr>
          </w:p>
          <w:p w:rsidR="00226A80" w:rsidRDefault="00226A80" w:rsidP="00226A80">
            <w:pPr>
              <w:suppressAutoHyphens w:val="0"/>
              <w:spacing w:line="276" w:lineRule="auto"/>
              <w:rPr>
                <w:b/>
                <w:szCs w:val="20"/>
                <w:lang w:eastAsia="en-US"/>
              </w:rPr>
            </w:pPr>
            <w:proofErr w:type="gramStart"/>
            <w:r>
              <w:rPr>
                <w:b/>
                <w:szCs w:val="20"/>
                <w:lang w:eastAsia="en-US"/>
              </w:rPr>
              <w:t>ТЫВА  РЕСПУБЛИКАНЫН</w:t>
            </w:r>
            <w:proofErr w:type="gramEnd"/>
          </w:p>
          <w:p w:rsidR="00226A80" w:rsidRDefault="00226A80" w:rsidP="00226A80">
            <w:pPr>
              <w:suppressAutoHyphens w:val="0"/>
              <w:spacing w:line="276" w:lineRule="auto"/>
              <w:rPr>
                <w:b/>
                <w:szCs w:val="20"/>
                <w:lang w:eastAsia="en-US"/>
              </w:rPr>
            </w:pPr>
            <w:proofErr w:type="gramStart"/>
            <w:r>
              <w:rPr>
                <w:b/>
                <w:szCs w:val="20"/>
                <w:lang w:eastAsia="en-US"/>
              </w:rPr>
              <w:t>ТОЖУ  КОЖУУН</w:t>
            </w:r>
            <w:proofErr w:type="gramEnd"/>
          </w:p>
          <w:p w:rsidR="00226A80" w:rsidRDefault="00226A80" w:rsidP="00226A80">
            <w:pPr>
              <w:suppressAutoHyphens w:val="0"/>
              <w:spacing w:line="276" w:lineRule="auto"/>
              <w:rPr>
                <w:b/>
                <w:szCs w:val="20"/>
                <w:lang w:eastAsia="en-US"/>
              </w:rPr>
            </w:pPr>
            <w:r>
              <w:rPr>
                <w:b/>
                <w:szCs w:val="20"/>
                <w:lang w:eastAsia="en-US"/>
              </w:rPr>
              <w:t>ЫРБАН СУМУ</w:t>
            </w:r>
          </w:p>
          <w:p w:rsidR="00226A80" w:rsidRDefault="00226A80" w:rsidP="00226A80">
            <w:pPr>
              <w:suppressAutoHyphens w:val="0"/>
              <w:spacing w:line="276" w:lineRule="auto"/>
              <w:rPr>
                <w:b/>
                <w:szCs w:val="20"/>
                <w:lang w:eastAsia="en-US"/>
              </w:rPr>
            </w:pPr>
            <w:r>
              <w:rPr>
                <w:b/>
                <w:szCs w:val="20"/>
                <w:lang w:eastAsia="en-US"/>
              </w:rPr>
              <w:t>ЧАГЫРГАЗЫ</w:t>
            </w:r>
          </w:p>
          <w:p w:rsidR="00226A80" w:rsidRDefault="00226A80" w:rsidP="00226A80">
            <w:pPr>
              <w:suppressAutoHyphens w:val="0"/>
              <w:spacing w:line="276" w:lineRule="auto"/>
              <w:rPr>
                <w:b/>
                <w:szCs w:val="20"/>
                <w:lang w:eastAsia="en-US"/>
              </w:rPr>
            </w:pPr>
          </w:p>
          <w:p w:rsidR="00226A80" w:rsidRDefault="00226A80" w:rsidP="00226A80">
            <w:pPr>
              <w:suppressAutoHyphens w:val="0"/>
              <w:spacing w:line="276" w:lineRule="auto"/>
              <w:rPr>
                <w:rFonts w:ascii="Classic Russian" w:hAnsi="Classic Russian"/>
                <w:b/>
                <w:sz w:val="28"/>
                <w:szCs w:val="20"/>
                <w:lang w:eastAsia="en-US"/>
              </w:rPr>
            </w:pPr>
          </w:p>
        </w:tc>
        <w:tc>
          <w:tcPr>
            <w:tcW w:w="1625" w:type="dxa"/>
            <w:hideMark/>
          </w:tcPr>
          <w:p w:rsidR="00226A80" w:rsidRDefault="00226A80" w:rsidP="00226A80">
            <w:pPr>
              <w:suppressAutoHyphens w:val="0"/>
              <w:spacing w:line="276" w:lineRule="auto"/>
              <w:jc w:val="both"/>
              <w:rPr>
                <w:rFonts w:ascii="Academy" w:hAnsi="Academy"/>
                <w:b/>
                <w:sz w:val="28"/>
                <w:szCs w:val="20"/>
                <w:lang w:eastAsia="en-US"/>
              </w:rPr>
            </w:pPr>
            <w:r>
              <w:rPr>
                <w:rFonts w:ascii="Academy" w:hAnsi="Academy"/>
                <w:b/>
                <w:sz w:val="28"/>
                <w:szCs w:val="20"/>
                <w:lang w:eastAsia="en-US"/>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fillcolor="window">
                  <v:imagedata r:id="rId5" o:title=""/>
                </v:shape>
                <o:OLEObject Type="Embed" ProgID="PBrush" ShapeID="_x0000_i1025" DrawAspect="Content" ObjectID="_1762241929" r:id="rId6"/>
              </w:object>
            </w:r>
          </w:p>
        </w:tc>
        <w:tc>
          <w:tcPr>
            <w:tcW w:w="4271" w:type="dxa"/>
          </w:tcPr>
          <w:p w:rsidR="00226A80" w:rsidRDefault="00226A80" w:rsidP="00226A80">
            <w:pPr>
              <w:suppressAutoHyphens w:val="0"/>
              <w:spacing w:line="276" w:lineRule="auto"/>
              <w:jc w:val="right"/>
              <w:rPr>
                <w:rFonts w:ascii="Academy" w:hAnsi="Academy"/>
                <w:b/>
                <w:sz w:val="28"/>
                <w:szCs w:val="20"/>
                <w:lang w:eastAsia="en-US"/>
              </w:rPr>
            </w:pPr>
          </w:p>
          <w:p w:rsidR="00226A80" w:rsidRDefault="00226A80" w:rsidP="00226A80">
            <w:pPr>
              <w:suppressAutoHyphens w:val="0"/>
              <w:spacing w:line="276" w:lineRule="auto"/>
              <w:jc w:val="right"/>
              <w:rPr>
                <w:b/>
                <w:szCs w:val="20"/>
                <w:lang w:eastAsia="en-US"/>
              </w:rPr>
            </w:pPr>
            <w:r>
              <w:rPr>
                <w:b/>
                <w:szCs w:val="20"/>
                <w:lang w:eastAsia="en-US"/>
              </w:rPr>
              <w:t>РЕСПУБЛИКА  ТЫВА</w:t>
            </w:r>
            <w:r>
              <w:rPr>
                <w:b/>
                <w:szCs w:val="20"/>
                <w:lang w:eastAsia="en-US"/>
              </w:rPr>
              <w:br/>
              <w:t>ТОДЖИНСКИЙ КОЖУУН</w:t>
            </w:r>
            <w:r>
              <w:rPr>
                <w:b/>
                <w:szCs w:val="20"/>
                <w:lang w:eastAsia="en-US"/>
              </w:rPr>
              <w:br/>
              <w:t>АДМИНИСТРАЦИЯ</w:t>
            </w:r>
          </w:p>
          <w:p w:rsidR="00226A80" w:rsidRDefault="00226A80" w:rsidP="00226A80">
            <w:pPr>
              <w:suppressAutoHyphens w:val="0"/>
              <w:spacing w:line="276" w:lineRule="auto"/>
              <w:jc w:val="right"/>
              <w:rPr>
                <w:sz w:val="18"/>
                <w:szCs w:val="20"/>
                <w:lang w:eastAsia="en-US"/>
              </w:rPr>
            </w:pPr>
            <w:r>
              <w:rPr>
                <w:b/>
                <w:szCs w:val="20"/>
                <w:lang w:eastAsia="en-US"/>
              </w:rPr>
              <w:t>СУМОНА ЫРБАН</w:t>
            </w:r>
          </w:p>
          <w:p w:rsidR="00226A80" w:rsidRDefault="00226A80" w:rsidP="00226A80">
            <w:pPr>
              <w:suppressAutoHyphens w:val="0"/>
              <w:spacing w:line="276" w:lineRule="auto"/>
              <w:jc w:val="right"/>
              <w:rPr>
                <w:sz w:val="16"/>
                <w:szCs w:val="20"/>
                <w:lang w:eastAsia="en-US"/>
              </w:rPr>
            </w:pPr>
          </w:p>
          <w:p w:rsidR="00226A80" w:rsidRDefault="00226A80" w:rsidP="00226A80">
            <w:pPr>
              <w:widowControl w:val="0"/>
              <w:suppressAutoHyphens w:val="0"/>
              <w:autoSpaceDE w:val="0"/>
              <w:autoSpaceDN w:val="0"/>
              <w:adjustRightInd w:val="0"/>
              <w:spacing w:line="276" w:lineRule="auto"/>
              <w:jc w:val="right"/>
              <w:rPr>
                <w:b/>
                <w:sz w:val="16"/>
                <w:lang w:eastAsia="en-US"/>
              </w:rPr>
            </w:pPr>
            <w:r>
              <w:rPr>
                <w:sz w:val="16"/>
                <w:lang w:eastAsia="en-US"/>
              </w:rPr>
              <w:t>668541, с. Ырбан</w:t>
            </w:r>
          </w:p>
          <w:p w:rsidR="00226A80" w:rsidRDefault="00226A80" w:rsidP="00226A80">
            <w:pPr>
              <w:widowControl w:val="0"/>
              <w:suppressAutoHyphens w:val="0"/>
              <w:autoSpaceDE w:val="0"/>
              <w:autoSpaceDN w:val="0"/>
              <w:adjustRightInd w:val="0"/>
              <w:spacing w:line="276" w:lineRule="auto"/>
              <w:jc w:val="right"/>
              <w:rPr>
                <w:b/>
                <w:sz w:val="16"/>
                <w:lang w:eastAsia="en-US"/>
              </w:rPr>
            </w:pPr>
            <w:r>
              <w:rPr>
                <w:sz w:val="16"/>
                <w:lang w:eastAsia="en-US"/>
              </w:rPr>
              <w:t>Ул. Промышленная 10</w:t>
            </w:r>
          </w:p>
          <w:p w:rsidR="00226A80" w:rsidRDefault="00226A80" w:rsidP="00226A80">
            <w:pPr>
              <w:widowControl w:val="0"/>
              <w:suppressAutoHyphens w:val="0"/>
              <w:autoSpaceDE w:val="0"/>
              <w:autoSpaceDN w:val="0"/>
              <w:adjustRightInd w:val="0"/>
              <w:spacing w:line="276" w:lineRule="auto"/>
              <w:jc w:val="right"/>
              <w:rPr>
                <w:b/>
                <w:sz w:val="16"/>
                <w:lang w:eastAsia="en-US"/>
              </w:rPr>
            </w:pPr>
            <w:r>
              <w:rPr>
                <w:sz w:val="16"/>
                <w:lang w:eastAsia="en-US"/>
              </w:rPr>
              <w:t>Тел. 8-394-50-2-17-03</w:t>
            </w:r>
          </w:p>
          <w:p w:rsidR="00226A80" w:rsidRDefault="00226A80" w:rsidP="00226A80">
            <w:pPr>
              <w:suppressAutoHyphens w:val="0"/>
              <w:spacing w:line="276" w:lineRule="auto"/>
              <w:jc w:val="right"/>
              <w:rPr>
                <w:rFonts w:ascii="Academy" w:hAnsi="Academy"/>
                <w:b/>
                <w:sz w:val="28"/>
                <w:szCs w:val="20"/>
                <w:lang w:eastAsia="en-US"/>
              </w:rPr>
            </w:pPr>
            <w:r>
              <w:rPr>
                <w:sz w:val="16"/>
                <w:szCs w:val="20"/>
                <w:lang w:eastAsia="en-US"/>
              </w:rPr>
              <w:t xml:space="preserve">                                     </w:t>
            </w:r>
          </w:p>
        </w:tc>
      </w:tr>
      <w:tr w:rsidR="00226A80" w:rsidTr="00226A80">
        <w:trPr>
          <w:trHeight w:val="337"/>
        </w:trPr>
        <w:tc>
          <w:tcPr>
            <w:tcW w:w="4696" w:type="dxa"/>
            <w:tcBorders>
              <w:top w:val="single" w:sz="18" w:space="0" w:color="auto"/>
              <w:left w:val="nil"/>
              <w:bottom w:val="nil"/>
              <w:right w:val="nil"/>
            </w:tcBorders>
          </w:tcPr>
          <w:p w:rsidR="00226A80" w:rsidRDefault="00226A80" w:rsidP="00226A80">
            <w:pPr>
              <w:suppressAutoHyphens w:val="0"/>
              <w:spacing w:line="276" w:lineRule="auto"/>
              <w:rPr>
                <w:rFonts w:ascii="Classic Russian" w:hAnsi="Classic Russian"/>
                <w:szCs w:val="20"/>
                <w:lang w:eastAsia="en-US"/>
              </w:rPr>
            </w:pPr>
          </w:p>
        </w:tc>
        <w:tc>
          <w:tcPr>
            <w:tcW w:w="1625" w:type="dxa"/>
            <w:tcBorders>
              <w:top w:val="single" w:sz="18" w:space="0" w:color="auto"/>
              <w:left w:val="nil"/>
              <w:bottom w:val="nil"/>
              <w:right w:val="nil"/>
            </w:tcBorders>
          </w:tcPr>
          <w:p w:rsidR="00226A80" w:rsidRDefault="00226A80" w:rsidP="00226A80">
            <w:pPr>
              <w:suppressAutoHyphens w:val="0"/>
              <w:spacing w:line="276" w:lineRule="auto"/>
              <w:jc w:val="both"/>
              <w:rPr>
                <w:rFonts w:ascii="Academy" w:hAnsi="Academy"/>
                <w:b/>
                <w:sz w:val="28"/>
                <w:szCs w:val="20"/>
                <w:lang w:eastAsia="en-US"/>
              </w:rPr>
            </w:pPr>
          </w:p>
        </w:tc>
        <w:tc>
          <w:tcPr>
            <w:tcW w:w="4271" w:type="dxa"/>
            <w:tcBorders>
              <w:top w:val="single" w:sz="18" w:space="0" w:color="auto"/>
              <w:left w:val="nil"/>
              <w:bottom w:val="nil"/>
              <w:right w:val="nil"/>
            </w:tcBorders>
            <w:hideMark/>
          </w:tcPr>
          <w:p w:rsidR="00226A80" w:rsidRDefault="00226A80" w:rsidP="00226A80">
            <w:pPr>
              <w:rPr>
                <w:rFonts w:ascii="Academy" w:hAnsi="Academy"/>
                <w:b/>
                <w:sz w:val="28"/>
                <w:szCs w:val="20"/>
                <w:lang w:eastAsia="en-US"/>
              </w:rPr>
            </w:pPr>
          </w:p>
        </w:tc>
      </w:tr>
      <w:tr w:rsidR="00226A80" w:rsidTr="00226A80">
        <w:trPr>
          <w:trHeight w:val="337"/>
        </w:trPr>
        <w:tc>
          <w:tcPr>
            <w:tcW w:w="4696" w:type="dxa"/>
          </w:tcPr>
          <w:p w:rsidR="00226A80" w:rsidRDefault="00226A80" w:rsidP="00226A80">
            <w:pPr>
              <w:suppressAutoHyphens w:val="0"/>
              <w:spacing w:line="276" w:lineRule="auto"/>
              <w:rPr>
                <w:rFonts w:ascii="Classic Russian" w:hAnsi="Classic Russian"/>
                <w:szCs w:val="20"/>
                <w:lang w:eastAsia="en-US"/>
              </w:rPr>
            </w:pPr>
          </w:p>
        </w:tc>
        <w:tc>
          <w:tcPr>
            <w:tcW w:w="1625" w:type="dxa"/>
          </w:tcPr>
          <w:p w:rsidR="00226A80" w:rsidRDefault="00226A80" w:rsidP="00226A80">
            <w:pPr>
              <w:suppressAutoHyphens w:val="0"/>
              <w:spacing w:line="276" w:lineRule="auto"/>
              <w:jc w:val="both"/>
              <w:rPr>
                <w:rFonts w:ascii="Academy" w:hAnsi="Academy"/>
                <w:b/>
                <w:sz w:val="28"/>
                <w:szCs w:val="20"/>
                <w:lang w:eastAsia="en-US"/>
              </w:rPr>
            </w:pPr>
          </w:p>
        </w:tc>
        <w:tc>
          <w:tcPr>
            <w:tcW w:w="4271" w:type="dxa"/>
          </w:tcPr>
          <w:p w:rsidR="00226A80" w:rsidRDefault="00226A80" w:rsidP="00226A80">
            <w:pPr>
              <w:suppressAutoHyphens w:val="0"/>
              <w:spacing w:line="276" w:lineRule="auto"/>
              <w:jc w:val="right"/>
              <w:rPr>
                <w:rFonts w:ascii="Academy" w:hAnsi="Academy"/>
                <w:b/>
                <w:sz w:val="18"/>
                <w:szCs w:val="20"/>
                <w:lang w:eastAsia="en-US"/>
              </w:rPr>
            </w:pPr>
          </w:p>
        </w:tc>
      </w:tr>
      <w:tr w:rsidR="00226A80" w:rsidTr="00226A80">
        <w:trPr>
          <w:trHeight w:val="323"/>
        </w:trPr>
        <w:tc>
          <w:tcPr>
            <w:tcW w:w="4696" w:type="dxa"/>
            <w:hideMark/>
          </w:tcPr>
          <w:p w:rsidR="00226A80" w:rsidRDefault="00226A80" w:rsidP="00226A80">
            <w:pPr>
              <w:suppressAutoHyphens w:val="0"/>
              <w:spacing w:line="276" w:lineRule="auto"/>
              <w:rPr>
                <w:szCs w:val="20"/>
                <w:lang w:eastAsia="en-US"/>
              </w:rPr>
            </w:pPr>
            <w:r>
              <w:rPr>
                <w:szCs w:val="20"/>
                <w:lang w:eastAsia="en-US"/>
              </w:rPr>
              <w:t>№ 45</w:t>
            </w:r>
          </w:p>
        </w:tc>
        <w:tc>
          <w:tcPr>
            <w:tcW w:w="1625" w:type="dxa"/>
          </w:tcPr>
          <w:p w:rsidR="00226A80" w:rsidRDefault="00226A80" w:rsidP="00226A80">
            <w:pPr>
              <w:suppressAutoHyphens w:val="0"/>
              <w:spacing w:line="276" w:lineRule="auto"/>
              <w:jc w:val="both"/>
              <w:rPr>
                <w:rFonts w:ascii="Academy" w:hAnsi="Academy"/>
                <w:b/>
                <w:sz w:val="28"/>
                <w:szCs w:val="20"/>
                <w:lang w:eastAsia="en-US"/>
              </w:rPr>
            </w:pPr>
          </w:p>
        </w:tc>
        <w:tc>
          <w:tcPr>
            <w:tcW w:w="4271" w:type="dxa"/>
            <w:hideMark/>
          </w:tcPr>
          <w:p w:rsidR="00226A80" w:rsidRDefault="00226A80" w:rsidP="00226A80">
            <w:pPr>
              <w:suppressAutoHyphens w:val="0"/>
              <w:spacing w:line="276" w:lineRule="auto"/>
              <w:rPr>
                <w:rFonts w:ascii="Academy" w:hAnsi="Academy"/>
                <w:b/>
                <w:sz w:val="18"/>
                <w:szCs w:val="20"/>
                <w:lang w:eastAsia="en-US"/>
              </w:rPr>
            </w:pPr>
            <w:r>
              <w:rPr>
                <w:b/>
                <w:sz w:val="18"/>
                <w:szCs w:val="20"/>
                <w:lang w:eastAsia="en-US"/>
              </w:rPr>
              <w:t xml:space="preserve">                                     </w:t>
            </w:r>
            <w:r>
              <w:rPr>
                <w:rFonts w:ascii="Academy" w:hAnsi="Academy"/>
                <w:b/>
                <w:sz w:val="18"/>
                <w:szCs w:val="20"/>
                <w:lang w:eastAsia="en-US"/>
              </w:rPr>
              <w:t>«</w:t>
            </w:r>
            <w:r w:rsidR="003C37CA">
              <w:rPr>
                <w:b/>
                <w:sz w:val="18"/>
                <w:szCs w:val="20"/>
                <w:u w:val="single"/>
                <w:lang w:eastAsia="en-US"/>
              </w:rPr>
              <w:t xml:space="preserve"> 14</w:t>
            </w:r>
            <w:r>
              <w:rPr>
                <w:b/>
                <w:sz w:val="18"/>
                <w:szCs w:val="20"/>
                <w:u w:val="single"/>
                <w:lang w:eastAsia="en-US"/>
              </w:rPr>
              <w:t>» ноября  2</w:t>
            </w:r>
            <w:r>
              <w:rPr>
                <w:rFonts w:ascii="Academy" w:hAnsi="Academy"/>
                <w:b/>
                <w:sz w:val="18"/>
                <w:szCs w:val="20"/>
                <w:lang w:eastAsia="en-US"/>
              </w:rPr>
              <w:t>0</w:t>
            </w:r>
            <w:r>
              <w:rPr>
                <w:b/>
                <w:sz w:val="18"/>
                <w:szCs w:val="20"/>
                <w:lang w:eastAsia="en-US"/>
              </w:rPr>
              <w:t>22 г</w:t>
            </w:r>
            <w:r>
              <w:rPr>
                <w:rFonts w:ascii="Academy" w:hAnsi="Academy"/>
                <w:b/>
                <w:sz w:val="18"/>
                <w:szCs w:val="20"/>
                <w:lang w:eastAsia="en-US"/>
              </w:rPr>
              <w:t>.</w:t>
            </w:r>
          </w:p>
        </w:tc>
      </w:tr>
    </w:tbl>
    <w:p w:rsidR="00226A80" w:rsidRDefault="00226A80" w:rsidP="00226A80">
      <w:pPr>
        <w:suppressAutoHyphens w:val="0"/>
        <w:jc w:val="center"/>
        <w:rPr>
          <w:b/>
          <w:sz w:val="28"/>
          <w:szCs w:val="20"/>
          <w:lang w:eastAsia="ru-RU"/>
        </w:rPr>
      </w:pPr>
      <w:r>
        <w:rPr>
          <w:b/>
          <w:sz w:val="28"/>
          <w:szCs w:val="20"/>
          <w:lang w:eastAsia="ru-RU"/>
        </w:rPr>
        <w:t>ПОСТАНОВЛЕНИЕ</w:t>
      </w:r>
    </w:p>
    <w:p w:rsidR="00226A80" w:rsidRDefault="00226A80" w:rsidP="00226A80">
      <w:pPr>
        <w:suppressAutoHyphens w:val="0"/>
        <w:jc w:val="center"/>
        <w:rPr>
          <w:b/>
          <w:sz w:val="28"/>
          <w:szCs w:val="20"/>
          <w:lang w:eastAsia="ru-RU"/>
        </w:rPr>
      </w:pPr>
      <w:r>
        <w:rPr>
          <w:b/>
          <w:sz w:val="28"/>
          <w:szCs w:val="20"/>
          <w:lang w:eastAsia="ru-RU"/>
        </w:rPr>
        <w:t xml:space="preserve"> </w:t>
      </w:r>
      <w:proofErr w:type="gramStart"/>
      <w:r>
        <w:rPr>
          <w:b/>
          <w:sz w:val="28"/>
          <w:szCs w:val="20"/>
          <w:lang w:eastAsia="ru-RU"/>
        </w:rPr>
        <w:t>Администрации  сельского</w:t>
      </w:r>
      <w:proofErr w:type="gramEnd"/>
      <w:r>
        <w:rPr>
          <w:b/>
          <w:sz w:val="28"/>
          <w:szCs w:val="20"/>
          <w:lang w:eastAsia="ru-RU"/>
        </w:rPr>
        <w:t xml:space="preserve"> поселения сумона Ырбан </w:t>
      </w:r>
    </w:p>
    <w:p w:rsidR="00226A80" w:rsidRDefault="00226A80" w:rsidP="00226A80">
      <w:pPr>
        <w:suppressAutoHyphens w:val="0"/>
        <w:rPr>
          <w:sz w:val="28"/>
          <w:szCs w:val="20"/>
          <w:lang w:eastAsia="ru-RU"/>
        </w:rPr>
      </w:pPr>
    </w:p>
    <w:p w:rsidR="00226A80" w:rsidRDefault="00226A80" w:rsidP="00226A80">
      <w:pPr>
        <w:suppressAutoHyphens w:val="0"/>
        <w:rPr>
          <w:sz w:val="28"/>
          <w:szCs w:val="28"/>
          <w:lang w:eastAsia="ru-RU"/>
        </w:rPr>
      </w:pPr>
    </w:p>
    <w:p w:rsidR="00226A80" w:rsidRDefault="00226A80" w:rsidP="00226A80">
      <w:pPr>
        <w:suppressAutoHyphens w:val="0"/>
        <w:ind w:firstLine="708"/>
        <w:jc w:val="both"/>
        <w:rPr>
          <w:sz w:val="28"/>
          <w:szCs w:val="28"/>
          <w:lang w:eastAsia="ru-RU"/>
        </w:rPr>
      </w:pPr>
    </w:p>
    <w:p w:rsidR="00226A80" w:rsidRDefault="00226A80" w:rsidP="00226A80">
      <w:pPr>
        <w:tabs>
          <w:tab w:val="left" w:pos="4920"/>
        </w:tabs>
        <w:suppressAutoHyphens w:val="0"/>
        <w:ind w:firstLine="708"/>
        <w:jc w:val="center"/>
        <w:rPr>
          <w:sz w:val="28"/>
          <w:szCs w:val="28"/>
          <w:lang w:eastAsia="ru-RU"/>
        </w:rPr>
      </w:pPr>
      <w:r>
        <w:rPr>
          <w:sz w:val="28"/>
          <w:szCs w:val="28"/>
          <w:lang w:eastAsia="ru-RU"/>
        </w:rPr>
        <w:t>«Об утверждении Прогноза социально-экономического развития с. Ырбан Тоджинского кожууна на 2024 год и на плановый период 2025 и 2026 годов»</w:t>
      </w:r>
    </w:p>
    <w:p w:rsidR="00226A80" w:rsidRDefault="00226A80" w:rsidP="00226A80">
      <w:pPr>
        <w:suppressAutoHyphens w:val="0"/>
        <w:rPr>
          <w:rFonts w:eastAsia="Calibri"/>
          <w:sz w:val="28"/>
          <w:szCs w:val="28"/>
          <w:lang w:eastAsia="ru-RU"/>
        </w:rPr>
      </w:pPr>
    </w:p>
    <w:p w:rsidR="00226A80" w:rsidRDefault="00226A80" w:rsidP="00226A80">
      <w:pPr>
        <w:suppressAutoHyphens w:val="0"/>
        <w:jc w:val="both"/>
        <w:rPr>
          <w:rFonts w:eastAsia="Calibri"/>
          <w:sz w:val="28"/>
          <w:szCs w:val="28"/>
          <w:lang w:eastAsia="ru-RU"/>
        </w:rPr>
      </w:pPr>
      <w:r>
        <w:rPr>
          <w:rFonts w:eastAsia="Calibri"/>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 статьей 173 п.3 Бюджетного кодекса РФ и постановлением администрации №8 от 08.06.2018г. «Об утверждении порядка разработки прогноза социально-</w:t>
      </w:r>
      <w:proofErr w:type="spellStart"/>
      <w:r>
        <w:rPr>
          <w:rFonts w:eastAsia="Calibri"/>
          <w:sz w:val="28"/>
          <w:szCs w:val="28"/>
          <w:lang w:eastAsia="ru-RU"/>
        </w:rPr>
        <w:t>экономическогоразвития</w:t>
      </w:r>
      <w:proofErr w:type="spellEnd"/>
      <w:r>
        <w:rPr>
          <w:rFonts w:eastAsia="Calibri"/>
          <w:sz w:val="28"/>
          <w:szCs w:val="28"/>
          <w:lang w:eastAsia="ru-RU"/>
        </w:rPr>
        <w:t xml:space="preserve"> сельского поселения с. Ырбан», Администрация с. Ырбан Тоджинского кожууна ПОСТАНОВЛЯЕТ:</w:t>
      </w:r>
    </w:p>
    <w:p w:rsidR="00226A80" w:rsidRDefault="00226A80" w:rsidP="00226A80">
      <w:pPr>
        <w:suppressAutoHyphens w:val="0"/>
        <w:jc w:val="both"/>
        <w:rPr>
          <w:rFonts w:eastAsia="Calibri"/>
          <w:sz w:val="28"/>
          <w:szCs w:val="28"/>
          <w:lang w:eastAsia="ru-RU"/>
        </w:rPr>
      </w:pPr>
    </w:p>
    <w:p w:rsidR="00226A80" w:rsidRDefault="00226A80" w:rsidP="00226A80">
      <w:pPr>
        <w:suppressAutoHyphens w:val="0"/>
        <w:jc w:val="both"/>
        <w:rPr>
          <w:rFonts w:eastAsia="Calibri"/>
          <w:sz w:val="28"/>
          <w:szCs w:val="28"/>
          <w:lang w:eastAsia="ru-RU"/>
        </w:rPr>
      </w:pPr>
      <w:r>
        <w:rPr>
          <w:rFonts w:eastAsia="Calibri"/>
          <w:sz w:val="28"/>
          <w:szCs w:val="28"/>
          <w:lang w:eastAsia="ru-RU"/>
        </w:rPr>
        <w:t xml:space="preserve">1. Утвердить прилагаемый Прогноз социально-экономического развития СПС </w:t>
      </w:r>
      <w:proofErr w:type="gramStart"/>
      <w:r>
        <w:rPr>
          <w:rFonts w:eastAsia="Calibri"/>
          <w:sz w:val="28"/>
          <w:szCs w:val="28"/>
          <w:lang w:eastAsia="ru-RU"/>
        </w:rPr>
        <w:t>Ыр</w:t>
      </w:r>
      <w:r w:rsidR="003C37CA">
        <w:rPr>
          <w:rFonts w:eastAsia="Calibri"/>
          <w:sz w:val="28"/>
          <w:szCs w:val="28"/>
          <w:lang w:eastAsia="ru-RU"/>
        </w:rPr>
        <w:t>бан  Тоджинского</w:t>
      </w:r>
      <w:proofErr w:type="gramEnd"/>
      <w:r w:rsidR="003C37CA">
        <w:rPr>
          <w:rFonts w:eastAsia="Calibri"/>
          <w:sz w:val="28"/>
          <w:szCs w:val="28"/>
          <w:lang w:eastAsia="ru-RU"/>
        </w:rPr>
        <w:t xml:space="preserve"> кожууна на 2024</w:t>
      </w:r>
      <w:r>
        <w:rPr>
          <w:rFonts w:eastAsia="Calibri"/>
          <w:sz w:val="28"/>
          <w:szCs w:val="28"/>
          <w:lang w:eastAsia="ru-RU"/>
        </w:rPr>
        <w:t xml:space="preserve"> </w:t>
      </w:r>
      <w:r w:rsidR="00443D7A">
        <w:rPr>
          <w:rFonts w:eastAsia="Calibri"/>
          <w:sz w:val="28"/>
          <w:szCs w:val="28"/>
          <w:lang w:eastAsia="ru-RU"/>
        </w:rPr>
        <w:t>год и на плановый период 2025 и 2026</w:t>
      </w:r>
      <w:r>
        <w:rPr>
          <w:rFonts w:eastAsia="Calibri"/>
          <w:sz w:val="28"/>
          <w:szCs w:val="28"/>
          <w:lang w:eastAsia="ru-RU"/>
        </w:rPr>
        <w:t xml:space="preserve"> годов.</w:t>
      </w:r>
    </w:p>
    <w:p w:rsidR="00226A80" w:rsidRDefault="00226A80" w:rsidP="00226A80">
      <w:pPr>
        <w:suppressAutoHyphens w:val="0"/>
        <w:jc w:val="both"/>
        <w:rPr>
          <w:rFonts w:eastAsia="Calibri"/>
          <w:b/>
          <w:sz w:val="28"/>
          <w:szCs w:val="28"/>
          <w:lang w:eastAsia="ru-RU"/>
        </w:rPr>
      </w:pPr>
      <w:r>
        <w:rPr>
          <w:rFonts w:eastAsia="Calibri"/>
          <w:sz w:val="28"/>
          <w:szCs w:val="28"/>
          <w:lang w:eastAsia="ru-RU"/>
        </w:rPr>
        <w:tab/>
        <w:t>2. Обнародовать настоящее постановление на специальных информационных стендах.</w:t>
      </w:r>
    </w:p>
    <w:p w:rsidR="00226A80" w:rsidRDefault="00226A80" w:rsidP="00226A80">
      <w:pPr>
        <w:suppressAutoHyphens w:val="0"/>
        <w:ind w:left="720"/>
        <w:jc w:val="both"/>
        <w:rPr>
          <w:sz w:val="28"/>
          <w:szCs w:val="28"/>
          <w:lang w:eastAsia="ru-RU"/>
        </w:rPr>
      </w:pPr>
      <w:r>
        <w:rPr>
          <w:sz w:val="28"/>
          <w:szCs w:val="28"/>
          <w:lang w:eastAsia="ru-RU"/>
        </w:rPr>
        <w:t>3. Контроль за исполнением данного постановления оставляю за собой.</w:t>
      </w:r>
    </w:p>
    <w:p w:rsidR="00226A80" w:rsidRDefault="00226A80" w:rsidP="00226A80">
      <w:pPr>
        <w:suppressAutoHyphens w:val="0"/>
        <w:jc w:val="both"/>
        <w:rPr>
          <w:sz w:val="28"/>
          <w:szCs w:val="28"/>
          <w:lang w:eastAsia="ru-RU"/>
        </w:rPr>
      </w:pPr>
    </w:p>
    <w:p w:rsidR="00226A80" w:rsidRDefault="008551BB" w:rsidP="008551BB">
      <w:pPr>
        <w:suppressAutoHyphens w:val="0"/>
        <w:spacing w:before="100" w:beforeAutospacing="1" w:after="100" w:afterAutospacing="1"/>
        <w:rPr>
          <w:rFonts w:ascii="Calibri" w:eastAsia="Calibri" w:hAnsi="Calibri"/>
          <w:sz w:val="22"/>
          <w:szCs w:val="22"/>
          <w:lang w:eastAsia="en-US"/>
        </w:rPr>
      </w:pPr>
      <w:r>
        <w:rPr>
          <w:sz w:val="28"/>
          <w:szCs w:val="28"/>
          <w:lang w:eastAsia="ru-RU"/>
        </w:rPr>
        <w:t>Председатель администрации</w:t>
      </w:r>
      <w:r w:rsidR="00226A80">
        <w:rPr>
          <w:sz w:val="28"/>
          <w:szCs w:val="20"/>
          <w:lang w:eastAsia="ru-RU"/>
        </w:rPr>
        <w:t xml:space="preserve">                  </w:t>
      </w:r>
      <w:r>
        <w:rPr>
          <w:sz w:val="28"/>
          <w:szCs w:val="20"/>
          <w:lang w:eastAsia="ru-RU"/>
        </w:rPr>
        <w:t xml:space="preserve">            И. Н. Радионов</w:t>
      </w:r>
    </w:p>
    <w:p w:rsidR="00226A80" w:rsidRDefault="00226A80" w:rsidP="00226A80">
      <w:pPr>
        <w:suppressAutoHyphens w:val="0"/>
        <w:spacing w:after="200" w:line="276" w:lineRule="auto"/>
        <w:rPr>
          <w:rFonts w:ascii="Calibri" w:eastAsia="Calibri" w:hAnsi="Calibri"/>
          <w:sz w:val="22"/>
          <w:szCs w:val="22"/>
          <w:lang w:eastAsia="en-US"/>
        </w:rPr>
      </w:pPr>
    </w:p>
    <w:p w:rsidR="00226A80" w:rsidRDefault="00226A80" w:rsidP="00226A80">
      <w:pPr>
        <w:tabs>
          <w:tab w:val="left" w:pos="3165"/>
        </w:tabs>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ab/>
      </w:r>
    </w:p>
    <w:p w:rsidR="00226A80" w:rsidRDefault="00226A80" w:rsidP="00226A80">
      <w:pPr>
        <w:tabs>
          <w:tab w:val="left" w:pos="3165"/>
        </w:tabs>
        <w:suppressAutoHyphens w:val="0"/>
        <w:spacing w:after="200" w:line="276" w:lineRule="auto"/>
        <w:rPr>
          <w:rFonts w:ascii="Calibri" w:eastAsia="Calibri" w:hAnsi="Calibri"/>
          <w:sz w:val="22"/>
          <w:szCs w:val="22"/>
          <w:lang w:eastAsia="en-US"/>
        </w:rPr>
      </w:pPr>
    </w:p>
    <w:p w:rsidR="00226A80" w:rsidRDefault="00226A80" w:rsidP="00226A80">
      <w:pPr>
        <w:tabs>
          <w:tab w:val="left" w:pos="3165"/>
        </w:tabs>
        <w:suppressAutoHyphens w:val="0"/>
        <w:spacing w:after="200" w:line="276" w:lineRule="auto"/>
        <w:rPr>
          <w:rFonts w:ascii="Calibri" w:eastAsia="Calibri" w:hAnsi="Calibri"/>
          <w:sz w:val="22"/>
          <w:szCs w:val="22"/>
          <w:lang w:eastAsia="en-US"/>
        </w:rPr>
      </w:pPr>
    </w:p>
    <w:p w:rsidR="00226A80" w:rsidRDefault="00226A80" w:rsidP="00226A80">
      <w:pPr>
        <w:tabs>
          <w:tab w:val="left" w:pos="3165"/>
        </w:tabs>
        <w:suppressAutoHyphens w:val="0"/>
        <w:spacing w:after="200" w:line="276" w:lineRule="auto"/>
        <w:rPr>
          <w:rFonts w:ascii="Calibri" w:eastAsia="Calibri" w:hAnsi="Calibri"/>
          <w:sz w:val="22"/>
          <w:szCs w:val="22"/>
          <w:lang w:eastAsia="en-US"/>
        </w:rPr>
      </w:pPr>
    </w:p>
    <w:p w:rsidR="008551BB" w:rsidRDefault="008551BB" w:rsidP="00226A80">
      <w:pPr>
        <w:tabs>
          <w:tab w:val="left" w:pos="3165"/>
        </w:tabs>
        <w:suppressAutoHyphens w:val="0"/>
        <w:spacing w:after="200" w:line="276" w:lineRule="auto"/>
        <w:jc w:val="right"/>
        <w:rPr>
          <w:rFonts w:eastAsia="Calibri"/>
          <w:lang w:eastAsia="en-US"/>
        </w:rPr>
      </w:pPr>
    </w:p>
    <w:p w:rsidR="00226A80" w:rsidRDefault="00226A80" w:rsidP="00226A80">
      <w:pPr>
        <w:tabs>
          <w:tab w:val="left" w:pos="3165"/>
        </w:tabs>
        <w:suppressAutoHyphens w:val="0"/>
        <w:spacing w:after="200" w:line="276" w:lineRule="auto"/>
        <w:jc w:val="right"/>
        <w:rPr>
          <w:rFonts w:eastAsia="Calibri"/>
          <w:lang w:eastAsia="en-US"/>
        </w:rPr>
      </w:pPr>
      <w:r>
        <w:rPr>
          <w:rFonts w:eastAsia="Calibri"/>
          <w:lang w:eastAsia="en-US"/>
        </w:rPr>
        <w:lastRenderedPageBreak/>
        <w:t>Утверждено</w:t>
      </w:r>
    </w:p>
    <w:p w:rsidR="00226A80" w:rsidRDefault="00226A80" w:rsidP="00226A80">
      <w:pPr>
        <w:tabs>
          <w:tab w:val="left" w:pos="3165"/>
        </w:tabs>
        <w:suppressAutoHyphens w:val="0"/>
        <w:spacing w:after="200" w:line="276" w:lineRule="auto"/>
        <w:jc w:val="right"/>
        <w:rPr>
          <w:rFonts w:eastAsia="Calibri"/>
          <w:lang w:eastAsia="en-US"/>
        </w:rPr>
      </w:pPr>
      <w:r>
        <w:rPr>
          <w:rFonts w:eastAsia="Calibri"/>
          <w:lang w:eastAsia="en-US"/>
        </w:rPr>
        <w:t>Постановлением администрации</w:t>
      </w:r>
    </w:p>
    <w:p w:rsidR="00226A80" w:rsidRDefault="0068306C" w:rsidP="00226A80">
      <w:pPr>
        <w:tabs>
          <w:tab w:val="left" w:pos="3165"/>
        </w:tabs>
        <w:suppressAutoHyphens w:val="0"/>
        <w:spacing w:after="200" w:line="276" w:lineRule="auto"/>
        <w:jc w:val="right"/>
        <w:rPr>
          <w:rFonts w:eastAsia="Calibri"/>
          <w:lang w:eastAsia="en-US"/>
        </w:rPr>
      </w:pPr>
      <w:r>
        <w:rPr>
          <w:rFonts w:eastAsia="Calibri"/>
          <w:lang w:eastAsia="en-US"/>
        </w:rPr>
        <w:t xml:space="preserve"> </w:t>
      </w:r>
      <w:proofErr w:type="gramStart"/>
      <w:r>
        <w:rPr>
          <w:rFonts w:eastAsia="Calibri"/>
          <w:lang w:eastAsia="en-US"/>
        </w:rPr>
        <w:t>от  14.11.2023</w:t>
      </w:r>
      <w:proofErr w:type="gramEnd"/>
      <w:r>
        <w:rPr>
          <w:rFonts w:eastAsia="Calibri"/>
          <w:lang w:eastAsia="en-US"/>
        </w:rPr>
        <w:t xml:space="preserve"> г. № 45</w:t>
      </w:r>
    </w:p>
    <w:p w:rsidR="00226A80" w:rsidRDefault="00226A80" w:rsidP="00226A80">
      <w:pPr>
        <w:tabs>
          <w:tab w:val="left" w:pos="3165"/>
        </w:tabs>
        <w:suppressAutoHyphens w:val="0"/>
        <w:spacing w:after="200" w:line="276" w:lineRule="auto"/>
        <w:rPr>
          <w:rFonts w:ascii="Calibri" w:eastAsia="Calibri" w:hAnsi="Calibri"/>
          <w:sz w:val="22"/>
          <w:szCs w:val="22"/>
          <w:lang w:eastAsia="en-US"/>
        </w:rPr>
      </w:pPr>
    </w:p>
    <w:p w:rsidR="00226A80" w:rsidRDefault="00226A80" w:rsidP="00226A80">
      <w:pPr>
        <w:shd w:val="clear" w:color="auto" w:fill="FFFFFF" w:themeFill="background1"/>
        <w:suppressAutoHyphens w:val="0"/>
        <w:spacing w:line="234" w:lineRule="atLeast"/>
        <w:jc w:val="center"/>
        <w:rPr>
          <w:lang w:eastAsia="ru-RU"/>
        </w:rPr>
      </w:pPr>
      <w:r>
        <w:rPr>
          <w:b/>
          <w:bCs/>
          <w:lang w:eastAsia="ru-RU"/>
        </w:rPr>
        <w:t>Прогноз</w:t>
      </w:r>
    </w:p>
    <w:p w:rsidR="00226A80" w:rsidRDefault="00226A80" w:rsidP="00226A80">
      <w:pPr>
        <w:shd w:val="clear" w:color="auto" w:fill="FFFFFF" w:themeFill="background1"/>
        <w:suppressAutoHyphens w:val="0"/>
        <w:spacing w:line="234" w:lineRule="atLeast"/>
        <w:jc w:val="center"/>
        <w:rPr>
          <w:lang w:eastAsia="ru-RU"/>
        </w:rPr>
      </w:pPr>
      <w:r>
        <w:rPr>
          <w:b/>
          <w:bCs/>
          <w:lang w:eastAsia="ru-RU"/>
        </w:rPr>
        <w:t>социально-экономического развития</w:t>
      </w:r>
    </w:p>
    <w:p w:rsidR="00226A80" w:rsidRDefault="00226A80" w:rsidP="00226A80">
      <w:pPr>
        <w:shd w:val="clear" w:color="auto" w:fill="FFFFFF" w:themeFill="background1"/>
        <w:suppressAutoHyphens w:val="0"/>
        <w:spacing w:line="234" w:lineRule="atLeast"/>
        <w:jc w:val="center"/>
        <w:rPr>
          <w:lang w:eastAsia="ru-RU"/>
        </w:rPr>
      </w:pPr>
      <w:r>
        <w:rPr>
          <w:b/>
          <w:bCs/>
          <w:lang w:eastAsia="ru-RU"/>
        </w:rPr>
        <w:t>сельского</w:t>
      </w:r>
      <w:r w:rsidR="0068306C">
        <w:rPr>
          <w:b/>
          <w:bCs/>
          <w:lang w:eastAsia="ru-RU"/>
        </w:rPr>
        <w:t xml:space="preserve"> поселения сумона </w:t>
      </w:r>
      <w:proofErr w:type="gramStart"/>
      <w:r w:rsidR="0068306C">
        <w:rPr>
          <w:b/>
          <w:bCs/>
          <w:lang w:eastAsia="ru-RU"/>
        </w:rPr>
        <w:t>Ырбан  на</w:t>
      </w:r>
      <w:proofErr w:type="gramEnd"/>
      <w:r w:rsidR="0068306C">
        <w:rPr>
          <w:b/>
          <w:bCs/>
          <w:lang w:eastAsia="ru-RU"/>
        </w:rPr>
        <w:t xml:space="preserve"> 2024</w:t>
      </w:r>
      <w:r w:rsidR="000B4F2E">
        <w:rPr>
          <w:b/>
          <w:bCs/>
          <w:lang w:eastAsia="ru-RU"/>
        </w:rPr>
        <w:t xml:space="preserve"> год и на плановый период 2025-2026</w:t>
      </w:r>
      <w:r>
        <w:rPr>
          <w:b/>
          <w:bCs/>
          <w:lang w:eastAsia="ru-RU"/>
        </w:rPr>
        <w:t xml:space="preserve"> годов</w:t>
      </w:r>
    </w:p>
    <w:p w:rsidR="00226A80" w:rsidRDefault="00226A80" w:rsidP="00226A80">
      <w:pPr>
        <w:shd w:val="clear" w:color="auto" w:fill="FFFFFF" w:themeFill="background1"/>
        <w:suppressAutoHyphens w:val="0"/>
        <w:spacing w:line="240" w:lineRule="atLeast"/>
        <w:rPr>
          <w:lang w:eastAsia="ru-RU"/>
        </w:rPr>
      </w:pPr>
      <w:r>
        <w:rPr>
          <w:lang w:eastAsia="ru-RU"/>
        </w:rPr>
        <w:t> </w:t>
      </w:r>
    </w:p>
    <w:p w:rsidR="00226A80" w:rsidRDefault="00226A80" w:rsidP="00226A80">
      <w:pPr>
        <w:shd w:val="clear" w:color="auto" w:fill="FFFFFF" w:themeFill="background1"/>
        <w:suppressAutoHyphens w:val="0"/>
        <w:spacing w:line="240" w:lineRule="atLeast"/>
        <w:jc w:val="both"/>
        <w:rPr>
          <w:lang w:eastAsia="ru-RU"/>
        </w:rPr>
      </w:pPr>
      <w:r>
        <w:rPr>
          <w:lang w:eastAsia="ru-RU"/>
        </w:rPr>
        <w:t>            План социально-экономического развития сельского поселения на 2023 год и на период до 2023года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разработан в соответствии с прогнозом социально-экономического развития территории. Приоритетными направлениями развития будут повышение уровня финансовой обеспеченности территории, развитие предпринимательства, социальное благополучие населения.</w:t>
      </w:r>
    </w:p>
    <w:p w:rsidR="00226A80" w:rsidRDefault="00226A80" w:rsidP="00226A80">
      <w:pPr>
        <w:shd w:val="clear" w:color="auto" w:fill="FFFFFF" w:themeFill="background1"/>
        <w:suppressAutoHyphens w:val="0"/>
        <w:spacing w:line="240" w:lineRule="atLeast"/>
        <w:jc w:val="both"/>
        <w:rPr>
          <w:lang w:eastAsia="ru-RU"/>
        </w:rPr>
      </w:pPr>
      <w:r>
        <w:rPr>
          <w:lang w:eastAsia="ru-RU"/>
        </w:rPr>
        <w:t>            Намеченные мероприятия будут выполняться с учетом финансовых возможностей.</w:t>
      </w:r>
    </w:p>
    <w:p w:rsidR="00226A80" w:rsidRDefault="00226A80" w:rsidP="00226A80">
      <w:pPr>
        <w:shd w:val="clear" w:color="auto" w:fill="FFFFFF" w:themeFill="background1"/>
        <w:suppressAutoHyphens w:val="0"/>
        <w:jc w:val="center"/>
        <w:rPr>
          <w:spacing w:val="5"/>
          <w:lang w:eastAsia="ru-RU"/>
        </w:rPr>
      </w:pPr>
    </w:p>
    <w:p w:rsidR="00226A80" w:rsidRDefault="00226A80" w:rsidP="00226A80">
      <w:pPr>
        <w:shd w:val="clear" w:color="auto" w:fill="FFFFFF" w:themeFill="background1"/>
        <w:suppressAutoHyphens w:val="0"/>
        <w:rPr>
          <w:spacing w:val="5"/>
          <w:lang w:eastAsia="ru-RU"/>
        </w:rPr>
      </w:pPr>
      <w:r>
        <w:rPr>
          <w:b/>
          <w:bCs/>
          <w:spacing w:val="5"/>
          <w:lang w:eastAsia="ru-RU"/>
        </w:rPr>
        <w:t>                      Анализ социально-экономического развития сельского поселения.</w:t>
      </w:r>
    </w:p>
    <w:p w:rsidR="00226A80" w:rsidRDefault="00226A80" w:rsidP="00226A80">
      <w:pPr>
        <w:shd w:val="clear" w:color="auto" w:fill="FFFFFF" w:themeFill="background1"/>
        <w:suppressAutoHyphens w:val="0"/>
        <w:jc w:val="center"/>
        <w:rPr>
          <w:spacing w:val="5"/>
          <w:lang w:eastAsia="ru-RU"/>
        </w:rPr>
      </w:pPr>
      <w:r>
        <w:rPr>
          <w:spacing w:val="5"/>
          <w:lang w:eastAsia="ru-RU"/>
        </w:rPr>
        <w:t xml:space="preserve">Общая </w:t>
      </w:r>
      <w:proofErr w:type="gramStart"/>
      <w:r>
        <w:rPr>
          <w:spacing w:val="5"/>
          <w:lang w:eastAsia="ru-RU"/>
        </w:rPr>
        <w:t>площадь  поселения</w:t>
      </w:r>
      <w:proofErr w:type="gramEnd"/>
      <w:r>
        <w:rPr>
          <w:spacing w:val="5"/>
          <w:lang w:eastAsia="ru-RU"/>
        </w:rPr>
        <w:t xml:space="preserve"> составляет 3000 м</w:t>
      </w:r>
      <w:r>
        <w:rPr>
          <w:spacing w:val="5"/>
          <w:vertAlign w:val="superscript"/>
          <w:lang w:eastAsia="ru-RU"/>
        </w:rPr>
        <w:t>2</w:t>
      </w:r>
      <w:r>
        <w:rPr>
          <w:spacing w:val="5"/>
          <w:lang w:eastAsia="ru-RU"/>
        </w:rPr>
        <w:t>. Численность населения по да</w:t>
      </w:r>
      <w:r w:rsidR="001A30E2">
        <w:rPr>
          <w:spacing w:val="5"/>
          <w:lang w:eastAsia="ru-RU"/>
        </w:rPr>
        <w:t>нным на 01.01.2023</w:t>
      </w:r>
      <w:r w:rsidR="000B4F2E">
        <w:rPr>
          <w:spacing w:val="5"/>
          <w:lang w:eastAsia="ru-RU"/>
        </w:rPr>
        <w:t xml:space="preserve"> составила 250</w:t>
      </w:r>
      <w:r>
        <w:rPr>
          <w:spacing w:val="5"/>
          <w:lang w:eastAsia="ru-RU"/>
        </w:rPr>
        <w:t xml:space="preserve"> чел. Административный центр – с. Ырбан</w:t>
      </w:r>
    </w:p>
    <w:p w:rsidR="00226A80" w:rsidRDefault="00226A80" w:rsidP="00226A80">
      <w:pPr>
        <w:shd w:val="clear" w:color="auto" w:fill="FFFFFF" w:themeFill="background1"/>
        <w:suppressAutoHyphens w:val="0"/>
        <w:rPr>
          <w:spacing w:val="5"/>
          <w:lang w:eastAsia="ru-RU"/>
        </w:rPr>
      </w:pPr>
      <w:r>
        <w:rPr>
          <w:b/>
          <w:bCs/>
          <w:spacing w:val="5"/>
          <w:lang w:eastAsia="ru-RU"/>
        </w:rPr>
        <w:t>         Природные ресурсы и полезные ископаемые.</w:t>
      </w:r>
    </w:p>
    <w:p w:rsidR="00226A80" w:rsidRDefault="00226A80" w:rsidP="00226A80">
      <w:pPr>
        <w:shd w:val="clear" w:color="auto" w:fill="FFFFFF" w:themeFill="background1"/>
        <w:suppressAutoHyphens w:val="0"/>
        <w:rPr>
          <w:spacing w:val="5"/>
          <w:lang w:eastAsia="ru-RU"/>
        </w:rPr>
      </w:pPr>
      <w:r>
        <w:rPr>
          <w:spacing w:val="5"/>
          <w:lang w:eastAsia="ru-RU"/>
        </w:rPr>
        <w:t xml:space="preserve">          На территории поселения протекают река Енисей, в которой распространены такие виды рыб как – ленок, хариус, щука, сиг, таймень.  В охотничьих угодьях поселения водится лисица, волк, колонок, соболь, глухарь, тетерев, медведь, бобр, норка, косуля, марал, лось. В окрестных лесах произрастают такие виды грибов </w:t>
      </w:r>
      <w:proofErr w:type="gramStart"/>
      <w:r>
        <w:rPr>
          <w:spacing w:val="5"/>
          <w:lang w:eastAsia="ru-RU"/>
        </w:rPr>
        <w:t>как  подберезовики</w:t>
      </w:r>
      <w:proofErr w:type="gramEnd"/>
      <w:r>
        <w:rPr>
          <w:spacing w:val="5"/>
          <w:lang w:eastAsia="ru-RU"/>
        </w:rPr>
        <w:t xml:space="preserve">, подосиновики, груздь, лисички, маслята,  в весенние месяцы в больших количествах можно собирать черемшу. На территории поселения произрастают лекарственные травы </w:t>
      </w:r>
      <w:proofErr w:type="gramStart"/>
      <w:r>
        <w:rPr>
          <w:spacing w:val="5"/>
          <w:lang w:eastAsia="ru-RU"/>
        </w:rPr>
        <w:t>и  съедобные</w:t>
      </w:r>
      <w:proofErr w:type="gramEnd"/>
      <w:r>
        <w:rPr>
          <w:spacing w:val="5"/>
          <w:lang w:eastAsia="ru-RU"/>
        </w:rPr>
        <w:t xml:space="preserve"> ягоды, таких как малина, смородина, черемуха, облепиха, рябина, брусника.</w:t>
      </w:r>
    </w:p>
    <w:p w:rsidR="00226A80" w:rsidRDefault="00226A80" w:rsidP="00226A80">
      <w:pPr>
        <w:shd w:val="clear" w:color="auto" w:fill="FFFFFF" w:themeFill="background1"/>
        <w:suppressAutoHyphens w:val="0"/>
        <w:rPr>
          <w:spacing w:val="5"/>
          <w:lang w:eastAsia="ru-RU"/>
        </w:rPr>
      </w:pPr>
      <w:r>
        <w:rPr>
          <w:b/>
          <w:bCs/>
          <w:spacing w:val="5"/>
          <w:lang w:eastAsia="ru-RU"/>
        </w:rPr>
        <w:t>     Административное деление</w:t>
      </w:r>
    </w:p>
    <w:p w:rsidR="00226A80" w:rsidRDefault="00226A80" w:rsidP="00226A80">
      <w:pPr>
        <w:shd w:val="clear" w:color="auto" w:fill="FFFFFF" w:themeFill="background1"/>
        <w:suppressAutoHyphens w:val="0"/>
        <w:rPr>
          <w:spacing w:val="5"/>
          <w:lang w:eastAsia="ru-RU"/>
        </w:rPr>
      </w:pPr>
      <w:r>
        <w:rPr>
          <w:spacing w:val="5"/>
          <w:lang w:eastAsia="ru-RU"/>
        </w:rPr>
        <w:t xml:space="preserve"> С. Ырбан включает в себя 1 населенный пункт, с </w:t>
      </w:r>
      <w:proofErr w:type="gramStart"/>
      <w:r>
        <w:rPr>
          <w:spacing w:val="5"/>
          <w:lang w:eastAsia="ru-RU"/>
        </w:rPr>
        <w:t>центром  с.</w:t>
      </w:r>
      <w:proofErr w:type="gramEnd"/>
      <w:r>
        <w:rPr>
          <w:spacing w:val="5"/>
          <w:lang w:eastAsia="ru-RU"/>
        </w:rPr>
        <w:t xml:space="preserve"> Ырбан</w:t>
      </w:r>
    </w:p>
    <w:p w:rsidR="00226A80" w:rsidRDefault="00226A80" w:rsidP="00226A80">
      <w:pPr>
        <w:shd w:val="clear" w:color="auto" w:fill="FFFFFF" w:themeFill="background1"/>
        <w:suppressAutoHyphens w:val="0"/>
        <w:spacing w:after="240"/>
        <w:rPr>
          <w:spacing w:val="5"/>
          <w:lang w:eastAsia="ru-RU"/>
        </w:rPr>
      </w:pPr>
      <w:r>
        <w:rPr>
          <w:spacing w:val="5"/>
          <w:lang w:eastAsia="ru-RU"/>
        </w:rPr>
        <w:t> Числ</w:t>
      </w:r>
      <w:r w:rsidR="000B4F2E">
        <w:rPr>
          <w:spacing w:val="5"/>
          <w:lang w:eastAsia="ru-RU"/>
        </w:rPr>
        <w:t>енность населения составляет 250</w:t>
      </w:r>
      <w:r>
        <w:rPr>
          <w:spacing w:val="5"/>
          <w:lang w:eastAsia="ru-RU"/>
        </w:rPr>
        <w:t xml:space="preserve"> чел</w:t>
      </w:r>
    </w:p>
    <w:p w:rsidR="00226A80" w:rsidRDefault="00226A80" w:rsidP="00226A80">
      <w:pPr>
        <w:shd w:val="clear" w:color="auto" w:fill="FFFFFF" w:themeFill="background1"/>
        <w:suppressAutoHyphens w:val="0"/>
        <w:spacing w:after="240"/>
        <w:rPr>
          <w:spacing w:val="5"/>
          <w:lang w:eastAsia="ru-RU"/>
        </w:rPr>
      </w:pPr>
      <w:r>
        <w:rPr>
          <w:b/>
          <w:bCs/>
          <w:spacing w:val="5"/>
          <w:lang w:eastAsia="ru-RU"/>
        </w:rPr>
        <w:t xml:space="preserve"> Демографическая ситуация</w:t>
      </w:r>
    </w:p>
    <w:p w:rsidR="00226A80" w:rsidRDefault="00226A80" w:rsidP="00226A80">
      <w:pPr>
        <w:shd w:val="clear" w:color="auto" w:fill="FFFFFF" w:themeFill="background1"/>
        <w:suppressAutoHyphens w:val="0"/>
        <w:rPr>
          <w:spacing w:val="5"/>
          <w:lang w:eastAsia="ru-RU"/>
        </w:rPr>
      </w:pPr>
      <w:r>
        <w:rPr>
          <w:spacing w:val="5"/>
          <w:lang w:eastAsia="ru-RU"/>
        </w:rPr>
        <w:t xml:space="preserve">Общая численность </w:t>
      </w:r>
      <w:r w:rsidR="000B4F2E">
        <w:rPr>
          <w:spacing w:val="5"/>
          <w:lang w:eastAsia="ru-RU"/>
        </w:rPr>
        <w:t>населения с. Ырбан на 01.01.2023 года составила 250</w:t>
      </w:r>
      <w:r>
        <w:rPr>
          <w:spacing w:val="5"/>
          <w:lang w:eastAsia="ru-RU"/>
        </w:rPr>
        <w:t>чел.</w:t>
      </w:r>
    </w:p>
    <w:p w:rsidR="00226A80" w:rsidRDefault="00226A80" w:rsidP="00226A80">
      <w:pPr>
        <w:shd w:val="clear" w:color="auto" w:fill="FFFFFF" w:themeFill="background1"/>
        <w:suppressAutoHyphens w:val="0"/>
        <w:rPr>
          <w:spacing w:val="5"/>
          <w:lang w:eastAsia="ru-RU"/>
        </w:rPr>
      </w:pPr>
      <w:r>
        <w:rPr>
          <w:spacing w:val="5"/>
          <w:lang w:eastAsia="ru-RU"/>
        </w:rPr>
        <w:t xml:space="preserve">Численность трудоспособного возраста </w:t>
      </w:r>
      <w:r w:rsidR="00821FF4">
        <w:rPr>
          <w:spacing w:val="5"/>
          <w:lang w:eastAsia="ru-RU"/>
        </w:rPr>
        <w:t>составляет от 18-55 (60) лет 130</w:t>
      </w:r>
      <w:r>
        <w:rPr>
          <w:spacing w:val="5"/>
          <w:lang w:eastAsia="ru-RU"/>
        </w:rPr>
        <w:t xml:space="preserve"> чел. (52,7%)</w:t>
      </w:r>
    </w:p>
    <w:p w:rsidR="00226A80" w:rsidRDefault="00821FF4" w:rsidP="00226A80">
      <w:pPr>
        <w:shd w:val="clear" w:color="auto" w:fill="FFFFFF" w:themeFill="background1"/>
        <w:suppressAutoHyphens w:val="0"/>
        <w:rPr>
          <w:spacing w:val="5"/>
          <w:lang w:eastAsia="ru-RU"/>
        </w:rPr>
      </w:pPr>
      <w:r>
        <w:rPr>
          <w:spacing w:val="5"/>
          <w:lang w:eastAsia="ru-RU"/>
        </w:rPr>
        <w:t>Детей в возрасте до 18 лет 73</w:t>
      </w:r>
      <w:r w:rsidR="00226A80">
        <w:rPr>
          <w:spacing w:val="5"/>
          <w:lang w:eastAsia="ru-RU"/>
        </w:rPr>
        <w:t xml:space="preserve"> чел. (25%)</w:t>
      </w:r>
    </w:p>
    <w:p w:rsidR="00226A80" w:rsidRDefault="00226A80" w:rsidP="00226A80">
      <w:pPr>
        <w:shd w:val="clear" w:color="auto" w:fill="FFFFFF" w:themeFill="background1"/>
        <w:suppressAutoHyphens w:val="0"/>
        <w:rPr>
          <w:spacing w:val="5"/>
          <w:lang w:eastAsia="ru-RU"/>
        </w:rPr>
      </w:pPr>
      <w:r>
        <w:rPr>
          <w:spacing w:val="5"/>
          <w:lang w:eastAsia="ru-RU"/>
        </w:rPr>
        <w:t>Ст</w:t>
      </w:r>
      <w:r w:rsidR="00821FF4">
        <w:rPr>
          <w:spacing w:val="5"/>
          <w:lang w:eastAsia="ru-RU"/>
        </w:rPr>
        <w:t>арше трудоспособного возраста 74</w:t>
      </w:r>
      <w:r>
        <w:rPr>
          <w:spacing w:val="5"/>
          <w:lang w:eastAsia="ru-RU"/>
        </w:rPr>
        <w:t xml:space="preserve"> чел. (29,6%)</w:t>
      </w:r>
    </w:p>
    <w:p w:rsidR="00226A80" w:rsidRDefault="00226A80" w:rsidP="00226A80">
      <w:pPr>
        <w:suppressAutoHyphens w:val="0"/>
        <w:spacing w:after="120" w:line="276" w:lineRule="auto"/>
        <w:jc w:val="center"/>
        <w:rPr>
          <w:spacing w:val="5"/>
          <w:lang w:eastAsia="ru-RU"/>
        </w:rPr>
      </w:pPr>
      <w:r>
        <w:rPr>
          <w:spacing w:val="5"/>
          <w:lang w:eastAsia="ru-RU"/>
        </w:rPr>
        <w:t> </w:t>
      </w:r>
    </w:p>
    <w:p w:rsidR="00226A80" w:rsidRDefault="00226A80" w:rsidP="00226A80">
      <w:pPr>
        <w:suppressAutoHyphens w:val="0"/>
        <w:spacing w:after="120" w:line="276" w:lineRule="auto"/>
        <w:jc w:val="center"/>
        <w:rPr>
          <w:b/>
          <w:lang w:eastAsia="ru-RU"/>
        </w:rPr>
      </w:pPr>
      <w:r>
        <w:rPr>
          <w:b/>
          <w:lang w:eastAsia="ru-RU"/>
        </w:rPr>
        <w:t xml:space="preserve"> </w:t>
      </w:r>
    </w:p>
    <w:p w:rsidR="00226A80" w:rsidRDefault="00226A80" w:rsidP="00226A80">
      <w:pPr>
        <w:suppressAutoHyphens w:val="0"/>
        <w:spacing w:after="120" w:line="276" w:lineRule="auto"/>
        <w:jc w:val="center"/>
        <w:rPr>
          <w:b/>
          <w:lang w:eastAsia="ru-RU"/>
        </w:rPr>
      </w:pPr>
    </w:p>
    <w:p w:rsidR="00226A80" w:rsidRDefault="00226A80" w:rsidP="00226A80">
      <w:pPr>
        <w:suppressAutoHyphens w:val="0"/>
        <w:spacing w:after="120" w:line="276" w:lineRule="auto"/>
        <w:jc w:val="center"/>
        <w:rPr>
          <w:b/>
          <w:lang w:eastAsia="ru-RU"/>
        </w:rPr>
      </w:pPr>
    </w:p>
    <w:p w:rsidR="00226A80" w:rsidRDefault="00226A80" w:rsidP="00226A80">
      <w:pPr>
        <w:suppressAutoHyphens w:val="0"/>
        <w:spacing w:after="120" w:line="276" w:lineRule="auto"/>
        <w:jc w:val="center"/>
        <w:rPr>
          <w:b/>
          <w:lang w:eastAsia="ru-RU"/>
        </w:rPr>
      </w:pPr>
    </w:p>
    <w:p w:rsidR="00226A80" w:rsidRDefault="00226A80" w:rsidP="00226A80">
      <w:pPr>
        <w:suppressAutoHyphens w:val="0"/>
        <w:jc w:val="center"/>
        <w:rPr>
          <w:rFonts w:eastAsiaTheme="minorHAnsi"/>
          <w:b/>
          <w:lang w:eastAsia="en-US"/>
        </w:rPr>
      </w:pPr>
      <w:r>
        <w:rPr>
          <w:rFonts w:eastAsiaTheme="minorHAnsi"/>
          <w:b/>
          <w:lang w:eastAsia="en-US"/>
        </w:rPr>
        <w:lastRenderedPageBreak/>
        <w:t>Базовые расчеты основных социально-экономических показателей Сельс</w:t>
      </w:r>
      <w:r w:rsidR="00DF03A2">
        <w:rPr>
          <w:rFonts w:eastAsiaTheme="minorHAnsi"/>
          <w:b/>
          <w:lang w:eastAsia="en-US"/>
        </w:rPr>
        <w:t xml:space="preserve">кого   поселения сумона </w:t>
      </w:r>
      <w:proofErr w:type="gramStart"/>
      <w:r w:rsidR="00DF03A2">
        <w:rPr>
          <w:rFonts w:eastAsiaTheme="minorHAnsi"/>
          <w:b/>
          <w:lang w:eastAsia="en-US"/>
        </w:rPr>
        <w:t>до  2026</w:t>
      </w:r>
      <w:proofErr w:type="gramEnd"/>
      <w:r>
        <w:rPr>
          <w:rFonts w:eastAsiaTheme="minorHAnsi"/>
          <w:b/>
          <w:lang w:eastAsia="en-US"/>
        </w:rPr>
        <w:t xml:space="preserve"> года</w:t>
      </w:r>
    </w:p>
    <w:p w:rsidR="00226A80" w:rsidRDefault="00226A80" w:rsidP="00226A80">
      <w:pPr>
        <w:suppressAutoHyphens w:val="0"/>
        <w:spacing w:after="120" w:line="276" w:lineRule="auto"/>
        <w:jc w:val="center"/>
        <w:rPr>
          <w:b/>
          <w:lang w:eastAsia="ru-RU"/>
        </w:rPr>
      </w:pPr>
      <w:r>
        <w:rPr>
          <w:rFonts w:eastAsiaTheme="minorHAnsi"/>
          <w:b/>
          <w:lang w:eastAsia="en-US"/>
        </w:rPr>
        <w:t>с учетом фактически</w:t>
      </w:r>
      <w:r w:rsidR="00F30101">
        <w:rPr>
          <w:rFonts w:eastAsiaTheme="minorHAnsi"/>
          <w:b/>
          <w:lang w:eastAsia="en-US"/>
        </w:rPr>
        <w:t>х данных статистики за 2023</w:t>
      </w:r>
      <w:bookmarkStart w:id="0" w:name="_GoBack"/>
      <w:bookmarkEnd w:id="0"/>
      <w:r w:rsidR="00DF03A2">
        <w:rPr>
          <w:rFonts w:eastAsiaTheme="minorHAnsi"/>
          <w:b/>
          <w:lang w:eastAsia="en-US"/>
        </w:rPr>
        <w:t>-2025</w:t>
      </w:r>
      <w:r>
        <w:rPr>
          <w:rFonts w:eastAsiaTheme="minorHAnsi"/>
          <w:b/>
          <w:lang w:eastAsia="en-US"/>
        </w:rPr>
        <w:t xml:space="preserve"> </w:t>
      </w:r>
      <w:proofErr w:type="spellStart"/>
      <w:r>
        <w:rPr>
          <w:rFonts w:eastAsiaTheme="minorHAnsi"/>
          <w:b/>
          <w:lang w:eastAsia="en-US"/>
        </w:rPr>
        <w:t>г.г</w:t>
      </w:r>
      <w:proofErr w:type="spellEnd"/>
    </w:p>
    <w:p w:rsidR="00226A80" w:rsidRDefault="00226A80" w:rsidP="00226A80">
      <w:pPr>
        <w:suppressAutoHyphens w:val="0"/>
        <w:spacing w:after="120" w:line="276" w:lineRule="auto"/>
        <w:jc w:val="center"/>
        <w:rPr>
          <w:b/>
          <w:lang w:eastAsia="ru-RU"/>
        </w:rPr>
      </w:pPr>
    </w:p>
    <w:tbl>
      <w:tblPr>
        <w:tblpPr w:leftFromText="180" w:rightFromText="180" w:bottomFromText="160" w:vertAnchor="text" w:tblpY="1"/>
        <w:tblOverlap w:val="never"/>
        <w:tblW w:w="6126" w:type="dxa"/>
        <w:tblLayout w:type="fixed"/>
        <w:tblLook w:val="04A0" w:firstRow="1" w:lastRow="0" w:firstColumn="1" w:lastColumn="0" w:noHBand="0" w:noVBand="1"/>
      </w:tblPr>
      <w:tblGrid>
        <w:gridCol w:w="2018"/>
        <w:gridCol w:w="710"/>
        <w:gridCol w:w="850"/>
        <w:gridCol w:w="849"/>
        <w:gridCol w:w="850"/>
        <w:gridCol w:w="849"/>
      </w:tblGrid>
      <w:tr w:rsidR="00226A80" w:rsidTr="00226A80">
        <w:trPr>
          <w:gridAfter w:val="4"/>
          <w:wAfter w:w="3398" w:type="dxa"/>
          <w:trHeight w:val="294"/>
        </w:trPr>
        <w:tc>
          <w:tcPr>
            <w:tcW w:w="2018" w:type="dxa"/>
            <w:vMerge w:val="restart"/>
            <w:tcBorders>
              <w:top w:val="single" w:sz="4" w:space="0" w:color="auto"/>
              <w:left w:val="single" w:sz="4" w:space="0" w:color="auto"/>
              <w:bottom w:val="single" w:sz="4" w:space="0" w:color="auto"/>
              <w:right w:val="single" w:sz="4" w:space="0" w:color="auto"/>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Наименование показателя</w:t>
            </w:r>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Ед. изм.</w:t>
            </w:r>
          </w:p>
        </w:tc>
      </w:tr>
      <w:tr w:rsidR="00226A80" w:rsidTr="00226A80">
        <w:trPr>
          <w:trHeight w:val="339"/>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26A80" w:rsidRDefault="00226A80" w:rsidP="00226A80">
            <w:pPr>
              <w:suppressAutoHyphens w:val="0"/>
              <w:spacing w:line="256" w:lineRule="auto"/>
              <w:rPr>
                <w:rFonts w:eastAsiaTheme="minorHAnsi"/>
                <w:color w:val="000000"/>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226A80" w:rsidRDefault="00226A80" w:rsidP="00226A80">
            <w:pPr>
              <w:suppressAutoHyphens w:val="0"/>
              <w:spacing w:line="256" w:lineRule="auto"/>
              <w:rPr>
                <w:rFonts w:eastAsiaTheme="minorHAnsi"/>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26A80" w:rsidRDefault="00821FF4" w:rsidP="00226A80">
            <w:pPr>
              <w:suppressAutoHyphens w:val="0"/>
              <w:spacing w:line="256" w:lineRule="auto"/>
              <w:jc w:val="center"/>
              <w:rPr>
                <w:rFonts w:eastAsiaTheme="minorHAnsi"/>
                <w:color w:val="000000"/>
                <w:lang w:eastAsia="en-US"/>
              </w:rPr>
            </w:pPr>
            <w:r>
              <w:rPr>
                <w:rFonts w:eastAsiaTheme="minorHAnsi"/>
                <w:color w:val="000000"/>
                <w:lang w:eastAsia="en-US"/>
              </w:rPr>
              <w:t>2023</w:t>
            </w:r>
            <w:r w:rsidR="00226A80">
              <w:rPr>
                <w:rFonts w:eastAsiaTheme="minorHAnsi"/>
                <w:color w:val="000000"/>
                <w:lang w:eastAsia="en-US"/>
              </w:rPr>
              <w:t xml:space="preserve"> г.</w:t>
            </w:r>
          </w:p>
        </w:tc>
        <w:tc>
          <w:tcPr>
            <w:tcW w:w="849" w:type="dxa"/>
            <w:tcBorders>
              <w:top w:val="single" w:sz="4" w:space="0" w:color="auto"/>
              <w:left w:val="single" w:sz="4" w:space="0" w:color="auto"/>
              <w:bottom w:val="single" w:sz="4" w:space="0" w:color="auto"/>
              <w:right w:val="single" w:sz="4" w:space="0" w:color="auto"/>
            </w:tcBorders>
            <w:vAlign w:val="center"/>
            <w:hideMark/>
          </w:tcPr>
          <w:p w:rsidR="00226A80" w:rsidRDefault="00821FF4" w:rsidP="00226A80">
            <w:pPr>
              <w:suppressAutoHyphens w:val="0"/>
              <w:spacing w:line="256" w:lineRule="auto"/>
              <w:jc w:val="center"/>
              <w:rPr>
                <w:rFonts w:eastAsiaTheme="minorHAnsi"/>
                <w:color w:val="000000"/>
                <w:lang w:eastAsia="en-US"/>
              </w:rPr>
            </w:pPr>
            <w:r>
              <w:rPr>
                <w:rFonts w:eastAsiaTheme="minorHAnsi"/>
                <w:color w:val="000000"/>
                <w:lang w:eastAsia="en-US"/>
              </w:rPr>
              <w:t>2024</w:t>
            </w:r>
            <w:r w:rsidR="00226A80">
              <w:rPr>
                <w:rFonts w:eastAsiaTheme="minorHAnsi"/>
                <w:color w:val="000000"/>
                <w:lang w:eastAsia="en-US"/>
              </w:rPr>
              <w:t xml:space="preserve">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80" w:rsidRDefault="00821FF4" w:rsidP="00226A80">
            <w:pPr>
              <w:suppressAutoHyphens w:val="0"/>
              <w:spacing w:line="256" w:lineRule="auto"/>
              <w:jc w:val="center"/>
              <w:rPr>
                <w:rFonts w:eastAsiaTheme="minorHAnsi"/>
                <w:color w:val="000000"/>
                <w:lang w:eastAsia="en-US"/>
              </w:rPr>
            </w:pPr>
            <w:r>
              <w:rPr>
                <w:rFonts w:eastAsiaTheme="minorHAnsi"/>
                <w:color w:val="000000"/>
                <w:lang w:eastAsia="en-US"/>
              </w:rPr>
              <w:t>2025</w:t>
            </w:r>
            <w:r w:rsidR="00226A80">
              <w:rPr>
                <w:rFonts w:eastAsiaTheme="minorHAnsi"/>
                <w:color w:val="000000"/>
                <w:lang w:eastAsia="en-US"/>
              </w:rPr>
              <w:t xml:space="preserve"> г.</w:t>
            </w:r>
          </w:p>
        </w:tc>
        <w:tc>
          <w:tcPr>
            <w:tcW w:w="849" w:type="dxa"/>
            <w:tcBorders>
              <w:top w:val="single" w:sz="4" w:space="0" w:color="auto"/>
              <w:left w:val="single" w:sz="4" w:space="0" w:color="auto"/>
              <w:bottom w:val="single" w:sz="4" w:space="0" w:color="auto"/>
              <w:right w:val="single" w:sz="4" w:space="0" w:color="auto"/>
            </w:tcBorders>
            <w:vAlign w:val="center"/>
            <w:hideMark/>
          </w:tcPr>
          <w:p w:rsidR="00226A80" w:rsidRDefault="00DF03A2" w:rsidP="00226A80">
            <w:pPr>
              <w:suppressAutoHyphens w:val="0"/>
              <w:spacing w:line="256" w:lineRule="auto"/>
              <w:jc w:val="center"/>
              <w:rPr>
                <w:rFonts w:eastAsiaTheme="minorHAnsi"/>
                <w:color w:val="000000"/>
                <w:lang w:eastAsia="en-US"/>
              </w:rPr>
            </w:pPr>
            <w:r>
              <w:rPr>
                <w:rFonts w:eastAsiaTheme="minorHAnsi"/>
                <w:color w:val="000000"/>
                <w:lang w:eastAsia="en-US"/>
              </w:rPr>
              <w:t>202</w:t>
            </w:r>
            <w:r w:rsidR="00821FF4">
              <w:rPr>
                <w:rFonts w:eastAsiaTheme="minorHAnsi"/>
                <w:color w:val="000000"/>
                <w:lang w:eastAsia="en-US"/>
              </w:rPr>
              <w:t>6</w:t>
            </w:r>
            <w:r w:rsidR="00226A80">
              <w:rPr>
                <w:rFonts w:eastAsiaTheme="minorHAnsi"/>
                <w:color w:val="000000"/>
                <w:lang w:eastAsia="en-US"/>
              </w:rPr>
              <w:t>г.</w:t>
            </w:r>
          </w:p>
        </w:tc>
      </w:tr>
      <w:tr w:rsidR="00226A80" w:rsidTr="00226A80">
        <w:trPr>
          <w:trHeight w:val="315"/>
        </w:trPr>
        <w:tc>
          <w:tcPr>
            <w:tcW w:w="2018" w:type="dxa"/>
            <w:tcBorders>
              <w:top w:val="nil"/>
              <w:left w:val="single" w:sz="8"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b/>
                <w:bCs/>
                <w:lang w:eastAsia="en-US"/>
              </w:rPr>
            </w:pPr>
            <w:r>
              <w:rPr>
                <w:rFonts w:eastAsiaTheme="minorHAnsi"/>
                <w:b/>
                <w:bCs/>
                <w:lang w:eastAsia="en-US"/>
              </w:rPr>
              <w:t>1.Демографические показатели</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r>
      <w:tr w:rsidR="00226A80" w:rsidTr="00226A80">
        <w:trPr>
          <w:trHeight w:val="510"/>
        </w:trPr>
        <w:tc>
          <w:tcPr>
            <w:tcW w:w="2018" w:type="dxa"/>
            <w:tcBorders>
              <w:top w:val="nil"/>
              <w:left w:val="single" w:sz="8"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 xml:space="preserve">Ожидаемая продолжительность жизни при рождении </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лет</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71</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71,5</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71,5</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72</w:t>
            </w:r>
          </w:p>
        </w:tc>
      </w:tr>
      <w:tr w:rsidR="00226A80" w:rsidTr="00226A80">
        <w:trPr>
          <w:trHeight w:val="315"/>
        </w:trPr>
        <w:tc>
          <w:tcPr>
            <w:tcW w:w="2018" w:type="dxa"/>
            <w:tcBorders>
              <w:top w:val="nil"/>
              <w:left w:val="single" w:sz="8"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Численность населения</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vAlign w:val="center"/>
            <w:hideMark/>
          </w:tcPr>
          <w:p w:rsidR="00226A80" w:rsidRDefault="00821FF4" w:rsidP="00226A80">
            <w:pPr>
              <w:suppressAutoHyphens w:val="0"/>
              <w:spacing w:line="256" w:lineRule="auto"/>
              <w:jc w:val="center"/>
              <w:rPr>
                <w:rFonts w:eastAsiaTheme="minorHAnsi"/>
                <w:color w:val="000000"/>
                <w:lang w:eastAsia="en-US"/>
              </w:rPr>
            </w:pPr>
            <w:r>
              <w:rPr>
                <w:rFonts w:eastAsiaTheme="minorHAnsi"/>
                <w:color w:val="000000"/>
                <w:lang w:eastAsia="en-US"/>
              </w:rPr>
              <w:t>250</w:t>
            </w:r>
          </w:p>
        </w:tc>
        <w:tc>
          <w:tcPr>
            <w:tcW w:w="849" w:type="dxa"/>
            <w:tcBorders>
              <w:top w:val="nil"/>
              <w:left w:val="nil"/>
              <w:bottom w:val="single" w:sz="4" w:space="0" w:color="auto"/>
              <w:right w:val="single" w:sz="4" w:space="0" w:color="auto"/>
            </w:tcBorders>
            <w:vAlign w:val="center"/>
            <w:hideMark/>
          </w:tcPr>
          <w:p w:rsidR="00226A80" w:rsidRDefault="00821FF4" w:rsidP="00226A80">
            <w:pPr>
              <w:suppressAutoHyphens w:val="0"/>
              <w:spacing w:line="256" w:lineRule="auto"/>
              <w:jc w:val="center"/>
              <w:rPr>
                <w:rFonts w:eastAsiaTheme="minorHAnsi"/>
                <w:color w:val="000000"/>
                <w:lang w:eastAsia="en-US"/>
              </w:rPr>
            </w:pPr>
            <w:r>
              <w:rPr>
                <w:rFonts w:eastAsiaTheme="minorHAnsi"/>
                <w:color w:val="000000"/>
                <w:lang w:eastAsia="en-US"/>
              </w:rPr>
              <w:t>25</w:t>
            </w:r>
            <w:r w:rsidR="00226A80">
              <w:rPr>
                <w:rFonts w:eastAsiaTheme="minorHAnsi"/>
                <w:color w:val="000000"/>
                <w:lang w:eastAsia="en-US"/>
              </w:rPr>
              <w:t>5</w:t>
            </w:r>
          </w:p>
        </w:tc>
        <w:tc>
          <w:tcPr>
            <w:tcW w:w="850" w:type="dxa"/>
            <w:tcBorders>
              <w:top w:val="nil"/>
              <w:left w:val="nil"/>
              <w:bottom w:val="single" w:sz="4" w:space="0" w:color="auto"/>
              <w:right w:val="single" w:sz="4" w:space="0" w:color="auto"/>
            </w:tcBorders>
            <w:vAlign w:val="center"/>
            <w:hideMark/>
          </w:tcPr>
          <w:p w:rsidR="00226A80" w:rsidRDefault="0087713F" w:rsidP="00226A80">
            <w:pPr>
              <w:suppressAutoHyphens w:val="0"/>
              <w:spacing w:line="256" w:lineRule="auto"/>
              <w:jc w:val="center"/>
              <w:rPr>
                <w:rFonts w:eastAsiaTheme="minorHAnsi"/>
                <w:color w:val="000000"/>
                <w:lang w:eastAsia="en-US"/>
              </w:rPr>
            </w:pPr>
            <w:r>
              <w:rPr>
                <w:rFonts w:eastAsiaTheme="minorHAnsi"/>
                <w:color w:val="000000"/>
                <w:lang w:eastAsia="en-US"/>
              </w:rPr>
              <w:t>260</w:t>
            </w:r>
          </w:p>
        </w:tc>
        <w:tc>
          <w:tcPr>
            <w:tcW w:w="849" w:type="dxa"/>
            <w:tcBorders>
              <w:top w:val="nil"/>
              <w:left w:val="nil"/>
              <w:bottom w:val="single" w:sz="4" w:space="0" w:color="auto"/>
              <w:right w:val="single" w:sz="4" w:space="0" w:color="auto"/>
            </w:tcBorders>
            <w:vAlign w:val="center"/>
            <w:hideMark/>
          </w:tcPr>
          <w:p w:rsidR="00226A80" w:rsidRDefault="0087713F" w:rsidP="00226A80">
            <w:pPr>
              <w:suppressAutoHyphens w:val="0"/>
              <w:spacing w:line="256" w:lineRule="auto"/>
              <w:jc w:val="center"/>
              <w:rPr>
                <w:rFonts w:eastAsiaTheme="minorHAnsi"/>
                <w:color w:val="000000"/>
                <w:lang w:eastAsia="en-US"/>
              </w:rPr>
            </w:pPr>
            <w:r>
              <w:rPr>
                <w:rFonts w:eastAsiaTheme="minorHAnsi"/>
                <w:color w:val="000000"/>
                <w:lang w:eastAsia="en-US"/>
              </w:rPr>
              <w:t>26</w:t>
            </w:r>
            <w:r w:rsidR="00226A80">
              <w:rPr>
                <w:rFonts w:eastAsiaTheme="minorHAnsi"/>
                <w:color w:val="000000"/>
                <w:lang w:eastAsia="en-US"/>
              </w:rPr>
              <w:t>0</w:t>
            </w:r>
          </w:p>
        </w:tc>
      </w:tr>
      <w:tr w:rsidR="00226A80" w:rsidTr="00226A80">
        <w:trPr>
          <w:trHeight w:val="315"/>
        </w:trPr>
        <w:tc>
          <w:tcPr>
            <w:tcW w:w="2018" w:type="dxa"/>
            <w:tcBorders>
              <w:top w:val="nil"/>
              <w:left w:val="single" w:sz="8"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из них:</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r>
      <w:tr w:rsidR="00226A80" w:rsidTr="00226A80">
        <w:trPr>
          <w:trHeight w:val="315"/>
        </w:trPr>
        <w:tc>
          <w:tcPr>
            <w:tcW w:w="2018" w:type="dxa"/>
            <w:tcBorders>
              <w:top w:val="nil"/>
              <w:left w:val="single" w:sz="8"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в возрасте от 0-15 лет</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61</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65</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65</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67</w:t>
            </w:r>
          </w:p>
        </w:tc>
      </w:tr>
      <w:tr w:rsidR="00226A80" w:rsidTr="00226A80">
        <w:trPr>
          <w:trHeight w:val="510"/>
        </w:trPr>
        <w:tc>
          <w:tcPr>
            <w:tcW w:w="2018" w:type="dxa"/>
            <w:tcBorders>
              <w:top w:val="nil"/>
              <w:left w:val="single" w:sz="8"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трудоспособного возраста (женщины 16-55, мужчины 16-59</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shd w:val="clear" w:color="auto" w:fill="FFFFFF"/>
            <w:vAlign w:val="center"/>
            <w:hideMark/>
          </w:tcPr>
          <w:p w:rsidR="00226A80" w:rsidRDefault="00CB6A59" w:rsidP="00226A80">
            <w:pPr>
              <w:suppressAutoHyphens w:val="0"/>
              <w:spacing w:line="256" w:lineRule="auto"/>
              <w:jc w:val="center"/>
              <w:rPr>
                <w:rFonts w:eastAsiaTheme="minorHAnsi"/>
                <w:color w:val="000000"/>
                <w:lang w:eastAsia="en-US"/>
              </w:rPr>
            </w:pPr>
            <w:r>
              <w:rPr>
                <w:rFonts w:eastAsiaTheme="minorHAnsi"/>
                <w:color w:val="000000"/>
                <w:lang w:eastAsia="en-US"/>
              </w:rPr>
              <w:t>130</w:t>
            </w:r>
          </w:p>
        </w:tc>
        <w:tc>
          <w:tcPr>
            <w:tcW w:w="849" w:type="dxa"/>
            <w:tcBorders>
              <w:top w:val="nil"/>
              <w:left w:val="nil"/>
              <w:bottom w:val="single" w:sz="4" w:space="0" w:color="auto"/>
              <w:right w:val="single" w:sz="4" w:space="0" w:color="auto"/>
            </w:tcBorders>
            <w:shd w:val="clear" w:color="auto" w:fill="FFFFFF"/>
            <w:vAlign w:val="center"/>
            <w:hideMark/>
          </w:tcPr>
          <w:p w:rsidR="00226A80" w:rsidRDefault="00CB6A59" w:rsidP="00226A80">
            <w:pPr>
              <w:suppressAutoHyphens w:val="0"/>
              <w:spacing w:line="256" w:lineRule="auto"/>
              <w:jc w:val="center"/>
              <w:rPr>
                <w:rFonts w:eastAsiaTheme="minorHAnsi"/>
                <w:color w:val="000000"/>
                <w:lang w:eastAsia="en-US"/>
              </w:rPr>
            </w:pPr>
            <w:r>
              <w:rPr>
                <w:rFonts w:eastAsiaTheme="minorHAnsi"/>
                <w:color w:val="000000"/>
                <w:lang w:eastAsia="en-US"/>
              </w:rPr>
              <w:t>135</w:t>
            </w:r>
          </w:p>
        </w:tc>
        <w:tc>
          <w:tcPr>
            <w:tcW w:w="850" w:type="dxa"/>
            <w:tcBorders>
              <w:top w:val="nil"/>
              <w:left w:val="nil"/>
              <w:bottom w:val="single" w:sz="4" w:space="0" w:color="auto"/>
              <w:right w:val="single" w:sz="4" w:space="0" w:color="auto"/>
            </w:tcBorders>
            <w:shd w:val="clear" w:color="auto" w:fill="FFFFFF"/>
            <w:vAlign w:val="center"/>
            <w:hideMark/>
          </w:tcPr>
          <w:p w:rsidR="00226A80" w:rsidRDefault="00CB6A59" w:rsidP="00226A80">
            <w:pPr>
              <w:suppressAutoHyphens w:val="0"/>
              <w:spacing w:line="256" w:lineRule="auto"/>
              <w:jc w:val="center"/>
              <w:rPr>
                <w:rFonts w:eastAsiaTheme="minorHAnsi"/>
                <w:color w:val="000000"/>
                <w:lang w:eastAsia="en-US"/>
              </w:rPr>
            </w:pPr>
            <w:r>
              <w:rPr>
                <w:rFonts w:eastAsiaTheme="minorHAnsi"/>
                <w:color w:val="000000"/>
                <w:lang w:eastAsia="en-US"/>
              </w:rPr>
              <w:t>135</w:t>
            </w:r>
          </w:p>
        </w:tc>
        <w:tc>
          <w:tcPr>
            <w:tcW w:w="849" w:type="dxa"/>
            <w:tcBorders>
              <w:top w:val="nil"/>
              <w:left w:val="nil"/>
              <w:bottom w:val="single" w:sz="4" w:space="0" w:color="auto"/>
              <w:right w:val="single" w:sz="4" w:space="0" w:color="auto"/>
            </w:tcBorders>
            <w:shd w:val="clear" w:color="auto" w:fill="FFFFFF"/>
            <w:vAlign w:val="center"/>
            <w:hideMark/>
          </w:tcPr>
          <w:p w:rsidR="00226A80" w:rsidRDefault="00CB6A59" w:rsidP="00CB6A59">
            <w:pPr>
              <w:suppressAutoHyphens w:val="0"/>
              <w:spacing w:line="256" w:lineRule="auto"/>
              <w:rPr>
                <w:rFonts w:eastAsiaTheme="minorHAnsi"/>
                <w:color w:val="000000"/>
                <w:lang w:eastAsia="en-US"/>
              </w:rPr>
            </w:pPr>
            <w:r>
              <w:rPr>
                <w:rFonts w:eastAsiaTheme="minorHAnsi"/>
                <w:color w:val="000000"/>
                <w:lang w:eastAsia="en-US"/>
              </w:rPr>
              <w:t>141</w:t>
            </w:r>
          </w:p>
        </w:tc>
      </w:tr>
      <w:tr w:rsidR="00226A80" w:rsidTr="00226A80">
        <w:trPr>
          <w:trHeight w:val="510"/>
        </w:trPr>
        <w:tc>
          <w:tcPr>
            <w:tcW w:w="2018" w:type="dxa"/>
            <w:tcBorders>
              <w:top w:val="nil"/>
              <w:left w:val="single" w:sz="8"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 xml:space="preserve">пенсионеры (мужчины 60 и старше, женщины 55 и старше) </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xml:space="preserve"> чел.</w:t>
            </w:r>
          </w:p>
        </w:tc>
        <w:tc>
          <w:tcPr>
            <w:tcW w:w="850" w:type="dxa"/>
            <w:tcBorders>
              <w:top w:val="nil"/>
              <w:left w:val="nil"/>
              <w:bottom w:val="single" w:sz="4" w:space="0" w:color="auto"/>
              <w:right w:val="single" w:sz="4" w:space="0" w:color="auto"/>
            </w:tcBorders>
            <w:shd w:val="clear" w:color="auto" w:fill="FFFFFF"/>
            <w:vAlign w:val="center"/>
            <w:hideMark/>
          </w:tcPr>
          <w:p w:rsidR="00226A80" w:rsidRDefault="00CB6A59" w:rsidP="00226A80">
            <w:pPr>
              <w:suppressAutoHyphens w:val="0"/>
              <w:spacing w:line="256" w:lineRule="auto"/>
              <w:rPr>
                <w:rFonts w:eastAsiaTheme="minorHAnsi"/>
                <w:color w:val="000000"/>
                <w:lang w:eastAsia="en-US"/>
              </w:rPr>
            </w:pPr>
            <w:r>
              <w:rPr>
                <w:rFonts w:eastAsiaTheme="minorHAnsi"/>
                <w:color w:val="000000"/>
                <w:lang w:eastAsia="en-US"/>
              </w:rPr>
              <w:t>74</w:t>
            </w:r>
          </w:p>
        </w:tc>
        <w:tc>
          <w:tcPr>
            <w:tcW w:w="849" w:type="dxa"/>
            <w:tcBorders>
              <w:top w:val="nil"/>
              <w:left w:val="nil"/>
              <w:bottom w:val="single" w:sz="4" w:space="0" w:color="auto"/>
              <w:right w:val="single" w:sz="4" w:space="0" w:color="auto"/>
            </w:tcBorders>
            <w:shd w:val="clear" w:color="auto" w:fill="FFFFFF"/>
            <w:vAlign w:val="center"/>
            <w:hideMark/>
          </w:tcPr>
          <w:p w:rsidR="00226A80" w:rsidRDefault="00CB6A59" w:rsidP="00226A80">
            <w:pPr>
              <w:suppressAutoHyphens w:val="0"/>
              <w:spacing w:line="256" w:lineRule="auto"/>
              <w:rPr>
                <w:rFonts w:eastAsiaTheme="minorHAnsi"/>
                <w:color w:val="000000"/>
                <w:lang w:eastAsia="en-US"/>
              </w:rPr>
            </w:pPr>
            <w:r>
              <w:rPr>
                <w:rFonts w:eastAsiaTheme="minorHAnsi"/>
                <w:color w:val="000000"/>
                <w:lang w:eastAsia="en-US"/>
              </w:rPr>
              <w:t>77</w:t>
            </w:r>
          </w:p>
        </w:tc>
        <w:tc>
          <w:tcPr>
            <w:tcW w:w="850" w:type="dxa"/>
            <w:tcBorders>
              <w:top w:val="nil"/>
              <w:left w:val="nil"/>
              <w:bottom w:val="single" w:sz="4" w:space="0" w:color="auto"/>
              <w:right w:val="single" w:sz="4" w:space="0" w:color="auto"/>
            </w:tcBorders>
            <w:shd w:val="clear" w:color="auto" w:fill="FFFFFF"/>
            <w:vAlign w:val="center"/>
            <w:hideMark/>
          </w:tcPr>
          <w:p w:rsidR="00226A80" w:rsidRDefault="00CB6A59" w:rsidP="00226A80">
            <w:pPr>
              <w:suppressAutoHyphens w:val="0"/>
              <w:spacing w:line="256" w:lineRule="auto"/>
              <w:rPr>
                <w:rFonts w:eastAsiaTheme="minorHAnsi"/>
                <w:color w:val="000000"/>
                <w:lang w:eastAsia="en-US"/>
              </w:rPr>
            </w:pPr>
            <w:r>
              <w:rPr>
                <w:rFonts w:eastAsiaTheme="minorHAnsi"/>
                <w:color w:val="000000"/>
                <w:lang w:eastAsia="en-US"/>
              </w:rPr>
              <w:t>80</w:t>
            </w:r>
          </w:p>
        </w:tc>
        <w:tc>
          <w:tcPr>
            <w:tcW w:w="849" w:type="dxa"/>
            <w:tcBorders>
              <w:top w:val="nil"/>
              <w:left w:val="nil"/>
              <w:bottom w:val="single" w:sz="4" w:space="0" w:color="auto"/>
              <w:right w:val="single" w:sz="4" w:space="0" w:color="auto"/>
            </w:tcBorders>
            <w:shd w:val="clear" w:color="auto" w:fill="FFFFFF"/>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80</w:t>
            </w:r>
          </w:p>
        </w:tc>
      </w:tr>
      <w:tr w:rsidR="00226A80" w:rsidTr="00226A80">
        <w:trPr>
          <w:trHeight w:val="435"/>
        </w:trPr>
        <w:tc>
          <w:tcPr>
            <w:tcW w:w="2018" w:type="dxa"/>
            <w:tcBorders>
              <w:top w:val="nil"/>
              <w:left w:val="single" w:sz="8"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Число родившихся</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vAlign w:val="center"/>
            <w:hideMark/>
          </w:tcPr>
          <w:p w:rsidR="00226A80" w:rsidRDefault="00596865" w:rsidP="00226A80">
            <w:pPr>
              <w:suppressAutoHyphens w:val="0"/>
              <w:spacing w:line="256" w:lineRule="auto"/>
              <w:rPr>
                <w:rFonts w:eastAsiaTheme="minorHAnsi"/>
                <w:color w:val="000000"/>
                <w:lang w:eastAsia="en-US"/>
              </w:rPr>
            </w:pPr>
            <w:r>
              <w:rPr>
                <w:rFonts w:eastAsiaTheme="minorHAnsi"/>
                <w:color w:val="000000"/>
                <w:lang w:eastAsia="en-US"/>
              </w:rPr>
              <w:t>4</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4</w:t>
            </w:r>
          </w:p>
        </w:tc>
        <w:tc>
          <w:tcPr>
            <w:tcW w:w="850" w:type="dxa"/>
            <w:tcBorders>
              <w:top w:val="nil"/>
              <w:left w:val="nil"/>
              <w:bottom w:val="single" w:sz="4" w:space="0" w:color="auto"/>
              <w:right w:val="single" w:sz="4" w:space="0" w:color="auto"/>
            </w:tcBorders>
            <w:vAlign w:val="center"/>
            <w:hideMark/>
          </w:tcPr>
          <w:p w:rsidR="00226A80" w:rsidRDefault="00596865" w:rsidP="00226A80">
            <w:pPr>
              <w:suppressAutoHyphens w:val="0"/>
              <w:spacing w:line="256" w:lineRule="auto"/>
              <w:rPr>
                <w:rFonts w:eastAsiaTheme="minorHAnsi"/>
                <w:color w:val="000000"/>
                <w:lang w:eastAsia="en-US"/>
              </w:rPr>
            </w:pPr>
            <w:r>
              <w:rPr>
                <w:rFonts w:eastAsiaTheme="minorHAnsi"/>
                <w:color w:val="000000"/>
                <w:lang w:eastAsia="en-US"/>
              </w:rPr>
              <w:t>6</w:t>
            </w:r>
          </w:p>
        </w:tc>
        <w:tc>
          <w:tcPr>
            <w:tcW w:w="849" w:type="dxa"/>
            <w:tcBorders>
              <w:top w:val="nil"/>
              <w:left w:val="nil"/>
              <w:bottom w:val="single" w:sz="4" w:space="0" w:color="auto"/>
              <w:right w:val="single" w:sz="4" w:space="0" w:color="auto"/>
            </w:tcBorders>
            <w:vAlign w:val="center"/>
            <w:hideMark/>
          </w:tcPr>
          <w:p w:rsidR="00226A80" w:rsidRDefault="00596865" w:rsidP="00226A80">
            <w:pPr>
              <w:suppressAutoHyphens w:val="0"/>
              <w:spacing w:line="256" w:lineRule="auto"/>
              <w:rPr>
                <w:rFonts w:eastAsiaTheme="minorHAnsi"/>
                <w:color w:val="000000"/>
                <w:lang w:eastAsia="en-US"/>
              </w:rPr>
            </w:pPr>
            <w:r>
              <w:rPr>
                <w:rFonts w:eastAsiaTheme="minorHAnsi"/>
                <w:color w:val="000000"/>
                <w:lang w:eastAsia="en-US"/>
              </w:rPr>
              <w:t>6</w:t>
            </w:r>
          </w:p>
        </w:tc>
      </w:tr>
      <w:tr w:rsidR="00226A80" w:rsidTr="00226A80">
        <w:trPr>
          <w:trHeight w:val="315"/>
        </w:trPr>
        <w:tc>
          <w:tcPr>
            <w:tcW w:w="2018" w:type="dxa"/>
            <w:tcBorders>
              <w:top w:val="nil"/>
              <w:left w:val="single" w:sz="8"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lang w:eastAsia="en-US"/>
              </w:rPr>
            </w:pPr>
            <w:r>
              <w:rPr>
                <w:rFonts w:eastAsiaTheme="minorHAnsi"/>
                <w:lang w:eastAsia="en-US"/>
              </w:rPr>
              <w:t>Число умерших</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vAlign w:val="center"/>
            <w:hideMark/>
          </w:tcPr>
          <w:p w:rsidR="00226A80" w:rsidRDefault="00596865" w:rsidP="00226A80">
            <w:pPr>
              <w:suppressAutoHyphens w:val="0"/>
              <w:spacing w:line="256" w:lineRule="auto"/>
              <w:rPr>
                <w:rFonts w:eastAsiaTheme="minorHAnsi"/>
                <w:color w:val="000000"/>
                <w:lang w:eastAsia="en-US"/>
              </w:rPr>
            </w:pPr>
            <w:r>
              <w:rPr>
                <w:rFonts w:eastAsiaTheme="minorHAnsi"/>
                <w:color w:val="000000"/>
                <w:lang w:eastAsia="en-US"/>
              </w:rPr>
              <w:t>4</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4</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2</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3</w:t>
            </w:r>
          </w:p>
        </w:tc>
      </w:tr>
      <w:tr w:rsidR="00226A80" w:rsidTr="00226A80">
        <w:trPr>
          <w:trHeight w:val="1298"/>
        </w:trPr>
        <w:tc>
          <w:tcPr>
            <w:tcW w:w="2018" w:type="dxa"/>
            <w:tcBorders>
              <w:top w:val="single" w:sz="4" w:space="0" w:color="auto"/>
              <w:left w:val="single" w:sz="8" w:space="0" w:color="auto"/>
              <w:bottom w:val="single" w:sz="4" w:space="0" w:color="auto"/>
              <w:right w:val="nil"/>
            </w:tcBorders>
            <w:vAlign w:val="center"/>
          </w:tcPr>
          <w:p w:rsidR="00226A80" w:rsidRDefault="00226A80" w:rsidP="00226A80">
            <w:pPr>
              <w:suppressAutoHyphens w:val="0"/>
              <w:spacing w:line="256" w:lineRule="auto"/>
              <w:rPr>
                <w:rFonts w:eastAsiaTheme="minorHAnsi"/>
                <w:b/>
                <w:bCs/>
                <w:color w:val="000000"/>
                <w:lang w:eastAsia="en-US"/>
              </w:rPr>
            </w:pPr>
          </w:p>
          <w:p w:rsidR="00226A80" w:rsidRDefault="00226A80" w:rsidP="00226A80">
            <w:pPr>
              <w:suppressAutoHyphens w:val="0"/>
              <w:spacing w:line="256" w:lineRule="auto"/>
              <w:rPr>
                <w:rFonts w:eastAsiaTheme="minorHAnsi"/>
                <w:b/>
                <w:bCs/>
                <w:color w:val="000000"/>
                <w:lang w:eastAsia="en-US"/>
              </w:rPr>
            </w:pPr>
            <w:r>
              <w:rPr>
                <w:rFonts w:eastAsiaTheme="minorHAnsi"/>
                <w:b/>
                <w:bCs/>
                <w:color w:val="000000"/>
                <w:lang w:eastAsia="en-US"/>
              </w:rPr>
              <w:t>2. Труд и занятость</w:t>
            </w:r>
          </w:p>
        </w:tc>
        <w:tc>
          <w:tcPr>
            <w:tcW w:w="710" w:type="dxa"/>
            <w:tcBorders>
              <w:top w:val="single" w:sz="4" w:space="0" w:color="auto"/>
              <w:left w:val="single" w:sz="8" w:space="0" w:color="auto"/>
              <w:bottom w:val="single" w:sz="4" w:space="0" w:color="auto"/>
              <w:right w:val="single" w:sz="8" w:space="0" w:color="auto"/>
            </w:tcBorders>
            <w:vAlign w:val="center"/>
            <w:hideMark/>
          </w:tcPr>
          <w:p w:rsidR="00226A80" w:rsidRDefault="00226A80" w:rsidP="00226A80">
            <w:pPr>
              <w:rPr>
                <w:rFonts w:eastAsiaTheme="minorHAnsi"/>
                <w:b/>
                <w:bCs/>
                <w:color w:val="000000"/>
                <w:lang w:eastAsia="en-US"/>
              </w:rPr>
            </w:pPr>
          </w:p>
        </w:tc>
        <w:tc>
          <w:tcPr>
            <w:tcW w:w="850" w:type="dxa"/>
            <w:tcBorders>
              <w:top w:val="single" w:sz="4" w:space="0" w:color="auto"/>
              <w:left w:val="nil"/>
              <w:bottom w:val="single" w:sz="4" w:space="0" w:color="auto"/>
              <w:right w:val="single" w:sz="4" w:space="0" w:color="auto"/>
            </w:tcBorders>
            <w:vAlign w:val="center"/>
            <w:hideMark/>
          </w:tcPr>
          <w:p w:rsidR="00226A80" w:rsidRDefault="00226A80" w:rsidP="00226A80">
            <w:pPr>
              <w:suppressAutoHyphens w:val="0"/>
              <w:spacing w:line="256" w:lineRule="auto"/>
              <w:rPr>
                <w:rFonts w:asciiTheme="minorHAnsi" w:eastAsiaTheme="minorHAnsi" w:hAnsiTheme="minorHAnsi" w:cstheme="minorBidi"/>
                <w:sz w:val="20"/>
                <w:szCs w:val="20"/>
                <w:lang w:eastAsia="ru-RU"/>
              </w:rPr>
            </w:pPr>
          </w:p>
        </w:tc>
        <w:tc>
          <w:tcPr>
            <w:tcW w:w="849" w:type="dxa"/>
            <w:tcBorders>
              <w:top w:val="single" w:sz="4" w:space="0" w:color="auto"/>
              <w:left w:val="nil"/>
              <w:bottom w:val="single" w:sz="4" w:space="0" w:color="auto"/>
              <w:right w:val="single" w:sz="4" w:space="0" w:color="auto"/>
            </w:tcBorders>
            <w:vAlign w:val="center"/>
            <w:hideMark/>
          </w:tcPr>
          <w:p w:rsidR="00226A80" w:rsidRDefault="00226A80" w:rsidP="00226A80">
            <w:pPr>
              <w:suppressAutoHyphens w:val="0"/>
              <w:spacing w:line="256" w:lineRule="auto"/>
              <w:rPr>
                <w:rFonts w:asciiTheme="minorHAnsi" w:eastAsiaTheme="minorHAnsi" w:hAnsiTheme="minorHAnsi" w:cstheme="minorBidi"/>
                <w:sz w:val="20"/>
                <w:szCs w:val="20"/>
                <w:lang w:eastAsia="ru-RU"/>
              </w:rPr>
            </w:pPr>
          </w:p>
        </w:tc>
        <w:tc>
          <w:tcPr>
            <w:tcW w:w="850" w:type="dxa"/>
            <w:tcBorders>
              <w:top w:val="single" w:sz="4" w:space="0" w:color="auto"/>
              <w:left w:val="nil"/>
              <w:bottom w:val="single" w:sz="4" w:space="0" w:color="auto"/>
              <w:right w:val="single" w:sz="4" w:space="0" w:color="auto"/>
            </w:tcBorders>
            <w:vAlign w:val="center"/>
            <w:hideMark/>
          </w:tcPr>
          <w:p w:rsidR="00226A80" w:rsidRDefault="00226A80" w:rsidP="00226A80">
            <w:pPr>
              <w:suppressAutoHyphens w:val="0"/>
              <w:spacing w:line="256" w:lineRule="auto"/>
              <w:rPr>
                <w:rFonts w:asciiTheme="minorHAnsi" w:eastAsiaTheme="minorHAnsi" w:hAnsiTheme="minorHAnsi" w:cstheme="minorBidi"/>
                <w:sz w:val="20"/>
                <w:szCs w:val="20"/>
                <w:lang w:eastAsia="ru-RU"/>
              </w:rPr>
            </w:pPr>
          </w:p>
        </w:tc>
        <w:tc>
          <w:tcPr>
            <w:tcW w:w="849" w:type="dxa"/>
            <w:tcBorders>
              <w:top w:val="single" w:sz="4" w:space="0" w:color="auto"/>
              <w:left w:val="nil"/>
              <w:bottom w:val="single" w:sz="4" w:space="0" w:color="auto"/>
              <w:right w:val="single" w:sz="4" w:space="0" w:color="auto"/>
            </w:tcBorders>
            <w:vAlign w:val="center"/>
            <w:hideMark/>
          </w:tcPr>
          <w:p w:rsidR="00226A80" w:rsidRDefault="00226A80" w:rsidP="00226A80">
            <w:pPr>
              <w:suppressAutoHyphens w:val="0"/>
              <w:spacing w:line="256" w:lineRule="auto"/>
              <w:rPr>
                <w:rFonts w:asciiTheme="minorHAnsi" w:eastAsiaTheme="minorHAnsi" w:hAnsiTheme="minorHAnsi" w:cstheme="minorBidi"/>
                <w:sz w:val="20"/>
                <w:szCs w:val="20"/>
                <w:lang w:eastAsia="ru-RU"/>
              </w:rPr>
            </w:pPr>
          </w:p>
        </w:tc>
      </w:tr>
      <w:tr w:rsidR="00226A80" w:rsidTr="00226A80">
        <w:trPr>
          <w:trHeight w:val="510"/>
        </w:trPr>
        <w:tc>
          <w:tcPr>
            <w:tcW w:w="2018" w:type="dxa"/>
            <w:tcBorders>
              <w:top w:val="nil"/>
              <w:left w:val="single" w:sz="8"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Численность экономически активного населения</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 xml:space="preserve"> чел.</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190</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195</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195</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193</w:t>
            </w:r>
          </w:p>
        </w:tc>
      </w:tr>
      <w:tr w:rsidR="00226A80" w:rsidTr="00226A80">
        <w:trPr>
          <w:trHeight w:val="315"/>
        </w:trPr>
        <w:tc>
          <w:tcPr>
            <w:tcW w:w="2018" w:type="dxa"/>
            <w:tcBorders>
              <w:top w:val="nil"/>
              <w:left w:val="single" w:sz="8"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Общая численность безработных</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vAlign w:val="center"/>
            <w:hideMark/>
          </w:tcPr>
          <w:p w:rsidR="00226A80" w:rsidRDefault="00596865" w:rsidP="00226A80">
            <w:pPr>
              <w:suppressAutoHyphens w:val="0"/>
              <w:spacing w:line="256" w:lineRule="auto"/>
              <w:rPr>
                <w:rFonts w:eastAsiaTheme="minorHAnsi"/>
                <w:color w:val="000000"/>
                <w:lang w:eastAsia="en-US"/>
              </w:rPr>
            </w:pPr>
            <w:r>
              <w:rPr>
                <w:rFonts w:eastAsiaTheme="minorHAnsi"/>
                <w:color w:val="000000"/>
                <w:lang w:eastAsia="en-US"/>
              </w:rPr>
              <w:t>8</w:t>
            </w:r>
          </w:p>
        </w:tc>
        <w:tc>
          <w:tcPr>
            <w:tcW w:w="849" w:type="dxa"/>
            <w:tcBorders>
              <w:top w:val="nil"/>
              <w:left w:val="nil"/>
              <w:bottom w:val="single" w:sz="4" w:space="0" w:color="auto"/>
              <w:right w:val="single" w:sz="4" w:space="0" w:color="auto"/>
            </w:tcBorders>
            <w:vAlign w:val="center"/>
            <w:hideMark/>
          </w:tcPr>
          <w:p w:rsidR="00226A80" w:rsidRDefault="00596865" w:rsidP="00226A80">
            <w:pPr>
              <w:suppressAutoHyphens w:val="0"/>
              <w:spacing w:line="256" w:lineRule="auto"/>
              <w:jc w:val="center"/>
              <w:rPr>
                <w:rFonts w:eastAsiaTheme="minorHAnsi"/>
                <w:color w:val="000000"/>
                <w:lang w:eastAsia="en-US"/>
              </w:rPr>
            </w:pPr>
            <w:r>
              <w:rPr>
                <w:rFonts w:eastAsiaTheme="minorHAnsi"/>
                <w:color w:val="000000"/>
                <w:lang w:eastAsia="en-US"/>
              </w:rPr>
              <w:t>8</w:t>
            </w:r>
          </w:p>
        </w:tc>
        <w:tc>
          <w:tcPr>
            <w:tcW w:w="850" w:type="dxa"/>
            <w:tcBorders>
              <w:top w:val="nil"/>
              <w:left w:val="nil"/>
              <w:bottom w:val="single" w:sz="4" w:space="0" w:color="auto"/>
              <w:right w:val="single" w:sz="4" w:space="0" w:color="auto"/>
            </w:tcBorders>
            <w:vAlign w:val="center"/>
            <w:hideMark/>
          </w:tcPr>
          <w:p w:rsidR="00226A80" w:rsidRDefault="00596865" w:rsidP="00226A80">
            <w:pPr>
              <w:suppressAutoHyphens w:val="0"/>
              <w:spacing w:line="256" w:lineRule="auto"/>
              <w:jc w:val="center"/>
              <w:rPr>
                <w:rFonts w:eastAsiaTheme="minorHAnsi"/>
                <w:color w:val="000000"/>
                <w:lang w:eastAsia="en-US"/>
              </w:rPr>
            </w:pPr>
            <w:r>
              <w:rPr>
                <w:rFonts w:eastAsiaTheme="minorHAnsi"/>
                <w:color w:val="000000"/>
                <w:lang w:eastAsia="en-US"/>
              </w:rPr>
              <w:t>6</w:t>
            </w:r>
          </w:p>
        </w:tc>
        <w:tc>
          <w:tcPr>
            <w:tcW w:w="849" w:type="dxa"/>
            <w:tcBorders>
              <w:top w:val="nil"/>
              <w:left w:val="nil"/>
              <w:bottom w:val="single" w:sz="4" w:space="0" w:color="auto"/>
              <w:right w:val="single" w:sz="4" w:space="0" w:color="auto"/>
            </w:tcBorders>
            <w:vAlign w:val="center"/>
            <w:hideMark/>
          </w:tcPr>
          <w:p w:rsidR="00226A80" w:rsidRDefault="00596865" w:rsidP="00226A80">
            <w:pPr>
              <w:suppressAutoHyphens w:val="0"/>
              <w:spacing w:line="256" w:lineRule="auto"/>
              <w:jc w:val="center"/>
              <w:rPr>
                <w:rFonts w:eastAsiaTheme="minorHAnsi"/>
                <w:color w:val="000000"/>
                <w:lang w:eastAsia="en-US"/>
              </w:rPr>
            </w:pPr>
            <w:r>
              <w:rPr>
                <w:rFonts w:eastAsiaTheme="minorHAnsi"/>
                <w:color w:val="000000"/>
                <w:lang w:eastAsia="en-US"/>
              </w:rPr>
              <w:t>5</w:t>
            </w:r>
          </w:p>
        </w:tc>
      </w:tr>
      <w:tr w:rsidR="00226A80" w:rsidTr="00596865">
        <w:trPr>
          <w:trHeight w:val="510"/>
        </w:trPr>
        <w:tc>
          <w:tcPr>
            <w:tcW w:w="2018" w:type="dxa"/>
            <w:tcBorders>
              <w:top w:val="nil"/>
              <w:left w:val="single" w:sz="8"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Общая численность безработных, состоящих на учете</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vAlign w:val="center"/>
          </w:tcPr>
          <w:p w:rsidR="00226A80" w:rsidRDefault="00596865" w:rsidP="00226A80">
            <w:pPr>
              <w:suppressAutoHyphens w:val="0"/>
              <w:spacing w:line="256" w:lineRule="auto"/>
              <w:jc w:val="center"/>
              <w:rPr>
                <w:rFonts w:eastAsiaTheme="minorHAnsi"/>
                <w:color w:val="000000"/>
                <w:lang w:eastAsia="en-US"/>
              </w:rPr>
            </w:pPr>
            <w:r>
              <w:rPr>
                <w:rFonts w:eastAsiaTheme="minorHAnsi"/>
                <w:color w:val="000000"/>
                <w:lang w:eastAsia="en-US"/>
              </w:rPr>
              <w:t>0</w:t>
            </w:r>
          </w:p>
        </w:tc>
        <w:tc>
          <w:tcPr>
            <w:tcW w:w="849" w:type="dxa"/>
            <w:tcBorders>
              <w:top w:val="nil"/>
              <w:left w:val="nil"/>
              <w:bottom w:val="single" w:sz="4" w:space="0" w:color="auto"/>
              <w:right w:val="single" w:sz="4" w:space="0" w:color="auto"/>
            </w:tcBorders>
            <w:vAlign w:val="center"/>
          </w:tcPr>
          <w:p w:rsidR="00226A80" w:rsidRDefault="00596865" w:rsidP="00226A80">
            <w:pPr>
              <w:suppressAutoHyphens w:val="0"/>
              <w:spacing w:line="256" w:lineRule="auto"/>
              <w:jc w:val="center"/>
              <w:rPr>
                <w:rFonts w:eastAsiaTheme="minorHAnsi"/>
                <w:color w:val="000000"/>
                <w:lang w:eastAsia="en-US"/>
              </w:rPr>
            </w:pPr>
            <w:r>
              <w:rPr>
                <w:rFonts w:eastAsiaTheme="minorHAnsi"/>
                <w:color w:val="000000"/>
                <w:lang w:eastAsia="en-US"/>
              </w:rPr>
              <w:t>0</w:t>
            </w:r>
          </w:p>
        </w:tc>
        <w:tc>
          <w:tcPr>
            <w:tcW w:w="850" w:type="dxa"/>
            <w:tcBorders>
              <w:top w:val="nil"/>
              <w:left w:val="nil"/>
              <w:bottom w:val="single" w:sz="4" w:space="0" w:color="auto"/>
              <w:right w:val="single" w:sz="4" w:space="0" w:color="auto"/>
            </w:tcBorders>
            <w:vAlign w:val="center"/>
          </w:tcPr>
          <w:p w:rsidR="00226A80" w:rsidRDefault="00596865" w:rsidP="00226A80">
            <w:pPr>
              <w:suppressAutoHyphens w:val="0"/>
              <w:spacing w:line="256" w:lineRule="auto"/>
              <w:jc w:val="center"/>
              <w:rPr>
                <w:rFonts w:eastAsiaTheme="minorHAnsi"/>
                <w:color w:val="000000"/>
                <w:lang w:eastAsia="en-US"/>
              </w:rPr>
            </w:pPr>
            <w:r>
              <w:rPr>
                <w:rFonts w:eastAsiaTheme="minorHAnsi"/>
                <w:color w:val="000000"/>
                <w:lang w:eastAsia="en-US"/>
              </w:rPr>
              <w:t>0</w:t>
            </w:r>
          </w:p>
        </w:tc>
        <w:tc>
          <w:tcPr>
            <w:tcW w:w="849" w:type="dxa"/>
            <w:tcBorders>
              <w:top w:val="nil"/>
              <w:left w:val="nil"/>
              <w:bottom w:val="single" w:sz="4" w:space="0" w:color="auto"/>
              <w:right w:val="single" w:sz="4" w:space="0" w:color="auto"/>
            </w:tcBorders>
            <w:vAlign w:val="center"/>
          </w:tcPr>
          <w:p w:rsidR="00226A80" w:rsidRDefault="00226A80" w:rsidP="00226A80">
            <w:pPr>
              <w:suppressAutoHyphens w:val="0"/>
              <w:spacing w:line="256" w:lineRule="auto"/>
              <w:jc w:val="center"/>
              <w:rPr>
                <w:rFonts w:eastAsiaTheme="minorHAnsi"/>
                <w:color w:val="000000"/>
                <w:lang w:eastAsia="en-US"/>
              </w:rPr>
            </w:pPr>
          </w:p>
        </w:tc>
      </w:tr>
      <w:tr w:rsidR="00226A80" w:rsidTr="00226A80">
        <w:trPr>
          <w:trHeight w:val="315"/>
        </w:trPr>
        <w:tc>
          <w:tcPr>
            <w:tcW w:w="2018" w:type="dxa"/>
            <w:tcBorders>
              <w:top w:val="nil"/>
              <w:left w:val="single" w:sz="8" w:space="0" w:color="auto"/>
              <w:bottom w:val="single" w:sz="4" w:space="0" w:color="auto"/>
              <w:right w:val="nil"/>
            </w:tcBorders>
            <w:vAlign w:val="center"/>
            <w:hideMark/>
          </w:tcPr>
          <w:p w:rsidR="00226A80" w:rsidRDefault="00226A80" w:rsidP="00226A80">
            <w:pPr>
              <w:widowControl w:val="0"/>
              <w:suppressAutoHyphens w:val="0"/>
              <w:autoSpaceDE w:val="0"/>
              <w:autoSpaceDN w:val="0"/>
              <w:adjustRightInd w:val="0"/>
              <w:spacing w:line="256" w:lineRule="auto"/>
              <w:ind w:left="540"/>
              <w:jc w:val="both"/>
              <w:rPr>
                <w:b/>
                <w:bCs/>
                <w:lang w:eastAsia="ru-RU"/>
              </w:rPr>
            </w:pPr>
            <w:r>
              <w:rPr>
                <w:b/>
                <w:bCs/>
                <w:lang w:eastAsia="ru-RU"/>
              </w:rPr>
              <w:t xml:space="preserve">3.Уровень </w:t>
            </w:r>
            <w:r>
              <w:rPr>
                <w:b/>
                <w:bCs/>
                <w:lang w:eastAsia="ru-RU"/>
              </w:rPr>
              <w:lastRenderedPageBreak/>
              <w:t>жизни населения</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lastRenderedPageBreak/>
              <w:t> </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r>
      <w:tr w:rsidR="00226A80" w:rsidTr="00226A80">
        <w:trPr>
          <w:trHeight w:val="510"/>
        </w:trPr>
        <w:tc>
          <w:tcPr>
            <w:tcW w:w="2018" w:type="dxa"/>
            <w:tcBorders>
              <w:top w:val="single" w:sz="4" w:space="0" w:color="auto"/>
              <w:left w:val="single" w:sz="4"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lastRenderedPageBreak/>
              <w:t>Среднемесячная заработная плата одного работника</w:t>
            </w:r>
          </w:p>
        </w:tc>
        <w:tc>
          <w:tcPr>
            <w:tcW w:w="710" w:type="dxa"/>
            <w:tcBorders>
              <w:top w:val="single" w:sz="4" w:space="0" w:color="auto"/>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руб.</w:t>
            </w:r>
          </w:p>
        </w:tc>
        <w:tc>
          <w:tcPr>
            <w:tcW w:w="850" w:type="dxa"/>
            <w:tcBorders>
              <w:top w:val="single" w:sz="4" w:space="0" w:color="auto"/>
              <w:left w:val="nil"/>
              <w:bottom w:val="single" w:sz="4" w:space="0" w:color="auto"/>
              <w:right w:val="single" w:sz="4" w:space="0" w:color="auto"/>
            </w:tcBorders>
            <w:vAlign w:val="center"/>
            <w:hideMark/>
          </w:tcPr>
          <w:p w:rsidR="00226A80" w:rsidRDefault="00D331EA" w:rsidP="00226A80">
            <w:pPr>
              <w:suppressAutoHyphens w:val="0"/>
              <w:spacing w:line="256" w:lineRule="auto"/>
              <w:rPr>
                <w:rFonts w:eastAsiaTheme="minorHAnsi"/>
                <w:color w:val="000000"/>
                <w:lang w:eastAsia="en-US"/>
              </w:rPr>
            </w:pPr>
            <w:r>
              <w:rPr>
                <w:rFonts w:eastAsiaTheme="minorHAnsi"/>
                <w:color w:val="000000"/>
                <w:lang w:eastAsia="en-US"/>
              </w:rPr>
              <w:t>14000</w:t>
            </w:r>
          </w:p>
        </w:tc>
        <w:tc>
          <w:tcPr>
            <w:tcW w:w="849" w:type="dxa"/>
            <w:tcBorders>
              <w:top w:val="single" w:sz="4" w:space="0" w:color="auto"/>
              <w:left w:val="nil"/>
              <w:bottom w:val="single" w:sz="4" w:space="0" w:color="auto"/>
              <w:right w:val="single" w:sz="4" w:space="0" w:color="auto"/>
            </w:tcBorders>
            <w:vAlign w:val="center"/>
            <w:hideMark/>
          </w:tcPr>
          <w:p w:rsidR="00226A80" w:rsidRDefault="00D331EA" w:rsidP="00226A80">
            <w:pPr>
              <w:suppressAutoHyphens w:val="0"/>
              <w:spacing w:line="256" w:lineRule="auto"/>
              <w:jc w:val="center"/>
              <w:rPr>
                <w:rFonts w:eastAsiaTheme="minorHAnsi"/>
                <w:color w:val="000000"/>
                <w:lang w:eastAsia="en-US"/>
              </w:rPr>
            </w:pPr>
            <w:r>
              <w:rPr>
                <w:rFonts w:eastAsiaTheme="minorHAnsi"/>
                <w:color w:val="000000"/>
                <w:lang w:eastAsia="en-US"/>
              </w:rPr>
              <w:t>18000</w:t>
            </w:r>
          </w:p>
        </w:tc>
        <w:tc>
          <w:tcPr>
            <w:tcW w:w="850" w:type="dxa"/>
            <w:tcBorders>
              <w:top w:val="single" w:sz="4" w:space="0" w:color="auto"/>
              <w:left w:val="nil"/>
              <w:bottom w:val="single" w:sz="4" w:space="0" w:color="auto"/>
              <w:right w:val="single" w:sz="4" w:space="0" w:color="auto"/>
            </w:tcBorders>
            <w:vAlign w:val="center"/>
            <w:hideMark/>
          </w:tcPr>
          <w:p w:rsidR="00226A80" w:rsidRDefault="00D331EA" w:rsidP="00226A80">
            <w:pPr>
              <w:suppressAutoHyphens w:val="0"/>
              <w:spacing w:line="256" w:lineRule="auto"/>
              <w:rPr>
                <w:rFonts w:eastAsiaTheme="minorHAnsi"/>
                <w:color w:val="000000"/>
                <w:lang w:eastAsia="en-US"/>
              </w:rPr>
            </w:pPr>
            <w:r>
              <w:rPr>
                <w:rFonts w:eastAsiaTheme="minorHAnsi"/>
                <w:color w:val="000000"/>
                <w:lang w:eastAsia="en-US"/>
              </w:rPr>
              <w:t>20</w:t>
            </w:r>
            <w:r w:rsidR="00226A80">
              <w:rPr>
                <w:rFonts w:eastAsiaTheme="minorHAnsi"/>
                <w:color w:val="000000"/>
                <w:lang w:eastAsia="en-US"/>
              </w:rPr>
              <w:t>000</w:t>
            </w:r>
          </w:p>
        </w:tc>
        <w:tc>
          <w:tcPr>
            <w:tcW w:w="849" w:type="dxa"/>
            <w:tcBorders>
              <w:top w:val="single" w:sz="4" w:space="0" w:color="auto"/>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25000</w:t>
            </w:r>
          </w:p>
        </w:tc>
      </w:tr>
      <w:tr w:rsidR="00226A80" w:rsidTr="00226A80">
        <w:trPr>
          <w:trHeight w:val="510"/>
        </w:trPr>
        <w:tc>
          <w:tcPr>
            <w:tcW w:w="2018" w:type="dxa"/>
            <w:tcBorders>
              <w:top w:val="single" w:sz="4" w:space="0" w:color="auto"/>
              <w:left w:val="single" w:sz="4"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b/>
                <w:bCs/>
                <w:color w:val="000000"/>
                <w:lang w:eastAsia="en-US"/>
              </w:rPr>
            </w:pPr>
            <w:r>
              <w:rPr>
                <w:rFonts w:eastAsiaTheme="minorHAnsi"/>
                <w:b/>
                <w:bCs/>
                <w:color w:val="000000"/>
                <w:lang w:eastAsia="en-US"/>
              </w:rPr>
              <w:t>4. Обеспеченность социальными объектами</w:t>
            </w:r>
          </w:p>
        </w:tc>
        <w:tc>
          <w:tcPr>
            <w:tcW w:w="710" w:type="dxa"/>
            <w:tcBorders>
              <w:top w:val="single" w:sz="4" w:space="0" w:color="auto"/>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single" w:sz="4" w:space="0" w:color="auto"/>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single" w:sz="4" w:space="0" w:color="auto"/>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single" w:sz="4" w:space="0" w:color="auto"/>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single" w:sz="4" w:space="0" w:color="auto"/>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 </w:t>
            </w:r>
          </w:p>
        </w:tc>
      </w:tr>
      <w:tr w:rsidR="00226A80" w:rsidTr="00226A80">
        <w:trPr>
          <w:trHeight w:val="1231"/>
        </w:trPr>
        <w:tc>
          <w:tcPr>
            <w:tcW w:w="2018" w:type="dxa"/>
            <w:tcBorders>
              <w:top w:val="nil"/>
              <w:left w:val="single" w:sz="8" w:space="0" w:color="auto"/>
              <w:bottom w:val="single" w:sz="4" w:space="0" w:color="auto"/>
              <w:right w:val="nil"/>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Обеспеченность дошкольными учреждениями</w:t>
            </w:r>
          </w:p>
        </w:tc>
        <w:tc>
          <w:tcPr>
            <w:tcW w:w="710" w:type="dxa"/>
            <w:tcBorders>
              <w:top w:val="nil"/>
              <w:left w:val="single" w:sz="8" w:space="0" w:color="auto"/>
              <w:bottom w:val="single" w:sz="4" w:space="0" w:color="auto"/>
              <w:right w:val="single" w:sz="8"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100</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100</w:t>
            </w:r>
          </w:p>
        </w:tc>
        <w:tc>
          <w:tcPr>
            <w:tcW w:w="850"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100</w:t>
            </w:r>
          </w:p>
        </w:tc>
        <w:tc>
          <w:tcPr>
            <w:tcW w:w="849" w:type="dxa"/>
            <w:tcBorders>
              <w:top w:val="nil"/>
              <w:left w:val="nil"/>
              <w:bottom w:val="single" w:sz="4"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100</w:t>
            </w:r>
          </w:p>
        </w:tc>
      </w:tr>
      <w:tr w:rsidR="00226A80" w:rsidTr="00226A80">
        <w:trPr>
          <w:cantSplit/>
          <w:trHeight w:val="2641"/>
        </w:trPr>
        <w:tc>
          <w:tcPr>
            <w:tcW w:w="2018" w:type="dxa"/>
            <w:tcBorders>
              <w:top w:val="nil"/>
              <w:left w:val="single" w:sz="8" w:space="0" w:color="auto"/>
              <w:bottom w:val="single" w:sz="8" w:space="0" w:color="auto"/>
              <w:right w:val="nil"/>
            </w:tcBorders>
            <w:vAlign w:val="center"/>
            <w:hideMark/>
          </w:tcPr>
          <w:p w:rsidR="00226A80" w:rsidRDefault="00226A80" w:rsidP="00226A80">
            <w:pPr>
              <w:suppressAutoHyphens w:val="0"/>
              <w:spacing w:line="256" w:lineRule="auto"/>
              <w:rPr>
                <w:rFonts w:eastAsiaTheme="minorHAnsi"/>
                <w:color w:val="000000"/>
                <w:lang w:eastAsia="en-US"/>
              </w:rPr>
            </w:pPr>
            <w:r>
              <w:rPr>
                <w:rFonts w:eastAsiaTheme="minorHAnsi"/>
                <w:color w:val="000000"/>
                <w:lang w:eastAsia="en-US"/>
              </w:rPr>
              <w:t>Наполняемость классов в общеобразовательных организациях</w:t>
            </w:r>
          </w:p>
        </w:tc>
        <w:tc>
          <w:tcPr>
            <w:tcW w:w="710" w:type="dxa"/>
            <w:tcBorders>
              <w:top w:val="nil"/>
              <w:left w:val="single" w:sz="8" w:space="0" w:color="auto"/>
              <w:bottom w:val="single" w:sz="8" w:space="0" w:color="auto"/>
              <w:right w:val="single" w:sz="8" w:space="0" w:color="auto"/>
            </w:tcBorders>
            <w:textDirection w:val="btLr"/>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(приходится учащихся в среднем на один класс; человек</w:t>
            </w:r>
          </w:p>
        </w:tc>
        <w:tc>
          <w:tcPr>
            <w:tcW w:w="850" w:type="dxa"/>
            <w:tcBorders>
              <w:top w:val="nil"/>
              <w:left w:val="nil"/>
              <w:bottom w:val="single" w:sz="8"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4</w:t>
            </w:r>
          </w:p>
        </w:tc>
        <w:tc>
          <w:tcPr>
            <w:tcW w:w="849" w:type="dxa"/>
            <w:tcBorders>
              <w:top w:val="nil"/>
              <w:left w:val="nil"/>
              <w:bottom w:val="single" w:sz="8"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5</w:t>
            </w:r>
          </w:p>
        </w:tc>
        <w:tc>
          <w:tcPr>
            <w:tcW w:w="850" w:type="dxa"/>
            <w:tcBorders>
              <w:top w:val="nil"/>
              <w:left w:val="nil"/>
              <w:bottom w:val="single" w:sz="8"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5</w:t>
            </w:r>
          </w:p>
        </w:tc>
        <w:tc>
          <w:tcPr>
            <w:tcW w:w="849" w:type="dxa"/>
            <w:tcBorders>
              <w:top w:val="nil"/>
              <w:left w:val="nil"/>
              <w:bottom w:val="single" w:sz="8" w:space="0" w:color="auto"/>
              <w:right w:val="single" w:sz="4" w:space="0" w:color="auto"/>
            </w:tcBorders>
            <w:vAlign w:val="center"/>
            <w:hideMark/>
          </w:tcPr>
          <w:p w:rsidR="00226A80" w:rsidRDefault="00226A80" w:rsidP="00226A80">
            <w:pPr>
              <w:suppressAutoHyphens w:val="0"/>
              <w:spacing w:line="256" w:lineRule="auto"/>
              <w:jc w:val="center"/>
              <w:rPr>
                <w:rFonts w:eastAsiaTheme="minorHAnsi"/>
                <w:color w:val="000000"/>
                <w:lang w:eastAsia="en-US"/>
              </w:rPr>
            </w:pPr>
            <w:r>
              <w:rPr>
                <w:rFonts w:eastAsiaTheme="minorHAnsi"/>
                <w:color w:val="000000"/>
                <w:lang w:eastAsia="en-US"/>
              </w:rPr>
              <w:t>7</w:t>
            </w:r>
          </w:p>
        </w:tc>
      </w:tr>
    </w:tbl>
    <w:p w:rsidR="00226A80" w:rsidRDefault="00226A80" w:rsidP="00226A80">
      <w:pPr>
        <w:suppressAutoHyphens w:val="0"/>
        <w:autoSpaceDE w:val="0"/>
        <w:autoSpaceDN w:val="0"/>
        <w:adjustRightInd w:val="0"/>
        <w:ind w:firstLine="539"/>
        <w:jc w:val="both"/>
        <w:rPr>
          <w:rFonts w:eastAsiaTheme="minorHAnsi"/>
          <w:lang w:eastAsia="en-US"/>
        </w:rPr>
      </w:pPr>
      <w:r>
        <w:rPr>
          <w:rFonts w:eastAsiaTheme="minorHAnsi"/>
          <w:lang w:eastAsia="en-US"/>
        </w:rPr>
        <w:br w:type="textWrapping" w:clear="all"/>
      </w:r>
    </w:p>
    <w:p w:rsidR="00226A80" w:rsidRDefault="00226A80" w:rsidP="00226A80">
      <w:pPr>
        <w:suppressAutoHyphens w:val="0"/>
        <w:rPr>
          <w:rFonts w:eastAsiaTheme="minorHAnsi"/>
          <w:lang w:eastAsia="en-US"/>
        </w:rPr>
        <w:sectPr w:rsidR="00226A80">
          <w:pgSz w:w="11906" w:h="16838"/>
          <w:pgMar w:top="1134" w:right="851" w:bottom="1134" w:left="1701" w:header="709" w:footer="709" w:gutter="0"/>
          <w:cols w:space="720"/>
        </w:sectPr>
      </w:pPr>
    </w:p>
    <w:p w:rsidR="00226A80" w:rsidRDefault="00226A80" w:rsidP="00226A80">
      <w:pPr>
        <w:suppressAutoHyphens w:val="0"/>
        <w:spacing w:after="120" w:line="276" w:lineRule="auto"/>
        <w:jc w:val="center"/>
        <w:rPr>
          <w:b/>
          <w:lang w:eastAsia="ru-RU"/>
        </w:rPr>
      </w:pPr>
      <w:r>
        <w:rPr>
          <w:b/>
          <w:lang w:eastAsia="ru-RU"/>
        </w:rPr>
        <w:lastRenderedPageBreak/>
        <w:t>Анализ внутреннего потенциала</w:t>
      </w:r>
    </w:p>
    <w:p w:rsidR="00226A80" w:rsidRDefault="00226A80" w:rsidP="00226A80">
      <w:pPr>
        <w:suppressAutoHyphens w:val="0"/>
        <w:jc w:val="center"/>
        <w:rPr>
          <w:b/>
          <w:lang w:eastAsia="ru-RU"/>
        </w:rPr>
      </w:pPr>
      <w:r>
        <w:rPr>
          <w:b/>
          <w:lang w:eastAsia="ru-RU"/>
        </w:rPr>
        <w:t>и благоприятных возможностей сельского   поселения сумона</w:t>
      </w:r>
    </w:p>
    <w:p w:rsidR="00226A80" w:rsidRDefault="00226A80" w:rsidP="00226A80">
      <w:pPr>
        <w:suppressAutoHyphens w:val="0"/>
        <w:jc w:val="center"/>
        <w:rPr>
          <w:b/>
          <w:i/>
          <w:lang w:eastAsia="ru-RU"/>
        </w:rPr>
      </w:pPr>
    </w:p>
    <w:tbl>
      <w:tblPr>
        <w:tblW w:w="1032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79"/>
        <w:gridCol w:w="3253"/>
        <w:gridCol w:w="4594"/>
      </w:tblGrid>
      <w:tr w:rsidR="00226A80" w:rsidTr="00226A80">
        <w:trPr>
          <w:tblHeader/>
          <w:jc w:val="center"/>
        </w:trPr>
        <w:tc>
          <w:tcPr>
            <w:tcW w:w="2479" w:type="dxa"/>
            <w:tcBorders>
              <w:top w:val="double" w:sz="4" w:space="0" w:color="auto"/>
              <w:left w:val="double" w:sz="4" w:space="0" w:color="auto"/>
              <w:bottom w:val="double" w:sz="4" w:space="0" w:color="auto"/>
              <w:right w:val="single" w:sz="6" w:space="0" w:color="auto"/>
            </w:tcBorders>
            <w:shd w:val="clear" w:color="auto" w:fill="FFFFFF" w:themeFill="background1"/>
            <w:hideMark/>
          </w:tcPr>
          <w:p w:rsidR="00226A80" w:rsidRDefault="00226A80" w:rsidP="00226A80">
            <w:pPr>
              <w:suppressAutoHyphens w:val="0"/>
              <w:spacing w:line="256" w:lineRule="auto"/>
              <w:jc w:val="center"/>
              <w:rPr>
                <w:rFonts w:eastAsiaTheme="minorEastAsia"/>
                <w:b/>
                <w:bCs/>
                <w:color w:val="000000"/>
                <w:lang w:eastAsia="ru-RU"/>
              </w:rPr>
            </w:pPr>
            <w:r>
              <w:rPr>
                <w:rFonts w:eastAsiaTheme="minorEastAsia"/>
                <w:b/>
                <w:bCs/>
                <w:color w:val="000000"/>
                <w:lang w:eastAsia="ru-RU"/>
              </w:rPr>
              <w:t>Фактор</w:t>
            </w:r>
          </w:p>
        </w:tc>
        <w:tc>
          <w:tcPr>
            <w:tcW w:w="3253" w:type="dxa"/>
            <w:tcBorders>
              <w:top w:val="double" w:sz="4" w:space="0" w:color="auto"/>
              <w:left w:val="single" w:sz="6" w:space="0" w:color="auto"/>
              <w:bottom w:val="double" w:sz="4" w:space="0" w:color="auto"/>
              <w:right w:val="single" w:sz="6" w:space="0" w:color="auto"/>
            </w:tcBorders>
            <w:shd w:val="clear" w:color="auto" w:fill="FFFFFF" w:themeFill="background1"/>
            <w:hideMark/>
          </w:tcPr>
          <w:p w:rsidR="00226A80" w:rsidRDefault="00226A80" w:rsidP="00226A80">
            <w:pPr>
              <w:suppressAutoHyphens w:val="0"/>
              <w:spacing w:line="256" w:lineRule="auto"/>
              <w:jc w:val="center"/>
              <w:rPr>
                <w:rFonts w:eastAsiaTheme="minorEastAsia"/>
                <w:b/>
                <w:bCs/>
                <w:color w:val="000000"/>
                <w:lang w:eastAsia="ru-RU"/>
              </w:rPr>
            </w:pPr>
            <w:r>
              <w:rPr>
                <w:rFonts w:eastAsiaTheme="minorEastAsia"/>
                <w:b/>
                <w:bCs/>
                <w:color w:val="000000"/>
                <w:lang w:eastAsia="ru-RU"/>
              </w:rPr>
              <w:t>сильные стороны</w:t>
            </w:r>
          </w:p>
        </w:tc>
        <w:tc>
          <w:tcPr>
            <w:tcW w:w="4594" w:type="dxa"/>
            <w:tcBorders>
              <w:top w:val="double" w:sz="4" w:space="0" w:color="auto"/>
              <w:left w:val="single" w:sz="6" w:space="0" w:color="auto"/>
              <w:bottom w:val="double" w:sz="4" w:space="0" w:color="auto"/>
              <w:right w:val="double" w:sz="4" w:space="0" w:color="auto"/>
            </w:tcBorders>
            <w:shd w:val="clear" w:color="auto" w:fill="FFFFFF" w:themeFill="background1"/>
            <w:hideMark/>
          </w:tcPr>
          <w:p w:rsidR="00226A80" w:rsidRDefault="00226A80" w:rsidP="00226A80">
            <w:pPr>
              <w:suppressAutoHyphens w:val="0"/>
              <w:spacing w:line="256" w:lineRule="auto"/>
              <w:jc w:val="center"/>
              <w:rPr>
                <w:rFonts w:eastAsiaTheme="minorEastAsia"/>
                <w:b/>
                <w:bCs/>
                <w:color w:val="000000"/>
                <w:lang w:eastAsia="ru-RU"/>
              </w:rPr>
            </w:pPr>
            <w:r>
              <w:rPr>
                <w:rFonts w:eastAsiaTheme="minorEastAsia"/>
                <w:b/>
                <w:bCs/>
                <w:color w:val="000000"/>
                <w:lang w:eastAsia="ru-RU"/>
              </w:rPr>
              <w:t>Благоприятные возможности</w:t>
            </w:r>
          </w:p>
        </w:tc>
      </w:tr>
      <w:tr w:rsidR="00226A80" w:rsidTr="00226A80">
        <w:trPr>
          <w:cantSplit/>
          <w:jc w:val="center"/>
        </w:trPr>
        <w:tc>
          <w:tcPr>
            <w:tcW w:w="2479" w:type="dxa"/>
            <w:tcBorders>
              <w:top w:val="double" w:sz="4" w:space="0" w:color="auto"/>
              <w:left w:val="double" w:sz="4" w:space="0" w:color="auto"/>
              <w:bottom w:val="single" w:sz="6" w:space="0" w:color="auto"/>
              <w:right w:val="single" w:sz="6" w:space="0" w:color="auto"/>
            </w:tcBorders>
            <w:shd w:val="clear" w:color="auto" w:fill="FFFFFF" w:themeFill="background1"/>
            <w:hideMark/>
          </w:tcPr>
          <w:p w:rsidR="00226A80" w:rsidRDefault="00226A80" w:rsidP="00226A80">
            <w:pPr>
              <w:suppressAutoHyphens w:val="0"/>
              <w:spacing w:line="256" w:lineRule="auto"/>
              <w:rPr>
                <w:lang w:eastAsia="ru-RU"/>
              </w:rPr>
            </w:pPr>
            <w:r>
              <w:rPr>
                <w:lang w:eastAsia="ru-RU"/>
              </w:rPr>
              <w:t>1.</w:t>
            </w:r>
            <w:r>
              <w:rPr>
                <w:b/>
                <w:lang w:eastAsia="ru-RU"/>
              </w:rPr>
              <w:t>Географическое положение</w:t>
            </w:r>
          </w:p>
        </w:tc>
        <w:tc>
          <w:tcPr>
            <w:tcW w:w="3253" w:type="dxa"/>
            <w:tcBorders>
              <w:top w:val="double" w:sz="4" w:space="0" w:color="auto"/>
              <w:left w:val="single" w:sz="6" w:space="0" w:color="auto"/>
              <w:bottom w:val="single" w:sz="6" w:space="0" w:color="auto"/>
              <w:right w:val="single" w:sz="6" w:space="0" w:color="auto"/>
            </w:tcBorders>
            <w:shd w:val="clear" w:color="auto" w:fill="FFFFFF" w:themeFill="background1"/>
            <w:hideMark/>
          </w:tcPr>
          <w:p w:rsidR="00226A80" w:rsidRDefault="00226A80" w:rsidP="00226A80">
            <w:pPr>
              <w:suppressAutoHyphens w:val="0"/>
              <w:spacing w:line="256" w:lineRule="auto"/>
              <w:rPr>
                <w:lang w:eastAsia="ru-RU"/>
              </w:rPr>
            </w:pPr>
            <w:r>
              <w:rPr>
                <w:lang w:eastAsia="ru-RU"/>
              </w:rPr>
              <w:t xml:space="preserve">1. </w:t>
            </w:r>
            <w:proofErr w:type="spellStart"/>
            <w:r>
              <w:rPr>
                <w:lang w:eastAsia="ru-RU"/>
              </w:rPr>
              <w:t>Сумон</w:t>
            </w:r>
            <w:proofErr w:type="spellEnd"/>
            <w:r>
              <w:rPr>
                <w:lang w:eastAsia="ru-RU"/>
              </w:rPr>
              <w:t xml:space="preserve">  имеет прибрежные зоны  к  настоящей  тайге</w:t>
            </w:r>
          </w:p>
        </w:tc>
        <w:tc>
          <w:tcPr>
            <w:tcW w:w="4594" w:type="dxa"/>
            <w:tcBorders>
              <w:top w:val="double" w:sz="4" w:space="0" w:color="auto"/>
              <w:left w:val="single" w:sz="6" w:space="0" w:color="auto"/>
              <w:bottom w:val="single" w:sz="6" w:space="0" w:color="auto"/>
              <w:right w:val="double" w:sz="4" w:space="0" w:color="auto"/>
            </w:tcBorders>
            <w:shd w:val="clear" w:color="auto" w:fill="FFFFFF" w:themeFill="background1"/>
            <w:hideMark/>
          </w:tcPr>
          <w:p w:rsidR="00226A80" w:rsidRDefault="00226A80" w:rsidP="00226A80">
            <w:pPr>
              <w:numPr>
                <w:ilvl w:val="0"/>
                <w:numId w:val="1"/>
              </w:numPr>
              <w:tabs>
                <w:tab w:val="num" w:pos="-126"/>
                <w:tab w:val="num" w:pos="86"/>
                <w:tab w:val="left" w:pos="326"/>
              </w:tabs>
              <w:suppressAutoHyphens w:val="0"/>
              <w:spacing w:after="200" w:line="276" w:lineRule="auto"/>
              <w:ind w:firstLine="86"/>
              <w:rPr>
                <w:lang w:eastAsia="ru-RU"/>
              </w:rPr>
            </w:pPr>
            <w:r>
              <w:rPr>
                <w:lang w:eastAsia="ru-RU"/>
              </w:rPr>
              <w:t>Возможности развития различных видов туризма</w:t>
            </w:r>
          </w:p>
        </w:tc>
      </w:tr>
      <w:tr w:rsidR="00226A80" w:rsidTr="00226A80">
        <w:trPr>
          <w:cantSplit/>
          <w:trHeight w:val="858"/>
          <w:jc w:val="center"/>
        </w:trPr>
        <w:tc>
          <w:tcPr>
            <w:tcW w:w="2479" w:type="dxa"/>
            <w:vMerge w:val="restart"/>
            <w:tcBorders>
              <w:top w:val="single" w:sz="6" w:space="0" w:color="auto"/>
              <w:left w:val="double" w:sz="4" w:space="0" w:color="auto"/>
              <w:bottom w:val="single" w:sz="6" w:space="0" w:color="auto"/>
              <w:right w:val="single" w:sz="6" w:space="0" w:color="auto"/>
            </w:tcBorders>
            <w:shd w:val="clear" w:color="auto" w:fill="FFFFFF" w:themeFill="background1"/>
            <w:hideMark/>
          </w:tcPr>
          <w:p w:rsidR="00226A80" w:rsidRDefault="00226A80" w:rsidP="00226A80">
            <w:pPr>
              <w:suppressAutoHyphens w:val="0"/>
              <w:spacing w:line="256" w:lineRule="auto"/>
              <w:jc w:val="both"/>
              <w:rPr>
                <w:b/>
                <w:lang w:eastAsia="ru-RU"/>
              </w:rPr>
            </w:pPr>
            <w:r>
              <w:rPr>
                <w:b/>
                <w:lang w:val="en-US" w:eastAsia="ru-RU"/>
              </w:rPr>
              <w:t>2</w:t>
            </w:r>
            <w:r>
              <w:rPr>
                <w:b/>
                <w:lang w:eastAsia="ru-RU"/>
              </w:rPr>
              <w:t>. Ресурсная база</w:t>
            </w:r>
          </w:p>
        </w:tc>
        <w:tc>
          <w:tcPr>
            <w:tcW w:w="32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26A80" w:rsidRDefault="00226A80" w:rsidP="00226A80">
            <w:pPr>
              <w:suppressAutoHyphens w:val="0"/>
              <w:spacing w:line="256" w:lineRule="auto"/>
              <w:ind w:firstLine="567"/>
              <w:rPr>
                <w:lang w:eastAsia="ru-RU"/>
              </w:rPr>
            </w:pPr>
            <w:r>
              <w:rPr>
                <w:lang w:eastAsia="ru-RU"/>
              </w:rPr>
              <w:t>1. Наличие свободных земельных ресурсов.</w:t>
            </w:r>
          </w:p>
        </w:tc>
        <w:tc>
          <w:tcPr>
            <w:tcW w:w="4594" w:type="dxa"/>
            <w:tcBorders>
              <w:top w:val="single" w:sz="6" w:space="0" w:color="auto"/>
              <w:left w:val="single" w:sz="6" w:space="0" w:color="auto"/>
              <w:bottom w:val="single" w:sz="6" w:space="0" w:color="auto"/>
              <w:right w:val="double" w:sz="4" w:space="0" w:color="auto"/>
            </w:tcBorders>
            <w:shd w:val="clear" w:color="auto" w:fill="FFFFFF" w:themeFill="background1"/>
            <w:hideMark/>
          </w:tcPr>
          <w:p w:rsidR="00226A80" w:rsidRDefault="00226A80" w:rsidP="00226A80">
            <w:pPr>
              <w:numPr>
                <w:ilvl w:val="0"/>
                <w:numId w:val="1"/>
              </w:numPr>
              <w:tabs>
                <w:tab w:val="num" w:pos="-34"/>
                <w:tab w:val="left" w:pos="326"/>
              </w:tabs>
              <w:suppressAutoHyphens w:val="0"/>
              <w:spacing w:after="200" w:line="276" w:lineRule="auto"/>
              <w:ind w:firstLine="206"/>
              <w:rPr>
                <w:lang w:eastAsia="ru-RU"/>
              </w:rPr>
            </w:pPr>
            <w:r>
              <w:rPr>
                <w:lang w:eastAsia="ru-RU"/>
              </w:rPr>
              <w:t>Возможности развития строительства, перерабатывающего производства</w:t>
            </w:r>
          </w:p>
        </w:tc>
      </w:tr>
      <w:tr w:rsidR="00226A80" w:rsidTr="00226A80">
        <w:trPr>
          <w:cantSplit/>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226A80" w:rsidRDefault="00226A80" w:rsidP="00226A80">
            <w:pPr>
              <w:suppressAutoHyphens w:val="0"/>
              <w:spacing w:line="256" w:lineRule="auto"/>
              <w:rPr>
                <w:b/>
                <w:lang w:eastAsia="ru-RU"/>
              </w:rPr>
            </w:pPr>
          </w:p>
        </w:tc>
        <w:tc>
          <w:tcPr>
            <w:tcW w:w="3253" w:type="dxa"/>
            <w:tcBorders>
              <w:top w:val="single" w:sz="6" w:space="0" w:color="auto"/>
              <w:left w:val="single" w:sz="6" w:space="0" w:color="auto"/>
              <w:bottom w:val="single" w:sz="6" w:space="0" w:color="auto"/>
              <w:right w:val="single" w:sz="6" w:space="0" w:color="auto"/>
            </w:tcBorders>
            <w:hideMark/>
          </w:tcPr>
          <w:p w:rsidR="00226A80" w:rsidRDefault="00226A80" w:rsidP="00226A80">
            <w:pPr>
              <w:suppressAutoHyphens w:val="0"/>
              <w:spacing w:line="256" w:lineRule="auto"/>
              <w:rPr>
                <w:lang w:eastAsia="ru-RU"/>
              </w:rPr>
            </w:pPr>
            <w:r>
              <w:rPr>
                <w:lang w:eastAsia="ru-RU"/>
              </w:rPr>
              <w:t>2. Наличие свободных площадей сельскохозяйственных угодий.</w:t>
            </w:r>
          </w:p>
        </w:tc>
        <w:tc>
          <w:tcPr>
            <w:tcW w:w="4594" w:type="dxa"/>
            <w:tcBorders>
              <w:top w:val="single" w:sz="6" w:space="0" w:color="auto"/>
              <w:left w:val="single" w:sz="6" w:space="0" w:color="auto"/>
              <w:bottom w:val="single" w:sz="6" w:space="0" w:color="auto"/>
              <w:right w:val="double" w:sz="4" w:space="0" w:color="auto"/>
            </w:tcBorders>
            <w:hideMark/>
          </w:tcPr>
          <w:p w:rsidR="00226A80" w:rsidRDefault="00226A80" w:rsidP="00226A80">
            <w:pPr>
              <w:numPr>
                <w:ilvl w:val="0"/>
                <w:numId w:val="1"/>
              </w:numPr>
              <w:tabs>
                <w:tab w:val="num" w:pos="-34"/>
                <w:tab w:val="left" w:pos="326"/>
              </w:tabs>
              <w:suppressAutoHyphens w:val="0"/>
              <w:spacing w:after="200" w:line="276" w:lineRule="auto"/>
              <w:ind w:firstLine="206"/>
              <w:rPr>
                <w:lang w:eastAsia="ru-RU"/>
              </w:rPr>
            </w:pPr>
            <w:r>
              <w:rPr>
                <w:lang w:eastAsia="ru-RU"/>
              </w:rPr>
              <w:t xml:space="preserve">Интенсивное развитие животноводства и растениеводства в </w:t>
            </w:r>
            <w:proofErr w:type="spellStart"/>
            <w:r>
              <w:rPr>
                <w:lang w:eastAsia="ru-RU"/>
              </w:rPr>
              <w:t>сумоне</w:t>
            </w:r>
            <w:proofErr w:type="spellEnd"/>
          </w:p>
        </w:tc>
      </w:tr>
      <w:tr w:rsidR="00226A80" w:rsidTr="00226A80">
        <w:trPr>
          <w:jc w:val="center"/>
        </w:trPr>
        <w:tc>
          <w:tcPr>
            <w:tcW w:w="2479" w:type="dxa"/>
            <w:vMerge w:val="restart"/>
            <w:tcBorders>
              <w:top w:val="single" w:sz="6" w:space="0" w:color="auto"/>
              <w:left w:val="double" w:sz="4" w:space="0" w:color="auto"/>
              <w:bottom w:val="single" w:sz="6" w:space="0" w:color="auto"/>
              <w:right w:val="single" w:sz="6" w:space="0" w:color="auto"/>
            </w:tcBorders>
            <w:hideMark/>
          </w:tcPr>
          <w:p w:rsidR="00226A80" w:rsidRDefault="00226A80" w:rsidP="00226A80">
            <w:pPr>
              <w:suppressAutoHyphens w:val="0"/>
              <w:spacing w:line="256" w:lineRule="auto"/>
              <w:jc w:val="both"/>
              <w:rPr>
                <w:b/>
                <w:lang w:eastAsia="ru-RU"/>
              </w:rPr>
            </w:pPr>
            <w:r>
              <w:rPr>
                <w:b/>
                <w:lang w:val="en-US" w:eastAsia="ru-RU"/>
              </w:rPr>
              <w:t>3</w:t>
            </w:r>
            <w:r>
              <w:rPr>
                <w:b/>
                <w:lang w:eastAsia="ru-RU"/>
              </w:rPr>
              <w:t>.Трудовой потенциал, занятость</w:t>
            </w:r>
          </w:p>
        </w:tc>
        <w:tc>
          <w:tcPr>
            <w:tcW w:w="3253" w:type="dxa"/>
            <w:tcBorders>
              <w:top w:val="single" w:sz="6" w:space="0" w:color="auto"/>
              <w:left w:val="single" w:sz="6" w:space="0" w:color="auto"/>
              <w:bottom w:val="single" w:sz="6" w:space="0" w:color="auto"/>
              <w:right w:val="single" w:sz="6" w:space="0" w:color="auto"/>
            </w:tcBorders>
            <w:hideMark/>
          </w:tcPr>
          <w:p w:rsidR="00226A80" w:rsidRDefault="00226A80" w:rsidP="00226A80">
            <w:pPr>
              <w:suppressAutoHyphens w:val="0"/>
              <w:spacing w:line="256" w:lineRule="auto"/>
              <w:rPr>
                <w:lang w:eastAsia="ru-RU"/>
              </w:rPr>
            </w:pPr>
            <w:r>
              <w:rPr>
                <w:lang w:eastAsia="ru-RU"/>
              </w:rPr>
              <w:t xml:space="preserve">1.  Значительное количество </w:t>
            </w:r>
            <w:proofErr w:type="spellStart"/>
            <w:r>
              <w:rPr>
                <w:lang w:eastAsia="ru-RU"/>
              </w:rPr>
              <w:t>самозанятых</w:t>
            </w:r>
            <w:proofErr w:type="spellEnd"/>
            <w:r>
              <w:rPr>
                <w:lang w:eastAsia="ru-RU"/>
              </w:rPr>
              <w:t xml:space="preserve"> граждан в сельском поселении  сумона, имеющих собственное подсобное хозяйство (49,8%)- преимущественно в отрасли животноводства (МРС, КРС)</w:t>
            </w:r>
          </w:p>
        </w:tc>
        <w:tc>
          <w:tcPr>
            <w:tcW w:w="4594" w:type="dxa"/>
            <w:vMerge w:val="restart"/>
            <w:tcBorders>
              <w:top w:val="single" w:sz="6" w:space="0" w:color="auto"/>
              <w:left w:val="single" w:sz="6" w:space="0" w:color="auto"/>
              <w:bottom w:val="single" w:sz="6" w:space="0" w:color="auto"/>
              <w:right w:val="double" w:sz="4" w:space="0" w:color="auto"/>
            </w:tcBorders>
            <w:hideMark/>
          </w:tcPr>
          <w:p w:rsidR="00226A80" w:rsidRDefault="00226A80" w:rsidP="00226A80">
            <w:pPr>
              <w:numPr>
                <w:ilvl w:val="0"/>
                <w:numId w:val="1"/>
              </w:numPr>
              <w:tabs>
                <w:tab w:val="clear" w:pos="360"/>
                <w:tab w:val="num" w:pos="0"/>
                <w:tab w:val="left" w:pos="634"/>
              </w:tabs>
              <w:suppressAutoHyphens w:val="0"/>
              <w:spacing w:after="200" w:line="276" w:lineRule="auto"/>
              <w:ind w:firstLine="360"/>
              <w:jc w:val="both"/>
              <w:rPr>
                <w:rFonts w:eastAsiaTheme="minorEastAsia"/>
                <w:lang w:eastAsia="ru-RU"/>
              </w:rPr>
            </w:pPr>
            <w:r>
              <w:rPr>
                <w:rFonts w:eastAsiaTheme="minorEastAsia"/>
                <w:lang w:eastAsia="ru-RU"/>
              </w:rPr>
              <w:t>Возможности развития экономического потенциала трудовых резервов  сумона</w:t>
            </w:r>
          </w:p>
        </w:tc>
      </w:tr>
      <w:tr w:rsidR="00226A80" w:rsidTr="00226A80">
        <w:trPr>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226A80" w:rsidRDefault="00226A80" w:rsidP="00226A80">
            <w:pPr>
              <w:suppressAutoHyphens w:val="0"/>
              <w:spacing w:line="256" w:lineRule="auto"/>
              <w:rPr>
                <w:b/>
                <w:lang w:eastAsia="ru-RU"/>
              </w:rPr>
            </w:pPr>
          </w:p>
        </w:tc>
        <w:tc>
          <w:tcPr>
            <w:tcW w:w="3253" w:type="dxa"/>
            <w:tcBorders>
              <w:top w:val="single" w:sz="6" w:space="0" w:color="auto"/>
              <w:left w:val="single" w:sz="6" w:space="0" w:color="auto"/>
              <w:bottom w:val="single" w:sz="6" w:space="0" w:color="auto"/>
              <w:right w:val="single" w:sz="6" w:space="0" w:color="auto"/>
            </w:tcBorders>
            <w:hideMark/>
          </w:tcPr>
          <w:p w:rsidR="00226A80" w:rsidRDefault="00226A80" w:rsidP="00226A80">
            <w:pPr>
              <w:suppressAutoHyphens w:val="0"/>
              <w:spacing w:line="256" w:lineRule="auto"/>
              <w:rPr>
                <w:lang w:eastAsia="ru-RU"/>
              </w:rPr>
            </w:pPr>
            <w:r>
              <w:rPr>
                <w:lang w:eastAsia="ru-RU"/>
              </w:rPr>
              <w:t>2. Имеется квалификационный потенциал населения.</w:t>
            </w:r>
          </w:p>
        </w:tc>
        <w:tc>
          <w:tcPr>
            <w:tcW w:w="0" w:type="auto"/>
            <w:vMerge/>
            <w:tcBorders>
              <w:top w:val="single" w:sz="6" w:space="0" w:color="auto"/>
              <w:left w:val="single" w:sz="6" w:space="0" w:color="auto"/>
              <w:bottom w:val="single" w:sz="6" w:space="0" w:color="auto"/>
              <w:right w:val="double" w:sz="4" w:space="0" w:color="auto"/>
            </w:tcBorders>
            <w:vAlign w:val="center"/>
            <w:hideMark/>
          </w:tcPr>
          <w:p w:rsidR="00226A80" w:rsidRDefault="00226A80" w:rsidP="00226A80">
            <w:pPr>
              <w:suppressAutoHyphens w:val="0"/>
              <w:spacing w:line="256" w:lineRule="auto"/>
              <w:rPr>
                <w:rFonts w:eastAsiaTheme="minorEastAsia"/>
                <w:lang w:eastAsia="ru-RU"/>
              </w:rPr>
            </w:pPr>
          </w:p>
        </w:tc>
      </w:tr>
      <w:tr w:rsidR="00226A80" w:rsidTr="00226A80">
        <w:trPr>
          <w:trHeight w:val="1110"/>
          <w:jc w:val="center"/>
        </w:trPr>
        <w:tc>
          <w:tcPr>
            <w:tcW w:w="2479" w:type="dxa"/>
            <w:vMerge w:val="restart"/>
            <w:tcBorders>
              <w:top w:val="single" w:sz="6" w:space="0" w:color="auto"/>
              <w:left w:val="double" w:sz="4" w:space="0" w:color="auto"/>
              <w:bottom w:val="single" w:sz="6" w:space="0" w:color="auto"/>
              <w:right w:val="single" w:sz="6" w:space="0" w:color="auto"/>
            </w:tcBorders>
            <w:hideMark/>
          </w:tcPr>
          <w:p w:rsidR="00226A80" w:rsidRDefault="00226A80" w:rsidP="00226A80">
            <w:pPr>
              <w:suppressAutoHyphens w:val="0"/>
              <w:spacing w:line="256" w:lineRule="auto"/>
              <w:jc w:val="both"/>
              <w:rPr>
                <w:b/>
                <w:lang w:eastAsia="ru-RU"/>
              </w:rPr>
            </w:pPr>
            <w:r>
              <w:rPr>
                <w:b/>
                <w:lang w:val="en-US" w:eastAsia="ru-RU"/>
              </w:rPr>
              <w:t>4</w:t>
            </w:r>
            <w:r>
              <w:rPr>
                <w:b/>
                <w:lang w:eastAsia="ru-RU"/>
              </w:rPr>
              <w:t>. Экология</w:t>
            </w:r>
          </w:p>
        </w:tc>
        <w:tc>
          <w:tcPr>
            <w:tcW w:w="3253" w:type="dxa"/>
            <w:tcBorders>
              <w:top w:val="single" w:sz="6" w:space="0" w:color="auto"/>
              <w:left w:val="single" w:sz="6" w:space="0" w:color="auto"/>
              <w:bottom w:val="single" w:sz="4" w:space="0" w:color="auto"/>
              <w:right w:val="single" w:sz="6" w:space="0" w:color="auto"/>
            </w:tcBorders>
            <w:hideMark/>
          </w:tcPr>
          <w:p w:rsidR="00226A80" w:rsidRDefault="00226A80" w:rsidP="00226A80">
            <w:pPr>
              <w:suppressAutoHyphens w:val="0"/>
              <w:spacing w:line="256" w:lineRule="auto"/>
              <w:rPr>
                <w:highlight w:val="yellow"/>
                <w:lang w:eastAsia="ru-RU"/>
              </w:rPr>
            </w:pPr>
            <w:r>
              <w:rPr>
                <w:lang w:eastAsia="ru-RU"/>
              </w:rPr>
              <w:t>1. Благоприятная экологическая ситуация. Низкий уровень антропогенного воздействия на территорию.</w:t>
            </w:r>
          </w:p>
        </w:tc>
        <w:tc>
          <w:tcPr>
            <w:tcW w:w="4594" w:type="dxa"/>
            <w:vMerge w:val="restart"/>
            <w:tcBorders>
              <w:top w:val="single" w:sz="6" w:space="0" w:color="auto"/>
              <w:left w:val="single" w:sz="6" w:space="0" w:color="auto"/>
              <w:bottom w:val="single" w:sz="6" w:space="0" w:color="auto"/>
              <w:right w:val="double" w:sz="4" w:space="0" w:color="auto"/>
            </w:tcBorders>
          </w:tcPr>
          <w:p w:rsidR="00226A80" w:rsidRDefault="00226A80" w:rsidP="00226A80">
            <w:pPr>
              <w:numPr>
                <w:ilvl w:val="0"/>
                <w:numId w:val="1"/>
              </w:numPr>
              <w:tabs>
                <w:tab w:val="clear" w:pos="360"/>
                <w:tab w:val="num" w:pos="0"/>
                <w:tab w:val="left" w:pos="634"/>
                <w:tab w:val="num" w:pos="774"/>
              </w:tabs>
              <w:suppressAutoHyphens w:val="0"/>
              <w:spacing w:after="200" w:line="276" w:lineRule="auto"/>
              <w:ind w:firstLine="414"/>
              <w:rPr>
                <w:lang w:eastAsia="ru-RU"/>
              </w:rPr>
            </w:pPr>
            <w:r>
              <w:rPr>
                <w:lang w:eastAsia="ru-RU"/>
              </w:rPr>
              <w:t xml:space="preserve">Привлекательность </w:t>
            </w:r>
            <w:proofErr w:type="gramStart"/>
            <w:r>
              <w:rPr>
                <w:lang w:eastAsia="ru-RU"/>
              </w:rPr>
              <w:t>территории  сумона</w:t>
            </w:r>
            <w:proofErr w:type="gramEnd"/>
            <w:r>
              <w:rPr>
                <w:lang w:eastAsia="ru-RU"/>
              </w:rPr>
              <w:t xml:space="preserve"> для экологического и других видов туризма</w:t>
            </w:r>
          </w:p>
          <w:p w:rsidR="00226A80" w:rsidRDefault="00226A80" w:rsidP="00226A80">
            <w:pPr>
              <w:tabs>
                <w:tab w:val="left" w:pos="634"/>
              </w:tabs>
              <w:suppressAutoHyphens w:val="0"/>
              <w:spacing w:line="256" w:lineRule="auto"/>
              <w:rPr>
                <w:highlight w:val="yellow"/>
                <w:lang w:eastAsia="ru-RU"/>
              </w:rPr>
            </w:pPr>
          </w:p>
        </w:tc>
      </w:tr>
      <w:tr w:rsidR="00226A80" w:rsidTr="00226A80">
        <w:trPr>
          <w:trHeight w:val="858"/>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226A80" w:rsidRDefault="00226A80" w:rsidP="00226A80">
            <w:pPr>
              <w:suppressAutoHyphens w:val="0"/>
              <w:spacing w:line="256" w:lineRule="auto"/>
              <w:rPr>
                <w:b/>
                <w:lang w:eastAsia="ru-RU"/>
              </w:rPr>
            </w:pPr>
          </w:p>
        </w:tc>
        <w:tc>
          <w:tcPr>
            <w:tcW w:w="3253" w:type="dxa"/>
            <w:tcBorders>
              <w:top w:val="single" w:sz="4" w:space="0" w:color="auto"/>
              <w:left w:val="single" w:sz="6" w:space="0" w:color="auto"/>
              <w:bottom w:val="single" w:sz="6" w:space="0" w:color="auto"/>
              <w:right w:val="single" w:sz="6" w:space="0" w:color="auto"/>
            </w:tcBorders>
            <w:hideMark/>
          </w:tcPr>
          <w:p w:rsidR="00226A80" w:rsidRDefault="00226A80" w:rsidP="00226A80">
            <w:pPr>
              <w:suppressAutoHyphens w:val="0"/>
              <w:spacing w:line="256" w:lineRule="auto"/>
              <w:ind w:firstLine="567"/>
              <w:rPr>
                <w:lang w:eastAsia="ru-RU"/>
              </w:rPr>
            </w:pPr>
            <w:r>
              <w:rPr>
                <w:lang w:eastAsia="ru-RU"/>
              </w:rPr>
              <w:t>2. Наличие водных ресурсов</w:t>
            </w:r>
          </w:p>
        </w:tc>
        <w:tc>
          <w:tcPr>
            <w:tcW w:w="0" w:type="auto"/>
            <w:vMerge/>
            <w:tcBorders>
              <w:top w:val="single" w:sz="6" w:space="0" w:color="auto"/>
              <w:left w:val="single" w:sz="6" w:space="0" w:color="auto"/>
              <w:bottom w:val="single" w:sz="6" w:space="0" w:color="auto"/>
              <w:right w:val="double" w:sz="4" w:space="0" w:color="auto"/>
            </w:tcBorders>
            <w:vAlign w:val="center"/>
            <w:hideMark/>
          </w:tcPr>
          <w:p w:rsidR="00226A80" w:rsidRDefault="00226A80" w:rsidP="00226A80">
            <w:pPr>
              <w:suppressAutoHyphens w:val="0"/>
              <w:spacing w:line="256" w:lineRule="auto"/>
              <w:rPr>
                <w:highlight w:val="yellow"/>
                <w:lang w:eastAsia="ru-RU"/>
              </w:rPr>
            </w:pPr>
          </w:p>
        </w:tc>
      </w:tr>
      <w:tr w:rsidR="00226A80" w:rsidTr="00226A80">
        <w:trPr>
          <w:cantSplit/>
          <w:trHeight w:val="2505"/>
          <w:jc w:val="center"/>
        </w:trPr>
        <w:tc>
          <w:tcPr>
            <w:tcW w:w="2479" w:type="dxa"/>
            <w:vMerge w:val="restart"/>
            <w:tcBorders>
              <w:top w:val="single" w:sz="6" w:space="0" w:color="auto"/>
              <w:left w:val="double" w:sz="4" w:space="0" w:color="auto"/>
              <w:bottom w:val="single" w:sz="6" w:space="0" w:color="auto"/>
              <w:right w:val="single" w:sz="6" w:space="0" w:color="auto"/>
            </w:tcBorders>
            <w:hideMark/>
          </w:tcPr>
          <w:p w:rsidR="00226A80" w:rsidRDefault="00226A80" w:rsidP="00226A80">
            <w:pPr>
              <w:tabs>
                <w:tab w:val="left" w:pos="532"/>
              </w:tabs>
              <w:suppressAutoHyphens w:val="0"/>
              <w:spacing w:line="256" w:lineRule="auto"/>
              <w:jc w:val="both"/>
              <w:rPr>
                <w:b/>
                <w:lang w:eastAsia="ru-RU"/>
              </w:rPr>
            </w:pPr>
            <w:r>
              <w:rPr>
                <w:b/>
                <w:lang w:eastAsia="ru-RU"/>
              </w:rPr>
              <w:t>5. Инженерная и информационная инфраструктура</w:t>
            </w:r>
          </w:p>
        </w:tc>
        <w:tc>
          <w:tcPr>
            <w:tcW w:w="3253" w:type="dxa"/>
            <w:tcBorders>
              <w:top w:val="single" w:sz="6" w:space="0" w:color="auto"/>
              <w:left w:val="single" w:sz="6" w:space="0" w:color="auto"/>
              <w:bottom w:val="single" w:sz="6" w:space="0" w:color="auto"/>
              <w:right w:val="single" w:sz="6" w:space="0" w:color="auto"/>
            </w:tcBorders>
            <w:hideMark/>
          </w:tcPr>
          <w:p w:rsidR="00226A80" w:rsidRDefault="00226A80" w:rsidP="00226A80">
            <w:pPr>
              <w:suppressAutoHyphens w:val="0"/>
              <w:spacing w:line="256" w:lineRule="auto"/>
              <w:ind w:firstLine="567"/>
              <w:rPr>
                <w:lang w:eastAsia="ru-RU"/>
              </w:rPr>
            </w:pPr>
            <w:r>
              <w:rPr>
                <w:lang w:eastAsia="ru-RU"/>
              </w:rPr>
              <w:t xml:space="preserve">1. Реализуются программы по </w:t>
            </w:r>
            <w:proofErr w:type="gramStart"/>
            <w:r>
              <w:rPr>
                <w:lang w:eastAsia="ru-RU"/>
              </w:rPr>
              <w:t>энергосбережению  и</w:t>
            </w:r>
            <w:proofErr w:type="gramEnd"/>
            <w:r>
              <w:rPr>
                <w:lang w:eastAsia="ru-RU"/>
              </w:rPr>
              <w:t xml:space="preserve"> повышению </w:t>
            </w:r>
            <w:proofErr w:type="spellStart"/>
            <w:r>
              <w:rPr>
                <w:lang w:eastAsia="ru-RU"/>
              </w:rPr>
              <w:t>энергоэффективности</w:t>
            </w:r>
            <w:proofErr w:type="spellEnd"/>
            <w:r>
              <w:rPr>
                <w:lang w:eastAsia="ru-RU"/>
              </w:rPr>
              <w:t xml:space="preserve">. </w:t>
            </w:r>
          </w:p>
        </w:tc>
        <w:tc>
          <w:tcPr>
            <w:tcW w:w="4594" w:type="dxa"/>
            <w:tcBorders>
              <w:top w:val="single" w:sz="6" w:space="0" w:color="auto"/>
              <w:left w:val="single" w:sz="6" w:space="0" w:color="auto"/>
              <w:bottom w:val="single" w:sz="6" w:space="0" w:color="auto"/>
              <w:right w:val="double" w:sz="4" w:space="0" w:color="auto"/>
            </w:tcBorders>
            <w:hideMark/>
          </w:tcPr>
          <w:p w:rsidR="00226A80" w:rsidRDefault="00226A80" w:rsidP="00226A80">
            <w:pPr>
              <w:numPr>
                <w:ilvl w:val="0"/>
                <w:numId w:val="1"/>
              </w:numPr>
              <w:tabs>
                <w:tab w:val="clear" w:pos="360"/>
                <w:tab w:val="num" w:pos="0"/>
                <w:tab w:val="left" w:pos="634"/>
                <w:tab w:val="num" w:pos="774"/>
              </w:tabs>
              <w:suppressAutoHyphens w:val="0"/>
              <w:spacing w:after="200" w:line="276" w:lineRule="auto"/>
              <w:ind w:firstLine="360"/>
              <w:jc w:val="both"/>
              <w:rPr>
                <w:lang w:eastAsia="ru-RU"/>
              </w:rPr>
            </w:pPr>
            <w:r>
              <w:rPr>
                <w:lang w:eastAsia="ru-RU"/>
              </w:rPr>
              <w:t>Снижение затрат на жилищно-коммунальные услуги</w:t>
            </w:r>
          </w:p>
        </w:tc>
      </w:tr>
      <w:tr w:rsidR="00226A80" w:rsidTr="00226A80">
        <w:trPr>
          <w:cantSplit/>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226A80" w:rsidRDefault="00226A80" w:rsidP="00226A80">
            <w:pPr>
              <w:suppressAutoHyphens w:val="0"/>
              <w:spacing w:line="256" w:lineRule="auto"/>
              <w:rPr>
                <w:b/>
                <w:lang w:eastAsia="ru-RU"/>
              </w:rPr>
            </w:pPr>
          </w:p>
        </w:tc>
        <w:tc>
          <w:tcPr>
            <w:tcW w:w="3253" w:type="dxa"/>
            <w:tcBorders>
              <w:top w:val="single" w:sz="6" w:space="0" w:color="auto"/>
              <w:left w:val="single" w:sz="6" w:space="0" w:color="auto"/>
              <w:bottom w:val="single" w:sz="6" w:space="0" w:color="auto"/>
              <w:right w:val="single" w:sz="6" w:space="0" w:color="auto"/>
            </w:tcBorders>
          </w:tcPr>
          <w:p w:rsidR="00226A80" w:rsidRDefault="00226A80" w:rsidP="00226A80">
            <w:pPr>
              <w:suppressAutoHyphens w:val="0"/>
              <w:spacing w:line="256" w:lineRule="auto"/>
              <w:rPr>
                <w:lang w:eastAsia="ru-RU"/>
              </w:rPr>
            </w:pPr>
          </w:p>
        </w:tc>
        <w:tc>
          <w:tcPr>
            <w:tcW w:w="4594" w:type="dxa"/>
            <w:tcBorders>
              <w:top w:val="single" w:sz="6" w:space="0" w:color="auto"/>
              <w:left w:val="single" w:sz="6" w:space="0" w:color="auto"/>
              <w:bottom w:val="single" w:sz="6" w:space="0" w:color="auto"/>
              <w:right w:val="double" w:sz="4" w:space="0" w:color="auto"/>
            </w:tcBorders>
          </w:tcPr>
          <w:p w:rsidR="00226A80" w:rsidRDefault="00226A80" w:rsidP="00226A80">
            <w:pPr>
              <w:tabs>
                <w:tab w:val="left" w:pos="0"/>
                <w:tab w:val="num" w:pos="360"/>
              </w:tabs>
              <w:suppressAutoHyphens w:val="0"/>
              <w:spacing w:line="256" w:lineRule="auto"/>
              <w:rPr>
                <w:lang w:eastAsia="ru-RU"/>
              </w:rPr>
            </w:pPr>
          </w:p>
        </w:tc>
      </w:tr>
      <w:tr w:rsidR="00226A80" w:rsidTr="00226A80">
        <w:trPr>
          <w:cantSplit/>
          <w:trHeight w:val="831"/>
          <w:jc w:val="center"/>
        </w:trPr>
        <w:tc>
          <w:tcPr>
            <w:tcW w:w="2479" w:type="dxa"/>
            <w:vMerge w:val="restart"/>
            <w:tcBorders>
              <w:top w:val="single" w:sz="6" w:space="0" w:color="auto"/>
              <w:left w:val="double" w:sz="4" w:space="0" w:color="auto"/>
              <w:bottom w:val="single" w:sz="6" w:space="0" w:color="auto"/>
              <w:right w:val="single" w:sz="6" w:space="0" w:color="auto"/>
            </w:tcBorders>
            <w:hideMark/>
          </w:tcPr>
          <w:p w:rsidR="00226A80" w:rsidRDefault="00226A80" w:rsidP="00226A80">
            <w:pPr>
              <w:suppressAutoHyphens w:val="0"/>
              <w:spacing w:line="256" w:lineRule="auto"/>
              <w:jc w:val="both"/>
              <w:rPr>
                <w:b/>
                <w:lang w:eastAsia="ru-RU"/>
              </w:rPr>
            </w:pPr>
            <w:r>
              <w:rPr>
                <w:b/>
                <w:lang w:eastAsia="ru-RU"/>
              </w:rPr>
              <w:t>6. Экономика</w:t>
            </w:r>
          </w:p>
        </w:tc>
        <w:tc>
          <w:tcPr>
            <w:tcW w:w="3253" w:type="dxa"/>
            <w:tcBorders>
              <w:top w:val="single" w:sz="6" w:space="0" w:color="auto"/>
              <w:left w:val="single" w:sz="6" w:space="0" w:color="auto"/>
              <w:bottom w:val="single" w:sz="4" w:space="0" w:color="auto"/>
              <w:right w:val="single" w:sz="6" w:space="0" w:color="auto"/>
            </w:tcBorders>
            <w:hideMark/>
          </w:tcPr>
          <w:p w:rsidR="00226A80" w:rsidRDefault="00226A80" w:rsidP="00226A80">
            <w:pPr>
              <w:tabs>
                <w:tab w:val="left" w:pos="181"/>
              </w:tabs>
              <w:suppressAutoHyphens w:val="0"/>
              <w:spacing w:line="256" w:lineRule="auto"/>
              <w:jc w:val="both"/>
              <w:rPr>
                <w:lang w:eastAsia="ru-RU"/>
              </w:rPr>
            </w:pPr>
            <w:r>
              <w:rPr>
                <w:lang w:eastAsia="ru-RU"/>
              </w:rPr>
              <w:t>1. Стимулирование предпринимателей в сфере развития сельского   хозяйства.</w:t>
            </w:r>
          </w:p>
        </w:tc>
        <w:tc>
          <w:tcPr>
            <w:tcW w:w="4594" w:type="dxa"/>
            <w:vMerge w:val="restart"/>
            <w:tcBorders>
              <w:top w:val="single" w:sz="6" w:space="0" w:color="auto"/>
              <w:left w:val="single" w:sz="6" w:space="0" w:color="auto"/>
              <w:bottom w:val="single" w:sz="6" w:space="0" w:color="auto"/>
              <w:right w:val="double" w:sz="4" w:space="0" w:color="auto"/>
            </w:tcBorders>
            <w:hideMark/>
          </w:tcPr>
          <w:p w:rsidR="00226A80" w:rsidRDefault="00226A80" w:rsidP="00226A80">
            <w:pPr>
              <w:numPr>
                <w:ilvl w:val="0"/>
                <w:numId w:val="1"/>
              </w:numPr>
              <w:tabs>
                <w:tab w:val="clear" w:pos="360"/>
                <w:tab w:val="left" w:pos="0"/>
                <w:tab w:val="num" w:pos="121"/>
                <w:tab w:val="num" w:pos="594"/>
              </w:tabs>
              <w:suppressAutoHyphens w:val="0"/>
              <w:spacing w:after="200" w:line="276" w:lineRule="auto"/>
              <w:ind w:hanging="54"/>
              <w:rPr>
                <w:lang w:eastAsia="ru-RU"/>
              </w:rPr>
            </w:pPr>
            <w:r>
              <w:rPr>
                <w:lang w:eastAsia="ru-RU"/>
              </w:rPr>
              <w:t>Расширение налогооблагаемой базы  сумона, повышение конкурентоспособности экономики</w:t>
            </w:r>
          </w:p>
        </w:tc>
      </w:tr>
      <w:tr w:rsidR="00226A80" w:rsidTr="00226A80">
        <w:trPr>
          <w:cantSplit/>
          <w:trHeight w:val="1146"/>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226A80" w:rsidRDefault="00226A80" w:rsidP="00226A80">
            <w:pPr>
              <w:suppressAutoHyphens w:val="0"/>
              <w:spacing w:line="256" w:lineRule="auto"/>
              <w:rPr>
                <w:b/>
                <w:lang w:eastAsia="ru-RU"/>
              </w:rPr>
            </w:pPr>
          </w:p>
        </w:tc>
        <w:tc>
          <w:tcPr>
            <w:tcW w:w="3253" w:type="dxa"/>
            <w:tcBorders>
              <w:top w:val="single" w:sz="4" w:space="0" w:color="auto"/>
              <w:left w:val="single" w:sz="6" w:space="0" w:color="auto"/>
              <w:bottom w:val="single" w:sz="4" w:space="0" w:color="auto"/>
              <w:right w:val="single" w:sz="6" w:space="0" w:color="auto"/>
            </w:tcBorders>
            <w:hideMark/>
          </w:tcPr>
          <w:p w:rsidR="00226A80" w:rsidRDefault="00226A80" w:rsidP="00226A80">
            <w:pPr>
              <w:tabs>
                <w:tab w:val="left" w:pos="181"/>
              </w:tabs>
              <w:suppressAutoHyphens w:val="0"/>
              <w:spacing w:line="256" w:lineRule="auto"/>
              <w:jc w:val="both"/>
              <w:rPr>
                <w:lang w:eastAsia="ru-RU"/>
              </w:rPr>
            </w:pPr>
            <w:r>
              <w:rPr>
                <w:lang w:eastAsia="ru-RU"/>
              </w:rPr>
              <w:t xml:space="preserve"> 2. Наращивание количества производителей местной сельскохозяйственной продукции в </w:t>
            </w:r>
            <w:proofErr w:type="spellStart"/>
            <w:r>
              <w:rPr>
                <w:lang w:eastAsia="ru-RU"/>
              </w:rPr>
              <w:t>сумоне</w:t>
            </w:r>
            <w:proofErr w:type="spellEnd"/>
            <w:r>
              <w:rPr>
                <w:lang w:eastAsia="ru-RU"/>
              </w:rPr>
              <w:t xml:space="preserve"> .</w:t>
            </w:r>
          </w:p>
        </w:tc>
        <w:tc>
          <w:tcPr>
            <w:tcW w:w="0" w:type="auto"/>
            <w:vMerge/>
            <w:tcBorders>
              <w:top w:val="single" w:sz="6" w:space="0" w:color="auto"/>
              <w:left w:val="single" w:sz="6" w:space="0" w:color="auto"/>
              <w:bottom w:val="single" w:sz="6" w:space="0" w:color="auto"/>
              <w:right w:val="double" w:sz="4" w:space="0" w:color="auto"/>
            </w:tcBorders>
            <w:vAlign w:val="center"/>
            <w:hideMark/>
          </w:tcPr>
          <w:p w:rsidR="00226A80" w:rsidRDefault="00226A80" w:rsidP="00226A80">
            <w:pPr>
              <w:suppressAutoHyphens w:val="0"/>
              <w:spacing w:line="256" w:lineRule="auto"/>
              <w:rPr>
                <w:lang w:eastAsia="ru-RU"/>
              </w:rPr>
            </w:pPr>
          </w:p>
        </w:tc>
      </w:tr>
      <w:tr w:rsidR="00226A80" w:rsidTr="00226A80">
        <w:trPr>
          <w:cantSplit/>
          <w:trHeight w:val="867"/>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226A80" w:rsidRDefault="00226A80" w:rsidP="00226A80">
            <w:pPr>
              <w:suppressAutoHyphens w:val="0"/>
              <w:spacing w:line="256" w:lineRule="auto"/>
              <w:rPr>
                <w:b/>
                <w:lang w:eastAsia="ru-RU"/>
              </w:rPr>
            </w:pPr>
          </w:p>
        </w:tc>
        <w:tc>
          <w:tcPr>
            <w:tcW w:w="3253" w:type="dxa"/>
            <w:tcBorders>
              <w:top w:val="single" w:sz="6" w:space="0" w:color="auto"/>
              <w:left w:val="single" w:sz="6" w:space="0" w:color="auto"/>
              <w:bottom w:val="single" w:sz="6" w:space="0" w:color="auto"/>
              <w:right w:val="single" w:sz="6" w:space="0" w:color="auto"/>
            </w:tcBorders>
            <w:hideMark/>
          </w:tcPr>
          <w:p w:rsidR="00226A80" w:rsidRDefault="00226A80" w:rsidP="00226A80">
            <w:pPr>
              <w:tabs>
                <w:tab w:val="num" w:pos="1080"/>
              </w:tabs>
              <w:suppressAutoHyphens w:val="0"/>
              <w:spacing w:line="256" w:lineRule="auto"/>
              <w:rPr>
                <w:lang w:eastAsia="ru-RU"/>
              </w:rPr>
            </w:pPr>
            <w:r>
              <w:rPr>
                <w:lang w:eastAsia="ru-RU"/>
              </w:rPr>
              <w:t>4. Стимулирование развития малого бизнеса в экономике  сумона.</w:t>
            </w:r>
          </w:p>
        </w:tc>
        <w:tc>
          <w:tcPr>
            <w:tcW w:w="4594" w:type="dxa"/>
            <w:tcBorders>
              <w:top w:val="single" w:sz="6" w:space="0" w:color="auto"/>
              <w:left w:val="single" w:sz="6" w:space="0" w:color="auto"/>
              <w:bottom w:val="single" w:sz="6" w:space="0" w:color="auto"/>
              <w:right w:val="double" w:sz="4" w:space="0" w:color="auto"/>
            </w:tcBorders>
            <w:hideMark/>
          </w:tcPr>
          <w:p w:rsidR="00226A80" w:rsidRDefault="00226A80" w:rsidP="00226A80">
            <w:pPr>
              <w:numPr>
                <w:ilvl w:val="0"/>
                <w:numId w:val="1"/>
              </w:numPr>
              <w:tabs>
                <w:tab w:val="clear" w:pos="360"/>
                <w:tab w:val="left" w:pos="0"/>
                <w:tab w:val="num" w:pos="54"/>
                <w:tab w:val="num" w:pos="121"/>
                <w:tab w:val="num" w:pos="594"/>
              </w:tabs>
              <w:suppressAutoHyphens w:val="0"/>
              <w:spacing w:after="200" w:line="276" w:lineRule="auto"/>
              <w:ind w:hanging="54"/>
              <w:rPr>
                <w:lang w:eastAsia="ru-RU"/>
              </w:rPr>
            </w:pPr>
            <w:r>
              <w:rPr>
                <w:lang w:eastAsia="ru-RU"/>
              </w:rPr>
              <w:t>Увеличение оборота розничной торговли</w:t>
            </w:r>
          </w:p>
          <w:p w:rsidR="00226A80" w:rsidRDefault="00226A80" w:rsidP="00226A80">
            <w:pPr>
              <w:numPr>
                <w:ilvl w:val="0"/>
                <w:numId w:val="1"/>
              </w:numPr>
              <w:tabs>
                <w:tab w:val="clear" w:pos="360"/>
                <w:tab w:val="left" w:pos="0"/>
                <w:tab w:val="num" w:pos="54"/>
                <w:tab w:val="num" w:pos="121"/>
                <w:tab w:val="num" w:pos="594"/>
              </w:tabs>
              <w:suppressAutoHyphens w:val="0"/>
              <w:spacing w:after="200" w:line="276" w:lineRule="auto"/>
              <w:ind w:hanging="54"/>
              <w:rPr>
                <w:lang w:eastAsia="ru-RU"/>
              </w:rPr>
            </w:pPr>
            <w:r>
              <w:rPr>
                <w:lang w:eastAsia="ru-RU"/>
              </w:rPr>
              <w:t xml:space="preserve">Расширение сферы услуг в </w:t>
            </w:r>
            <w:proofErr w:type="spellStart"/>
            <w:r>
              <w:rPr>
                <w:lang w:eastAsia="ru-RU"/>
              </w:rPr>
              <w:t>сумоне</w:t>
            </w:r>
            <w:proofErr w:type="spellEnd"/>
          </w:p>
        </w:tc>
      </w:tr>
      <w:tr w:rsidR="00226A80" w:rsidTr="00226A80">
        <w:trPr>
          <w:cantSplit/>
          <w:trHeight w:val="867"/>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226A80" w:rsidRDefault="00226A80" w:rsidP="00226A80">
            <w:pPr>
              <w:suppressAutoHyphens w:val="0"/>
              <w:spacing w:line="256" w:lineRule="auto"/>
              <w:rPr>
                <w:b/>
                <w:lang w:eastAsia="ru-RU"/>
              </w:rPr>
            </w:pPr>
          </w:p>
        </w:tc>
        <w:tc>
          <w:tcPr>
            <w:tcW w:w="3253" w:type="dxa"/>
            <w:tcBorders>
              <w:top w:val="single" w:sz="6" w:space="0" w:color="auto"/>
              <w:left w:val="single" w:sz="6" w:space="0" w:color="auto"/>
              <w:bottom w:val="single" w:sz="6" w:space="0" w:color="auto"/>
              <w:right w:val="single" w:sz="6" w:space="0" w:color="auto"/>
            </w:tcBorders>
            <w:hideMark/>
          </w:tcPr>
          <w:p w:rsidR="00226A80" w:rsidRDefault="00226A80" w:rsidP="00226A80">
            <w:pPr>
              <w:tabs>
                <w:tab w:val="num" w:pos="1080"/>
              </w:tabs>
              <w:suppressAutoHyphens w:val="0"/>
              <w:spacing w:line="256" w:lineRule="auto"/>
              <w:rPr>
                <w:lang w:eastAsia="ru-RU"/>
              </w:rPr>
            </w:pPr>
            <w:r>
              <w:rPr>
                <w:lang w:eastAsia="ru-RU"/>
              </w:rPr>
              <w:t>5. Наличие потенциала для развития личных подсобных хозяйств (животноводство, огородничество, растениеводство)</w:t>
            </w:r>
          </w:p>
        </w:tc>
        <w:tc>
          <w:tcPr>
            <w:tcW w:w="4594" w:type="dxa"/>
            <w:tcBorders>
              <w:top w:val="single" w:sz="6" w:space="0" w:color="auto"/>
              <w:left w:val="single" w:sz="6" w:space="0" w:color="auto"/>
              <w:bottom w:val="single" w:sz="6" w:space="0" w:color="auto"/>
              <w:right w:val="double" w:sz="4" w:space="0" w:color="auto"/>
            </w:tcBorders>
            <w:hideMark/>
          </w:tcPr>
          <w:p w:rsidR="00226A80" w:rsidRDefault="00226A80" w:rsidP="00226A80">
            <w:pPr>
              <w:numPr>
                <w:ilvl w:val="0"/>
                <w:numId w:val="1"/>
              </w:numPr>
              <w:tabs>
                <w:tab w:val="clear" w:pos="360"/>
                <w:tab w:val="left" w:pos="0"/>
                <w:tab w:val="num" w:pos="121"/>
                <w:tab w:val="num" w:pos="594"/>
              </w:tabs>
              <w:suppressAutoHyphens w:val="0"/>
              <w:spacing w:after="200" w:line="276" w:lineRule="auto"/>
              <w:ind w:hanging="54"/>
              <w:rPr>
                <w:lang w:eastAsia="ru-RU"/>
              </w:rPr>
            </w:pPr>
            <w:r>
              <w:rPr>
                <w:lang w:eastAsia="ru-RU"/>
              </w:rPr>
              <w:t xml:space="preserve">Повышение уровня </w:t>
            </w:r>
            <w:proofErr w:type="spellStart"/>
            <w:r>
              <w:rPr>
                <w:lang w:eastAsia="ru-RU"/>
              </w:rPr>
              <w:t>самозанятости</w:t>
            </w:r>
            <w:proofErr w:type="spellEnd"/>
            <w:r>
              <w:rPr>
                <w:lang w:eastAsia="ru-RU"/>
              </w:rPr>
              <w:t xml:space="preserve">  населения</w:t>
            </w:r>
          </w:p>
        </w:tc>
      </w:tr>
      <w:tr w:rsidR="00226A80" w:rsidTr="00226A80">
        <w:trPr>
          <w:cantSplit/>
          <w:trHeight w:val="867"/>
          <w:jc w:val="center"/>
        </w:trPr>
        <w:tc>
          <w:tcPr>
            <w:tcW w:w="2479" w:type="dxa"/>
            <w:tcBorders>
              <w:top w:val="single" w:sz="6" w:space="0" w:color="auto"/>
              <w:left w:val="double" w:sz="4" w:space="0" w:color="auto"/>
              <w:bottom w:val="double" w:sz="4" w:space="0" w:color="auto"/>
              <w:right w:val="single" w:sz="6" w:space="0" w:color="auto"/>
            </w:tcBorders>
            <w:hideMark/>
          </w:tcPr>
          <w:p w:rsidR="00226A80" w:rsidRDefault="00226A80" w:rsidP="00226A80">
            <w:pPr>
              <w:suppressAutoHyphens w:val="0"/>
              <w:spacing w:line="256" w:lineRule="auto"/>
              <w:jc w:val="both"/>
              <w:rPr>
                <w:b/>
                <w:lang w:eastAsia="ru-RU"/>
              </w:rPr>
            </w:pPr>
            <w:r>
              <w:rPr>
                <w:b/>
                <w:lang w:val="en-US" w:eastAsia="ru-RU"/>
              </w:rPr>
              <w:t>7</w:t>
            </w:r>
            <w:r>
              <w:rPr>
                <w:b/>
                <w:lang w:eastAsia="ru-RU"/>
              </w:rPr>
              <w:t>. Муниципальное управление</w:t>
            </w:r>
          </w:p>
        </w:tc>
        <w:tc>
          <w:tcPr>
            <w:tcW w:w="3253" w:type="dxa"/>
            <w:tcBorders>
              <w:top w:val="single" w:sz="6" w:space="0" w:color="auto"/>
              <w:left w:val="single" w:sz="6" w:space="0" w:color="auto"/>
              <w:bottom w:val="double" w:sz="4" w:space="0" w:color="auto"/>
              <w:right w:val="single" w:sz="6" w:space="0" w:color="auto"/>
            </w:tcBorders>
            <w:hideMark/>
          </w:tcPr>
          <w:p w:rsidR="00226A80" w:rsidRDefault="00226A80" w:rsidP="00226A80">
            <w:pPr>
              <w:suppressAutoHyphens w:val="0"/>
              <w:spacing w:line="256" w:lineRule="auto"/>
              <w:rPr>
                <w:lang w:eastAsia="ru-RU"/>
              </w:rPr>
            </w:pPr>
            <w:r>
              <w:rPr>
                <w:lang w:eastAsia="ru-RU"/>
              </w:rPr>
              <w:t xml:space="preserve">1. Стремление  к наращиванию количества в </w:t>
            </w:r>
            <w:proofErr w:type="spellStart"/>
            <w:r>
              <w:rPr>
                <w:lang w:eastAsia="ru-RU"/>
              </w:rPr>
              <w:t>сумоне</w:t>
            </w:r>
            <w:proofErr w:type="spellEnd"/>
            <w:r>
              <w:rPr>
                <w:lang w:eastAsia="ru-RU"/>
              </w:rPr>
              <w:t xml:space="preserve"> опытных специалистов в сфере муниципального управления</w:t>
            </w:r>
          </w:p>
        </w:tc>
        <w:tc>
          <w:tcPr>
            <w:tcW w:w="4594" w:type="dxa"/>
            <w:tcBorders>
              <w:top w:val="single" w:sz="6" w:space="0" w:color="auto"/>
              <w:left w:val="single" w:sz="6" w:space="0" w:color="auto"/>
              <w:bottom w:val="double" w:sz="4" w:space="0" w:color="auto"/>
              <w:right w:val="double" w:sz="4" w:space="0" w:color="auto"/>
            </w:tcBorders>
            <w:hideMark/>
          </w:tcPr>
          <w:p w:rsidR="00226A80" w:rsidRDefault="00226A80" w:rsidP="00226A80">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 xml:space="preserve">Возможности позитивных изменений в социально-экономической сфере </w:t>
            </w:r>
            <w:proofErr w:type="gramStart"/>
            <w:r>
              <w:rPr>
                <w:sz w:val="22"/>
                <w:szCs w:val="22"/>
                <w:lang w:eastAsia="ru-RU"/>
              </w:rPr>
              <w:t>и  сфере</w:t>
            </w:r>
            <w:proofErr w:type="gramEnd"/>
            <w:r>
              <w:rPr>
                <w:sz w:val="22"/>
                <w:szCs w:val="22"/>
                <w:lang w:eastAsia="ru-RU"/>
              </w:rPr>
              <w:t xml:space="preserve"> управления сумона; </w:t>
            </w:r>
          </w:p>
          <w:p w:rsidR="00226A80" w:rsidRDefault="00226A80" w:rsidP="00226A80">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 xml:space="preserve">Внедрение технологий муниципального маркетинга, усиления конкурентных позиций и улучшения </w:t>
            </w:r>
            <w:proofErr w:type="gramStart"/>
            <w:r>
              <w:rPr>
                <w:sz w:val="22"/>
                <w:szCs w:val="22"/>
                <w:lang w:eastAsia="ru-RU"/>
              </w:rPr>
              <w:t>имиджа  сумона</w:t>
            </w:r>
            <w:proofErr w:type="gramEnd"/>
            <w:r>
              <w:rPr>
                <w:sz w:val="22"/>
                <w:szCs w:val="22"/>
                <w:lang w:eastAsia="ru-RU"/>
              </w:rPr>
              <w:t xml:space="preserve">; </w:t>
            </w:r>
          </w:p>
          <w:p w:rsidR="00226A80" w:rsidRDefault="00226A80" w:rsidP="00226A80">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Повышение эффективности управления муниципальной собственностью;</w:t>
            </w:r>
          </w:p>
          <w:p w:rsidR="00226A80" w:rsidRDefault="00226A80" w:rsidP="00226A80">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 xml:space="preserve">_Увеличение доли автомобильных дорог общего пользования местного значения, отвечающих нормативным </w:t>
            </w:r>
            <w:proofErr w:type="spellStart"/>
            <w:r>
              <w:rPr>
                <w:sz w:val="22"/>
                <w:szCs w:val="22"/>
                <w:lang w:eastAsia="ru-RU"/>
              </w:rPr>
              <w:t>тербованиям</w:t>
            </w:r>
            <w:proofErr w:type="spellEnd"/>
            <w:r>
              <w:rPr>
                <w:sz w:val="22"/>
                <w:szCs w:val="22"/>
                <w:lang w:eastAsia="ru-RU"/>
              </w:rPr>
              <w:t>;</w:t>
            </w:r>
          </w:p>
          <w:p w:rsidR="00226A80" w:rsidRDefault="00226A80" w:rsidP="00226A80">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 xml:space="preserve">Улучшение материально-технической базы предприятий жизнеобеспечения за счет модернизации и строительства новых предприятий </w:t>
            </w:r>
            <w:proofErr w:type="gramStart"/>
            <w:r>
              <w:rPr>
                <w:sz w:val="22"/>
                <w:szCs w:val="22"/>
                <w:lang w:eastAsia="ru-RU"/>
              </w:rPr>
              <w:t>жизнеобеспечения ,</w:t>
            </w:r>
            <w:proofErr w:type="gramEnd"/>
            <w:r>
              <w:rPr>
                <w:sz w:val="22"/>
                <w:szCs w:val="22"/>
                <w:lang w:eastAsia="ru-RU"/>
              </w:rPr>
              <w:t xml:space="preserve"> соответствующих современным  требованиям </w:t>
            </w:r>
          </w:p>
          <w:p w:rsidR="00226A80" w:rsidRDefault="00226A80" w:rsidP="00226A80">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 xml:space="preserve">Обеспечение благоустройства внутридомовых и иных территорий </w:t>
            </w:r>
            <w:proofErr w:type="gramStart"/>
            <w:r>
              <w:rPr>
                <w:sz w:val="22"/>
                <w:szCs w:val="22"/>
                <w:lang w:eastAsia="ru-RU"/>
              </w:rPr>
              <w:t>поселений  сумона</w:t>
            </w:r>
            <w:proofErr w:type="gramEnd"/>
            <w:r>
              <w:rPr>
                <w:sz w:val="22"/>
                <w:szCs w:val="22"/>
                <w:lang w:eastAsia="ru-RU"/>
              </w:rPr>
              <w:t xml:space="preserve"> за счет проведения конкурсов;</w:t>
            </w:r>
          </w:p>
          <w:p w:rsidR="00226A80" w:rsidRDefault="00226A80" w:rsidP="00226A80">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Снижение заболеваемости болезнями «социального неблагополучия»;</w:t>
            </w:r>
          </w:p>
          <w:p w:rsidR="00226A80" w:rsidRDefault="00226A80" w:rsidP="00226A80">
            <w:pPr>
              <w:numPr>
                <w:ilvl w:val="0"/>
                <w:numId w:val="1"/>
              </w:numPr>
              <w:tabs>
                <w:tab w:val="num" w:pos="0"/>
                <w:tab w:val="num" w:pos="121"/>
              </w:tabs>
              <w:suppressAutoHyphens w:val="0"/>
              <w:spacing w:after="200" w:line="276" w:lineRule="auto"/>
              <w:jc w:val="both"/>
              <w:rPr>
                <w:lang w:eastAsia="ru-RU"/>
              </w:rPr>
            </w:pPr>
            <w:r>
              <w:rPr>
                <w:sz w:val="22"/>
                <w:szCs w:val="22"/>
                <w:lang w:eastAsia="ru-RU"/>
              </w:rPr>
              <w:t>Увеличение доли выпускников, успешно сдавших итоговую государственную аттестацию в полном объеме (ЕГЭ)</w:t>
            </w:r>
          </w:p>
        </w:tc>
      </w:tr>
    </w:tbl>
    <w:p w:rsidR="00226A80" w:rsidRDefault="00226A80" w:rsidP="00226A80">
      <w:pPr>
        <w:pageBreakBefore/>
        <w:suppressAutoHyphens w:val="0"/>
        <w:jc w:val="center"/>
        <w:rPr>
          <w:rFonts w:eastAsiaTheme="minorEastAsia"/>
          <w:b/>
          <w:color w:val="000000"/>
          <w:lang w:eastAsia="ru-RU"/>
        </w:rPr>
      </w:pPr>
      <w:r>
        <w:rPr>
          <w:rFonts w:eastAsiaTheme="minorEastAsia"/>
          <w:b/>
          <w:color w:val="000000"/>
          <w:lang w:eastAsia="ru-RU"/>
        </w:rPr>
        <w:lastRenderedPageBreak/>
        <w:t xml:space="preserve"> Анализ слабых сторон и основных   угроз сельского   поселения сумона</w:t>
      </w:r>
    </w:p>
    <w:p w:rsidR="00226A80" w:rsidRDefault="00226A80" w:rsidP="00226A80">
      <w:pPr>
        <w:suppressAutoHyphens w:val="0"/>
        <w:rPr>
          <w:rFonts w:eastAsiaTheme="minorEastAsia"/>
          <w:color w:val="000000"/>
          <w:lang w:eastAsia="ru-RU"/>
        </w:rPr>
      </w:pPr>
    </w:p>
    <w:tbl>
      <w:tblPr>
        <w:tblW w:w="98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72"/>
        <w:gridCol w:w="3945"/>
        <w:gridCol w:w="3663"/>
      </w:tblGrid>
      <w:tr w:rsidR="00226A80" w:rsidTr="00226A80">
        <w:trPr>
          <w:trHeight w:val="127"/>
          <w:tblHeader/>
          <w:jc w:val="center"/>
        </w:trPr>
        <w:tc>
          <w:tcPr>
            <w:tcW w:w="2272" w:type="dxa"/>
            <w:tcBorders>
              <w:top w:val="double" w:sz="4" w:space="0" w:color="auto"/>
              <w:left w:val="double" w:sz="4" w:space="0" w:color="auto"/>
              <w:bottom w:val="double" w:sz="4" w:space="0" w:color="auto"/>
              <w:right w:val="single" w:sz="6" w:space="0" w:color="auto"/>
            </w:tcBorders>
            <w:hideMark/>
          </w:tcPr>
          <w:p w:rsidR="00226A80" w:rsidRDefault="00226A80" w:rsidP="00226A80">
            <w:pPr>
              <w:suppressAutoHyphens w:val="0"/>
              <w:spacing w:line="256" w:lineRule="auto"/>
              <w:jc w:val="center"/>
              <w:rPr>
                <w:rFonts w:eastAsiaTheme="minorEastAsia"/>
                <w:b/>
                <w:bCs/>
                <w:color w:val="000000"/>
                <w:lang w:eastAsia="ru-RU"/>
              </w:rPr>
            </w:pPr>
            <w:r>
              <w:rPr>
                <w:rFonts w:eastAsiaTheme="minorEastAsia"/>
                <w:b/>
                <w:bCs/>
                <w:color w:val="000000"/>
                <w:lang w:eastAsia="ru-RU"/>
              </w:rPr>
              <w:t>Фактор</w:t>
            </w:r>
          </w:p>
        </w:tc>
        <w:tc>
          <w:tcPr>
            <w:tcW w:w="3945" w:type="dxa"/>
            <w:tcBorders>
              <w:top w:val="double" w:sz="4" w:space="0" w:color="auto"/>
              <w:left w:val="single" w:sz="6" w:space="0" w:color="auto"/>
              <w:bottom w:val="double" w:sz="4" w:space="0" w:color="auto"/>
              <w:right w:val="single" w:sz="6" w:space="0" w:color="auto"/>
            </w:tcBorders>
            <w:hideMark/>
          </w:tcPr>
          <w:p w:rsidR="00226A80" w:rsidRDefault="00226A80" w:rsidP="00226A80">
            <w:pPr>
              <w:suppressAutoHyphens w:val="0"/>
              <w:spacing w:line="256" w:lineRule="auto"/>
              <w:jc w:val="center"/>
              <w:rPr>
                <w:rFonts w:eastAsiaTheme="minorEastAsia"/>
                <w:b/>
                <w:bCs/>
                <w:color w:val="000000"/>
                <w:lang w:eastAsia="ru-RU"/>
              </w:rPr>
            </w:pPr>
            <w:r>
              <w:rPr>
                <w:rFonts w:eastAsiaTheme="minorEastAsia"/>
                <w:b/>
                <w:bCs/>
                <w:color w:val="000000"/>
                <w:lang w:eastAsia="ru-RU"/>
              </w:rPr>
              <w:t>Слабые стороны</w:t>
            </w:r>
          </w:p>
        </w:tc>
        <w:tc>
          <w:tcPr>
            <w:tcW w:w="3663" w:type="dxa"/>
            <w:tcBorders>
              <w:top w:val="double" w:sz="4" w:space="0" w:color="auto"/>
              <w:left w:val="single" w:sz="6" w:space="0" w:color="auto"/>
              <w:bottom w:val="double" w:sz="4" w:space="0" w:color="auto"/>
              <w:right w:val="double" w:sz="4" w:space="0" w:color="auto"/>
            </w:tcBorders>
            <w:hideMark/>
          </w:tcPr>
          <w:p w:rsidR="00226A80" w:rsidRDefault="00226A80" w:rsidP="00226A80">
            <w:pPr>
              <w:suppressAutoHyphens w:val="0"/>
              <w:spacing w:line="256" w:lineRule="auto"/>
              <w:jc w:val="center"/>
              <w:rPr>
                <w:rFonts w:eastAsiaTheme="minorEastAsia"/>
                <w:b/>
                <w:bCs/>
                <w:color w:val="000000"/>
                <w:lang w:eastAsia="ru-RU"/>
              </w:rPr>
            </w:pPr>
            <w:r>
              <w:rPr>
                <w:rFonts w:eastAsiaTheme="minorEastAsia"/>
                <w:b/>
                <w:bCs/>
                <w:color w:val="000000"/>
                <w:lang w:eastAsia="ru-RU"/>
              </w:rPr>
              <w:t>Угрозы</w:t>
            </w:r>
          </w:p>
        </w:tc>
      </w:tr>
      <w:tr w:rsidR="00226A80" w:rsidTr="00226A80">
        <w:trPr>
          <w:cantSplit/>
          <w:trHeight w:val="1440"/>
          <w:jc w:val="center"/>
        </w:trPr>
        <w:tc>
          <w:tcPr>
            <w:tcW w:w="2272" w:type="dxa"/>
            <w:tcBorders>
              <w:top w:val="double" w:sz="4" w:space="0" w:color="auto"/>
              <w:left w:val="double" w:sz="4" w:space="0" w:color="auto"/>
              <w:bottom w:val="single" w:sz="6" w:space="0" w:color="auto"/>
              <w:right w:val="single" w:sz="6" w:space="0" w:color="auto"/>
            </w:tcBorders>
            <w:hideMark/>
          </w:tcPr>
          <w:p w:rsidR="00226A80" w:rsidRDefault="00226A80" w:rsidP="00226A80">
            <w:pPr>
              <w:suppressAutoHyphens w:val="0"/>
              <w:spacing w:line="256" w:lineRule="auto"/>
              <w:rPr>
                <w:rFonts w:eastAsiaTheme="minorEastAsia"/>
                <w:b/>
                <w:color w:val="000000"/>
                <w:lang w:eastAsia="ru-RU"/>
              </w:rPr>
            </w:pPr>
            <w:r>
              <w:rPr>
                <w:rFonts w:eastAsiaTheme="minorEastAsia"/>
                <w:b/>
                <w:color w:val="000000"/>
                <w:lang w:eastAsia="ru-RU"/>
              </w:rPr>
              <w:t>1. Географическое положение</w:t>
            </w:r>
          </w:p>
        </w:tc>
        <w:tc>
          <w:tcPr>
            <w:tcW w:w="3945" w:type="dxa"/>
            <w:tcBorders>
              <w:top w:val="double" w:sz="4" w:space="0" w:color="auto"/>
              <w:left w:val="single" w:sz="6" w:space="0" w:color="auto"/>
              <w:bottom w:val="single" w:sz="6" w:space="0" w:color="auto"/>
              <w:right w:val="single" w:sz="6" w:space="0" w:color="auto"/>
            </w:tcBorders>
          </w:tcPr>
          <w:p w:rsidR="00226A80" w:rsidRDefault="00226A80" w:rsidP="00226A80">
            <w:pPr>
              <w:numPr>
                <w:ilvl w:val="0"/>
                <w:numId w:val="2"/>
              </w:numPr>
              <w:tabs>
                <w:tab w:val="num" w:pos="327"/>
              </w:tabs>
              <w:suppressAutoHyphens w:val="0"/>
              <w:spacing w:after="200" w:line="276" w:lineRule="auto"/>
              <w:rPr>
                <w:rFonts w:eastAsiaTheme="minorEastAsia"/>
                <w:color w:val="000000"/>
                <w:lang w:eastAsia="ru-RU"/>
              </w:rPr>
            </w:pPr>
            <w:proofErr w:type="gramStart"/>
            <w:r>
              <w:rPr>
                <w:rFonts w:eastAsiaTheme="minorEastAsia"/>
                <w:color w:val="000000"/>
                <w:lang w:eastAsia="ru-RU"/>
              </w:rPr>
              <w:t>Удаленность  сельского</w:t>
            </w:r>
            <w:proofErr w:type="gramEnd"/>
            <w:r>
              <w:rPr>
                <w:rFonts w:eastAsiaTheme="minorEastAsia"/>
                <w:color w:val="000000"/>
                <w:lang w:eastAsia="ru-RU"/>
              </w:rPr>
              <w:t xml:space="preserve">   поселения   от районного центра и потенциальных рынков сбыта</w:t>
            </w:r>
          </w:p>
          <w:p w:rsidR="00226A80" w:rsidRDefault="00226A80" w:rsidP="00226A80">
            <w:pPr>
              <w:suppressAutoHyphens w:val="0"/>
              <w:spacing w:line="256" w:lineRule="auto"/>
              <w:rPr>
                <w:rFonts w:eastAsiaTheme="minorEastAsia"/>
                <w:color w:val="000000"/>
                <w:lang w:eastAsia="ru-RU"/>
              </w:rPr>
            </w:pPr>
          </w:p>
        </w:tc>
        <w:tc>
          <w:tcPr>
            <w:tcW w:w="3663" w:type="dxa"/>
            <w:tcBorders>
              <w:top w:val="double" w:sz="4" w:space="0" w:color="auto"/>
              <w:left w:val="single" w:sz="6" w:space="0" w:color="auto"/>
              <w:bottom w:val="single" w:sz="6" w:space="0" w:color="auto"/>
              <w:right w:val="double" w:sz="4" w:space="0" w:color="auto"/>
            </w:tcBorders>
            <w:hideMark/>
          </w:tcPr>
          <w:p w:rsidR="00226A80" w:rsidRDefault="00226A80" w:rsidP="00226A80">
            <w:pPr>
              <w:suppressAutoHyphens w:val="0"/>
              <w:spacing w:line="256" w:lineRule="auto"/>
              <w:rPr>
                <w:lang w:eastAsia="ru-RU"/>
              </w:rPr>
            </w:pPr>
            <w:r>
              <w:rPr>
                <w:lang w:eastAsia="ru-RU"/>
              </w:rPr>
              <w:t xml:space="preserve">   -Усиление дифференциации населенного пункта  по уровню экономического развития и обеспеченности социальными услугами</w:t>
            </w:r>
          </w:p>
        </w:tc>
      </w:tr>
      <w:tr w:rsidR="00226A80" w:rsidTr="00226A80">
        <w:trPr>
          <w:cantSplit/>
          <w:trHeight w:val="699"/>
          <w:jc w:val="center"/>
        </w:trPr>
        <w:tc>
          <w:tcPr>
            <w:tcW w:w="2272" w:type="dxa"/>
            <w:tcBorders>
              <w:top w:val="single" w:sz="6" w:space="0" w:color="auto"/>
              <w:left w:val="double" w:sz="4" w:space="0" w:color="auto"/>
              <w:bottom w:val="single" w:sz="6" w:space="0" w:color="auto"/>
              <w:right w:val="single" w:sz="6" w:space="0" w:color="auto"/>
            </w:tcBorders>
            <w:hideMark/>
          </w:tcPr>
          <w:p w:rsidR="00226A80" w:rsidRDefault="00226A80" w:rsidP="00226A80">
            <w:pPr>
              <w:suppressAutoHyphens w:val="0"/>
              <w:spacing w:line="256" w:lineRule="auto"/>
              <w:rPr>
                <w:rFonts w:eastAsiaTheme="minorEastAsia"/>
                <w:b/>
                <w:color w:val="000000"/>
                <w:lang w:eastAsia="ru-RU"/>
              </w:rPr>
            </w:pPr>
            <w:r>
              <w:rPr>
                <w:rFonts w:eastAsiaTheme="minorEastAsia"/>
                <w:b/>
                <w:lang w:val="en-US" w:eastAsia="ru-RU"/>
              </w:rPr>
              <w:t>2</w:t>
            </w:r>
            <w:r>
              <w:rPr>
                <w:rFonts w:eastAsiaTheme="minorEastAsia"/>
                <w:b/>
                <w:lang w:eastAsia="ru-RU"/>
              </w:rPr>
              <w:t>. Ресурсная база</w:t>
            </w:r>
          </w:p>
        </w:tc>
        <w:tc>
          <w:tcPr>
            <w:tcW w:w="3945" w:type="dxa"/>
            <w:tcBorders>
              <w:top w:val="single" w:sz="6" w:space="0" w:color="auto"/>
              <w:left w:val="single" w:sz="6" w:space="0" w:color="auto"/>
              <w:bottom w:val="single" w:sz="6" w:space="0" w:color="auto"/>
              <w:right w:val="single" w:sz="6" w:space="0" w:color="auto"/>
            </w:tcBorders>
            <w:hideMark/>
          </w:tcPr>
          <w:p w:rsidR="00226A80" w:rsidRDefault="00226A80" w:rsidP="00226A80">
            <w:pPr>
              <w:tabs>
                <w:tab w:val="num" w:pos="1429"/>
              </w:tabs>
              <w:suppressAutoHyphens w:val="0"/>
              <w:spacing w:line="256" w:lineRule="auto"/>
              <w:ind w:firstLine="25"/>
              <w:rPr>
                <w:rFonts w:eastAsiaTheme="minorEastAsia"/>
                <w:color w:val="000000"/>
                <w:lang w:eastAsia="ru-RU"/>
              </w:rPr>
            </w:pPr>
            <w:r>
              <w:rPr>
                <w:rFonts w:eastAsiaTheme="minorEastAsia"/>
                <w:color w:val="000000"/>
                <w:lang w:eastAsia="ru-RU"/>
              </w:rPr>
              <w:t xml:space="preserve">1. </w:t>
            </w:r>
            <w:proofErr w:type="spellStart"/>
            <w:r>
              <w:rPr>
                <w:rFonts w:eastAsiaTheme="minorEastAsia"/>
                <w:color w:val="000000"/>
                <w:lang w:eastAsia="ru-RU"/>
              </w:rPr>
              <w:t>Сумон</w:t>
            </w:r>
            <w:proofErr w:type="spellEnd"/>
            <w:r>
              <w:rPr>
                <w:rFonts w:eastAsiaTheme="minorEastAsia"/>
                <w:color w:val="000000"/>
                <w:lang w:eastAsia="ru-RU"/>
              </w:rPr>
              <w:t xml:space="preserve">  находится в умеренных широтах  с резко континентальным климатом (холодная, продолжительная зима и жаркое лето)</w:t>
            </w:r>
          </w:p>
        </w:tc>
        <w:tc>
          <w:tcPr>
            <w:tcW w:w="3663" w:type="dxa"/>
            <w:tcBorders>
              <w:top w:val="single" w:sz="6" w:space="0" w:color="auto"/>
              <w:left w:val="single" w:sz="6" w:space="0" w:color="auto"/>
              <w:bottom w:val="single" w:sz="6" w:space="0" w:color="auto"/>
              <w:right w:val="double" w:sz="4" w:space="0" w:color="auto"/>
            </w:tcBorders>
            <w:hideMark/>
          </w:tcPr>
          <w:p w:rsidR="00226A80" w:rsidRDefault="00226A80" w:rsidP="00226A80">
            <w:pPr>
              <w:tabs>
                <w:tab w:val="left" w:pos="-48"/>
                <w:tab w:val="num" w:pos="1429"/>
              </w:tabs>
              <w:suppressAutoHyphens w:val="0"/>
              <w:spacing w:line="256" w:lineRule="auto"/>
              <w:rPr>
                <w:color w:val="000000"/>
                <w:lang w:eastAsia="ru-RU"/>
              </w:rPr>
            </w:pPr>
            <w:r>
              <w:rPr>
                <w:color w:val="000000"/>
                <w:lang w:eastAsia="ru-RU"/>
              </w:rPr>
              <w:t xml:space="preserve"> - </w:t>
            </w:r>
            <w:proofErr w:type="gramStart"/>
            <w:r>
              <w:rPr>
                <w:color w:val="000000"/>
                <w:lang w:eastAsia="ru-RU"/>
              </w:rPr>
              <w:t>Риски  ведения</w:t>
            </w:r>
            <w:proofErr w:type="gramEnd"/>
            <w:r>
              <w:rPr>
                <w:color w:val="000000"/>
                <w:lang w:eastAsia="ru-RU"/>
              </w:rPr>
              <w:t xml:space="preserve"> земледелия. </w:t>
            </w:r>
          </w:p>
        </w:tc>
      </w:tr>
      <w:tr w:rsidR="00226A80" w:rsidTr="00226A80">
        <w:trPr>
          <w:cantSplit/>
          <w:trHeight w:val="699"/>
          <w:jc w:val="center"/>
        </w:trPr>
        <w:tc>
          <w:tcPr>
            <w:tcW w:w="2272" w:type="dxa"/>
            <w:tcBorders>
              <w:top w:val="single" w:sz="6" w:space="0" w:color="auto"/>
              <w:left w:val="double" w:sz="4" w:space="0" w:color="auto"/>
              <w:bottom w:val="single" w:sz="6" w:space="0" w:color="auto"/>
              <w:right w:val="single" w:sz="6" w:space="0" w:color="auto"/>
            </w:tcBorders>
            <w:hideMark/>
          </w:tcPr>
          <w:p w:rsidR="00226A80" w:rsidRDefault="00226A80" w:rsidP="00226A80">
            <w:pPr>
              <w:suppressAutoHyphens w:val="0"/>
              <w:spacing w:line="256" w:lineRule="auto"/>
              <w:rPr>
                <w:rFonts w:eastAsiaTheme="minorEastAsia"/>
                <w:b/>
                <w:color w:val="000000"/>
                <w:lang w:eastAsia="ru-RU"/>
              </w:rPr>
            </w:pPr>
            <w:r>
              <w:rPr>
                <w:rFonts w:eastAsiaTheme="minorEastAsia"/>
                <w:b/>
                <w:color w:val="000000"/>
                <w:lang w:eastAsia="ru-RU"/>
              </w:rPr>
              <w:t xml:space="preserve">2. </w:t>
            </w:r>
            <w:proofErr w:type="spellStart"/>
            <w:r>
              <w:rPr>
                <w:rFonts w:eastAsiaTheme="minorEastAsia"/>
                <w:b/>
                <w:color w:val="000000"/>
                <w:lang w:eastAsia="ru-RU"/>
              </w:rPr>
              <w:t>Демографичес</w:t>
            </w:r>
            <w:proofErr w:type="spellEnd"/>
            <w:r>
              <w:rPr>
                <w:rFonts w:eastAsiaTheme="minorEastAsia"/>
                <w:b/>
                <w:color w:val="000000"/>
                <w:lang w:eastAsia="ru-RU"/>
              </w:rPr>
              <w:t>-кая ситуация</w:t>
            </w:r>
          </w:p>
        </w:tc>
        <w:tc>
          <w:tcPr>
            <w:tcW w:w="3945" w:type="dxa"/>
            <w:tcBorders>
              <w:top w:val="single" w:sz="6" w:space="0" w:color="auto"/>
              <w:left w:val="single" w:sz="6" w:space="0" w:color="auto"/>
              <w:bottom w:val="single" w:sz="6" w:space="0" w:color="auto"/>
              <w:right w:val="single" w:sz="6" w:space="0" w:color="auto"/>
            </w:tcBorders>
            <w:hideMark/>
          </w:tcPr>
          <w:p w:rsidR="00226A80" w:rsidRDefault="00226A80" w:rsidP="00226A80">
            <w:pPr>
              <w:numPr>
                <w:ilvl w:val="0"/>
                <w:numId w:val="3"/>
              </w:numPr>
              <w:tabs>
                <w:tab w:val="left" w:pos="327"/>
              </w:tabs>
              <w:suppressAutoHyphens w:val="0"/>
              <w:spacing w:after="200" w:line="276" w:lineRule="auto"/>
              <w:rPr>
                <w:rFonts w:eastAsiaTheme="minorEastAsia"/>
                <w:color w:val="000000"/>
                <w:lang w:eastAsia="ru-RU"/>
              </w:rPr>
            </w:pPr>
            <w:r>
              <w:rPr>
                <w:rFonts w:eastAsiaTheme="minorEastAsia"/>
                <w:color w:val="000000"/>
                <w:lang w:eastAsia="ru-RU"/>
              </w:rPr>
              <w:t>Отток молодежи из  сумона</w:t>
            </w:r>
          </w:p>
        </w:tc>
        <w:tc>
          <w:tcPr>
            <w:tcW w:w="3663" w:type="dxa"/>
            <w:tcBorders>
              <w:top w:val="single" w:sz="6" w:space="0" w:color="auto"/>
              <w:left w:val="single" w:sz="6" w:space="0" w:color="auto"/>
              <w:bottom w:val="single" w:sz="6" w:space="0" w:color="auto"/>
              <w:right w:val="double" w:sz="4" w:space="0" w:color="auto"/>
            </w:tcBorders>
            <w:hideMark/>
          </w:tcPr>
          <w:p w:rsidR="00226A80" w:rsidRDefault="00226A80" w:rsidP="00226A80">
            <w:pPr>
              <w:suppressAutoHyphens w:val="0"/>
              <w:spacing w:line="256" w:lineRule="auto"/>
              <w:rPr>
                <w:lang w:eastAsia="ru-RU"/>
              </w:rPr>
            </w:pPr>
            <w:r>
              <w:rPr>
                <w:lang w:eastAsia="ru-RU"/>
              </w:rPr>
              <w:t>-- Из-за миграционных процессов работоспособного населения  замещение его низкокачественными трудовыми ресурсами.</w:t>
            </w:r>
          </w:p>
        </w:tc>
      </w:tr>
      <w:tr w:rsidR="00226A80" w:rsidTr="00226A80">
        <w:trPr>
          <w:cantSplit/>
          <w:trHeight w:val="1702"/>
          <w:jc w:val="center"/>
        </w:trPr>
        <w:tc>
          <w:tcPr>
            <w:tcW w:w="2272" w:type="dxa"/>
            <w:vMerge w:val="restart"/>
            <w:tcBorders>
              <w:top w:val="single" w:sz="6" w:space="0" w:color="auto"/>
              <w:left w:val="double" w:sz="4" w:space="0" w:color="auto"/>
              <w:bottom w:val="single" w:sz="6" w:space="0" w:color="auto"/>
              <w:right w:val="single" w:sz="6" w:space="0" w:color="auto"/>
            </w:tcBorders>
            <w:hideMark/>
          </w:tcPr>
          <w:p w:rsidR="00226A80" w:rsidRDefault="00226A80" w:rsidP="00226A80">
            <w:pPr>
              <w:suppressAutoHyphens w:val="0"/>
              <w:spacing w:line="256" w:lineRule="auto"/>
              <w:rPr>
                <w:rFonts w:eastAsiaTheme="minorEastAsia"/>
                <w:b/>
                <w:color w:val="000000"/>
                <w:lang w:eastAsia="ru-RU"/>
              </w:rPr>
            </w:pPr>
            <w:r>
              <w:rPr>
                <w:rFonts w:eastAsiaTheme="minorEastAsia"/>
                <w:b/>
                <w:color w:val="000000"/>
                <w:lang w:eastAsia="ru-RU"/>
              </w:rPr>
              <w:t>3. Доходы населения</w:t>
            </w:r>
          </w:p>
        </w:tc>
        <w:tc>
          <w:tcPr>
            <w:tcW w:w="3945" w:type="dxa"/>
            <w:tcBorders>
              <w:top w:val="single" w:sz="6" w:space="0" w:color="auto"/>
              <w:left w:val="single" w:sz="6" w:space="0" w:color="auto"/>
              <w:bottom w:val="single" w:sz="4" w:space="0" w:color="auto"/>
              <w:right w:val="single" w:sz="6" w:space="0" w:color="auto"/>
            </w:tcBorders>
            <w:hideMark/>
          </w:tcPr>
          <w:p w:rsidR="00226A80" w:rsidRDefault="00226A80" w:rsidP="00226A80">
            <w:pPr>
              <w:numPr>
                <w:ilvl w:val="0"/>
                <w:numId w:val="4"/>
              </w:numPr>
              <w:tabs>
                <w:tab w:val="num" w:pos="327"/>
                <w:tab w:val="num" w:pos="2026"/>
              </w:tabs>
              <w:suppressAutoHyphens w:val="0"/>
              <w:spacing w:after="200" w:line="276" w:lineRule="auto"/>
              <w:rPr>
                <w:rFonts w:eastAsiaTheme="minorEastAsia"/>
                <w:color w:val="000000"/>
                <w:lang w:eastAsia="ru-RU"/>
              </w:rPr>
            </w:pPr>
            <w:r>
              <w:rPr>
                <w:rFonts w:eastAsiaTheme="minorEastAsia"/>
                <w:color w:val="000000"/>
                <w:lang w:eastAsia="ru-RU"/>
              </w:rPr>
              <w:t xml:space="preserve">Отсутствие реального работодателя в сельском </w:t>
            </w:r>
            <w:proofErr w:type="gramStart"/>
            <w:r>
              <w:rPr>
                <w:rFonts w:eastAsiaTheme="minorEastAsia"/>
                <w:color w:val="000000"/>
                <w:lang w:eastAsia="ru-RU"/>
              </w:rPr>
              <w:t>поселении  сумона</w:t>
            </w:r>
            <w:proofErr w:type="gramEnd"/>
            <w:r>
              <w:rPr>
                <w:rFonts w:eastAsiaTheme="minorEastAsia"/>
                <w:color w:val="000000"/>
                <w:lang w:eastAsia="ru-RU"/>
              </w:rPr>
              <w:t>.  Низкий уровень регистрируемой занятости граждан сумона.</w:t>
            </w:r>
          </w:p>
        </w:tc>
        <w:tc>
          <w:tcPr>
            <w:tcW w:w="3663" w:type="dxa"/>
            <w:tcBorders>
              <w:top w:val="single" w:sz="6" w:space="0" w:color="auto"/>
              <w:left w:val="single" w:sz="6" w:space="0" w:color="auto"/>
              <w:bottom w:val="single" w:sz="4" w:space="0" w:color="auto"/>
              <w:right w:val="double" w:sz="4" w:space="0" w:color="auto"/>
            </w:tcBorders>
          </w:tcPr>
          <w:p w:rsidR="00226A80" w:rsidRDefault="00226A80" w:rsidP="00226A80">
            <w:pPr>
              <w:suppressAutoHyphens w:val="0"/>
              <w:spacing w:line="256" w:lineRule="auto"/>
              <w:rPr>
                <w:color w:val="000000"/>
                <w:lang w:eastAsia="ru-RU"/>
              </w:rPr>
            </w:pPr>
            <w:r>
              <w:rPr>
                <w:color w:val="000000"/>
                <w:lang w:eastAsia="ru-RU"/>
              </w:rPr>
              <w:t xml:space="preserve">-Снижение качества жизни работающего </w:t>
            </w:r>
            <w:proofErr w:type="gramStart"/>
            <w:r>
              <w:rPr>
                <w:color w:val="000000"/>
                <w:lang w:eastAsia="ru-RU"/>
              </w:rPr>
              <w:t>населения  сумона</w:t>
            </w:r>
            <w:proofErr w:type="gramEnd"/>
          </w:p>
          <w:p w:rsidR="00226A80" w:rsidRDefault="00226A80" w:rsidP="00226A80">
            <w:pPr>
              <w:suppressAutoHyphens w:val="0"/>
              <w:spacing w:line="256" w:lineRule="auto"/>
              <w:rPr>
                <w:color w:val="000000"/>
                <w:lang w:eastAsia="ru-RU"/>
              </w:rPr>
            </w:pPr>
            <w:r>
              <w:rPr>
                <w:color w:val="000000"/>
                <w:lang w:eastAsia="ru-RU"/>
              </w:rPr>
              <w:t>-Отток трудоспособного населения</w:t>
            </w:r>
          </w:p>
          <w:p w:rsidR="00226A80" w:rsidRDefault="00226A80" w:rsidP="00226A80">
            <w:pPr>
              <w:suppressAutoHyphens w:val="0"/>
              <w:spacing w:line="256" w:lineRule="auto"/>
              <w:rPr>
                <w:color w:val="000000"/>
                <w:lang w:eastAsia="ru-RU"/>
              </w:rPr>
            </w:pPr>
            <w:r>
              <w:rPr>
                <w:color w:val="000000"/>
                <w:lang w:eastAsia="ru-RU"/>
              </w:rPr>
              <w:t xml:space="preserve"> </w:t>
            </w:r>
          </w:p>
          <w:p w:rsidR="00226A80" w:rsidRDefault="00226A80" w:rsidP="00226A80">
            <w:pPr>
              <w:suppressAutoHyphens w:val="0"/>
              <w:spacing w:line="256" w:lineRule="auto"/>
              <w:rPr>
                <w:color w:val="000000"/>
                <w:lang w:eastAsia="ru-RU"/>
              </w:rPr>
            </w:pPr>
          </w:p>
        </w:tc>
      </w:tr>
      <w:tr w:rsidR="00226A80" w:rsidTr="00226A80">
        <w:trPr>
          <w:cantSplit/>
          <w:trHeight w:val="826"/>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226A80" w:rsidRDefault="00226A80" w:rsidP="00226A80">
            <w:pPr>
              <w:suppressAutoHyphens w:val="0"/>
              <w:spacing w:line="256" w:lineRule="auto"/>
              <w:rPr>
                <w:rFonts w:eastAsiaTheme="minorEastAsia"/>
                <w:b/>
                <w:color w:val="000000"/>
                <w:lang w:eastAsia="ru-RU"/>
              </w:rPr>
            </w:pPr>
          </w:p>
        </w:tc>
        <w:tc>
          <w:tcPr>
            <w:tcW w:w="3945" w:type="dxa"/>
            <w:tcBorders>
              <w:top w:val="single" w:sz="4" w:space="0" w:color="auto"/>
              <w:left w:val="single" w:sz="6" w:space="0" w:color="auto"/>
              <w:bottom w:val="single" w:sz="6" w:space="0" w:color="auto"/>
              <w:right w:val="single" w:sz="6" w:space="0" w:color="auto"/>
            </w:tcBorders>
            <w:hideMark/>
          </w:tcPr>
          <w:p w:rsidR="00226A80" w:rsidRDefault="00226A80" w:rsidP="00226A80">
            <w:pPr>
              <w:numPr>
                <w:ilvl w:val="0"/>
                <w:numId w:val="4"/>
              </w:numPr>
              <w:tabs>
                <w:tab w:val="num" w:pos="327"/>
                <w:tab w:val="num" w:pos="2026"/>
              </w:tabs>
              <w:suppressAutoHyphens w:val="0"/>
              <w:spacing w:after="200" w:line="276" w:lineRule="auto"/>
              <w:rPr>
                <w:rFonts w:eastAsiaTheme="minorEastAsia"/>
                <w:color w:val="000000"/>
                <w:lang w:eastAsia="ru-RU"/>
              </w:rPr>
            </w:pPr>
            <w:r>
              <w:rPr>
                <w:rFonts w:eastAsiaTheme="minorEastAsia"/>
                <w:color w:val="000000"/>
                <w:lang w:eastAsia="ru-RU"/>
              </w:rPr>
              <w:t xml:space="preserve">Большая доля трудоспособного населения  </w:t>
            </w:r>
            <w:proofErr w:type="spellStart"/>
            <w:r>
              <w:rPr>
                <w:rFonts w:eastAsiaTheme="minorEastAsia"/>
                <w:color w:val="000000"/>
                <w:lang w:eastAsia="ru-RU"/>
              </w:rPr>
              <w:t>самозанятого</w:t>
            </w:r>
            <w:proofErr w:type="spellEnd"/>
            <w:r>
              <w:rPr>
                <w:rFonts w:eastAsiaTheme="minorEastAsia"/>
                <w:color w:val="000000"/>
                <w:lang w:eastAsia="ru-RU"/>
              </w:rPr>
              <w:t xml:space="preserve"> населения, то есть занимаются личным подсобным хозяйством (разведением сельскохозяйственных животных) без регистрации предпринимательской деятельности.</w:t>
            </w:r>
          </w:p>
        </w:tc>
        <w:tc>
          <w:tcPr>
            <w:tcW w:w="3663" w:type="dxa"/>
            <w:tcBorders>
              <w:top w:val="single" w:sz="4" w:space="0" w:color="auto"/>
              <w:left w:val="single" w:sz="6" w:space="0" w:color="auto"/>
              <w:bottom w:val="single" w:sz="6" w:space="0" w:color="auto"/>
              <w:right w:val="double" w:sz="4" w:space="0" w:color="auto"/>
            </w:tcBorders>
          </w:tcPr>
          <w:p w:rsidR="00226A80" w:rsidRDefault="00226A80" w:rsidP="00226A80">
            <w:pPr>
              <w:suppressAutoHyphens w:val="0"/>
              <w:spacing w:line="256" w:lineRule="auto"/>
              <w:rPr>
                <w:rFonts w:eastAsiaTheme="minorEastAsia"/>
                <w:color w:val="000000"/>
                <w:lang w:eastAsia="ru-RU"/>
              </w:rPr>
            </w:pPr>
            <w:r>
              <w:rPr>
                <w:rFonts w:eastAsiaTheme="minorEastAsia"/>
                <w:color w:val="000000"/>
                <w:lang w:eastAsia="ru-RU"/>
              </w:rPr>
              <w:t xml:space="preserve">-Сокращение </w:t>
            </w:r>
            <w:proofErr w:type="gramStart"/>
            <w:r>
              <w:rPr>
                <w:rFonts w:eastAsiaTheme="minorEastAsia"/>
                <w:color w:val="000000"/>
                <w:lang w:eastAsia="ru-RU"/>
              </w:rPr>
              <w:t>налоговых  платежей</w:t>
            </w:r>
            <w:proofErr w:type="gramEnd"/>
            <w:r>
              <w:rPr>
                <w:rFonts w:eastAsiaTheme="minorEastAsia"/>
                <w:color w:val="000000"/>
                <w:lang w:eastAsia="ru-RU"/>
              </w:rPr>
              <w:t xml:space="preserve"> </w:t>
            </w:r>
          </w:p>
          <w:p w:rsidR="00226A80" w:rsidRDefault="00226A80" w:rsidP="00226A80">
            <w:pPr>
              <w:suppressAutoHyphens w:val="0"/>
              <w:spacing w:line="256" w:lineRule="auto"/>
              <w:rPr>
                <w:color w:val="000000"/>
                <w:lang w:eastAsia="ru-RU"/>
              </w:rPr>
            </w:pPr>
          </w:p>
        </w:tc>
      </w:tr>
      <w:tr w:rsidR="00226A80" w:rsidTr="00226A80">
        <w:trPr>
          <w:cantSplit/>
          <w:trHeight w:val="848"/>
          <w:jc w:val="center"/>
        </w:trPr>
        <w:tc>
          <w:tcPr>
            <w:tcW w:w="2272" w:type="dxa"/>
            <w:vMerge w:val="restart"/>
            <w:tcBorders>
              <w:top w:val="single" w:sz="6" w:space="0" w:color="auto"/>
              <w:left w:val="double" w:sz="4" w:space="0" w:color="auto"/>
              <w:bottom w:val="double" w:sz="4" w:space="0" w:color="auto"/>
              <w:right w:val="single" w:sz="6" w:space="0" w:color="auto"/>
            </w:tcBorders>
            <w:hideMark/>
          </w:tcPr>
          <w:p w:rsidR="00226A80" w:rsidRPr="00BF3503" w:rsidRDefault="00226A80" w:rsidP="00226A80">
            <w:pPr>
              <w:suppressAutoHyphens w:val="0"/>
              <w:spacing w:line="256" w:lineRule="auto"/>
              <w:rPr>
                <w:rFonts w:eastAsiaTheme="minorEastAsia"/>
                <w:b/>
                <w:color w:val="000000"/>
                <w:lang w:eastAsia="ru-RU"/>
              </w:rPr>
            </w:pPr>
            <w:r w:rsidRPr="00BF3503">
              <w:rPr>
                <w:rFonts w:eastAsiaTheme="minorEastAsia"/>
                <w:b/>
                <w:color w:val="000000"/>
                <w:lang w:eastAsia="ru-RU"/>
              </w:rPr>
              <w:t>4. Жилищно-коммунальное хозяйство</w:t>
            </w:r>
          </w:p>
        </w:tc>
        <w:tc>
          <w:tcPr>
            <w:tcW w:w="3945" w:type="dxa"/>
            <w:tcBorders>
              <w:top w:val="single" w:sz="6" w:space="0" w:color="auto"/>
              <w:left w:val="single" w:sz="6" w:space="0" w:color="auto"/>
              <w:bottom w:val="single" w:sz="6" w:space="0" w:color="auto"/>
              <w:right w:val="single" w:sz="6" w:space="0" w:color="auto"/>
            </w:tcBorders>
            <w:hideMark/>
          </w:tcPr>
          <w:p w:rsidR="00226A80" w:rsidRPr="00BF3503" w:rsidRDefault="00226A80" w:rsidP="00226A80">
            <w:pPr>
              <w:tabs>
                <w:tab w:val="num" w:pos="1440"/>
              </w:tabs>
              <w:suppressAutoHyphens w:val="0"/>
              <w:spacing w:line="256" w:lineRule="auto"/>
              <w:rPr>
                <w:color w:val="000000"/>
                <w:lang w:eastAsia="ru-RU"/>
              </w:rPr>
            </w:pPr>
            <w:r w:rsidRPr="00BF3503">
              <w:rPr>
                <w:snapToGrid w:val="0"/>
                <w:color w:val="000000"/>
                <w:lang w:eastAsia="ru-RU"/>
              </w:rPr>
              <w:t xml:space="preserve">1. </w:t>
            </w:r>
            <w:r w:rsidRPr="00BF3503">
              <w:rPr>
                <w:snapToGrid w:val="0"/>
                <w:lang w:eastAsia="ru-RU"/>
              </w:rPr>
              <w:t xml:space="preserve">Отсутствие платных </w:t>
            </w:r>
            <w:r w:rsidRPr="00BF3503">
              <w:rPr>
                <w:snapToGrid w:val="0"/>
                <w:color w:val="000000"/>
                <w:lang w:eastAsia="ru-RU"/>
              </w:rPr>
              <w:t xml:space="preserve"> </w:t>
            </w:r>
            <w:r w:rsidRPr="00BF3503">
              <w:rPr>
                <w:color w:val="000000"/>
                <w:lang w:eastAsia="ru-RU"/>
              </w:rPr>
              <w:t>предоставляемых услуг</w:t>
            </w:r>
          </w:p>
        </w:tc>
        <w:tc>
          <w:tcPr>
            <w:tcW w:w="3663" w:type="dxa"/>
            <w:tcBorders>
              <w:top w:val="single" w:sz="6" w:space="0" w:color="auto"/>
              <w:left w:val="single" w:sz="6" w:space="0" w:color="auto"/>
              <w:bottom w:val="single" w:sz="6" w:space="0" w:color="auto"/>
              <w:right w:val="double" w:sz="4" w:space="0" w:color="auto"/>
            </w:tcBorders>
            <w:hideMark/>
          </w:tcPr>
          <w:p w:rsidR="00226A80" w:rsidRDefault="00226A80" w:rsidP="00226A80">
            <w:pPr>
              <w:suppressAutoHyphens w:val="0"/>
              <w:spacing w:line="256" w:lineRule="auto"/>
              <w:rPr>
                <w:color w:val="000000"/>
                <w:lang w:eastAsia="ru-RU"/>
              </w:rPr>
            </w:pPr>
            <w:r w:rsidRPr="00BF3503">
              <w:rPr>
                <w:color w:val="000000"/>
                <w:lang w:eastAsia="ru-RU"/>
              </w:rPr>
              <w:t xml:space="preserve">- низкая </w:t>
            </w:r>
            <w:proofErr w:type="spellStart"/>
            <w:r w:rsidRPr="00BF3503">
              <w:rPr>
                <w:color w:val="000000"/>
                <w:lang w:eastAsia="ru-RU"/>
              </w:rPr>
              <w:t>налогооборот</w:t>
            </w:r>
            <w:proofErr w:type="spellEnd"/>
          </w:p>
        </w:tc>
      </w:tr>
      <w:tr w:rsidR="00226A80" w:rsidTr="00226A80">
        <w:trPr>
          <w:cantSplit/>
          <w:trHeight w:val="646"/>
          <w:jc w:val="center"/>
        </w:trPr>
        <w:tc>
          <w:tcPr>
            <w:tcW w:w="0" w:type="auto"/>
            <w:vMerge/>
            <w:tcBorders>
              <w:top w:val="single" w:sz="6" w:space="0" w:color="auto"/>
              <w:left w:val="double" w:sz="4" w:space="0" w:color="auto"/>
              <w:bottom w:val="double" w:sz="4" w:space="0" w:color="auto"/>
              <w:right w:val="single" w:sz="6" w:space="0" w:color="auto"/>
            </w:tcBorders>
            <w:vAlign w:val="center"/>
            <w:hideMark/>
          </w:tcPr>
          <w:p w:rsidR="00226A80" w:rsidRDefault="00226A80" w:rsidP="00226A80">
            <w:pPr>
              <w:suppressAutoHyphens w:val="0"/>
              <w:spacing w:line="256" w:lineRule="auto"/>
              <w:rPr>
                <w:rFonts w:eastAsiaTheme="minorEastAsia"/>
                <w:b/>
                <w:color w:val="000000"/>
                <w:lang w:eastAsia="ru-RU"/>
              </w:rPr>
            </w:pPr>
          </w:p>
        </w:tc>
        <w:tc>
          <w:tcPr>
            <w:tcW w:w="3945" w:type="dxa"/>
            <w:tcBorders>
              <w:top w:val="single" w:sz="6" w:space="0" w:color="auto"/>
              <w:left w:val="single" w:sz="6" w:space="0" w:color="auto"/>
              <w:bottom w:val="single" w:sz="4" w:space="0" w:color="auto"/>
              <w:right w:val="single" w:sz="6" w:space="0" w:color="auto"/>
            </w:tcBorders>
            <w:hideMark/>
          </w:tcPr>
          <w:p w:rsidR="00226A80" w:rsidRDefault="00226A80" w:rsidP="00226A80">
            <w:pPr>
              <w:suppressAutoHyphens w:val="0"/>
              <w:spacing w:line="256" w:lineRule="auto"/>
              <w:jc w:val="both"/>
              <w:rPr>
                <w:snapToGrid w:val="0"/>
                <w:color w:val="000000"/>
                <w:lang w:eastAsia="ru-RU"/>
              </w:rPr>
            </w:pPr>
            <w:r>
              <w:rPr>
                <w:snapToGrid w:val="0"/>
                <w:color w:val="000000"/>
                <w:lang w:eastAsia="ru-RU"/>
              </w:rPr>
              <w:t xml:space="preserve">2. Изношенность инженерных коммуникаций на объектах, домах жизнеобеспечения в </w:t>
            </w:r>
            <w:proofErr w:type="spellStart"/>
            <w:r>
              <w:rPr>
                <w:snapToGrid w:val="0"/>
                <w:color w:val="000000"/>
                <w:lang w:eastAsia="ru-RU"/>
              </w:rPr>
              <w:t>сумоне</w:t>
            </w:r>
            <w:proofErr w:type="spellEnd"/>
          </w:p>
        </w:tc>
        <w:tc>
          <w:tcPr>
            <w:tcW w:w="3663" w:type="dxa"/>
            <w:vMerge w:val="restart"/>
            <w:tcBorders>
              <w:top w:val="single" w:sz="6" w:space="0" w:color="auto"/>
              <w:left w:val="single" w:sz="6" w:space="0" w:color="auto"/>
              <w:bottom w:val="single" w:sz="6" w:space="0" w:color="auto"/>
              <w:right w:val="double" w:sz="4" w:space="0" w:color="auto"/>
            </w:tcBorders>
            <w:hideMark/>
          </w:tcPr>
          <w:p w:rsidR="00226A80" w:rsidRDefault="00226A80" w:rsidP="00226A80">
            <w:pPr>
              <w:suppressAutoHyphens w:val="0"/>
              <w:spacing w:line="256" w:lineRule="auto"/>
              <w:rPr>
                <w:color w:val="000000"/>
                <w:lang w:eastAsia="ru-RU"/>
              </w:rPr>
            </w:pPr>
            <w:r>
              <w:rPr>
                <w:color w:val="000000"/>
                <w:lang w:eastAsia="ru-RU"/>
              </w:rPr>
              <w:t>-Повышение аварийности в жилищно-коммунальной сфере  сумона</w:t>
            </w:r>
          </w:p>
        </w:tc>
      </w:tr>
      <w:tr w:rsidR="00226A80" w:rsidTr="00226A80">
        <w:trPr>
          <w:cantSplit/>
          <w:trHeight w:val="1124"/>
          <w:jc w:val="center"/>
        </w:trPr>
        <w:tc>
          <w:tcPr>
            <w:tcW w:w="0" w:type="auto"/>
            <w:vMerge/>
            <w:tcBorders>
              <w:top w:val="single" w:sz="6" w:space="0" w:color="auto"/>
              <w:left w:val="double" w:sz="4" w:space="0" w:color="auto"/>
              <w:bottom w:val="double" w:sz="4" w:space="0" w:color="auto"/>
              <w:right w:val="single" w:sz="6" w:space="0" w:color="auto"/>
            </w:tcBorders>
            <w:vAlign w:val="center"/>
            <w:hideMark/>
          </w:tcPr>
          <w:p w:rsidR="00226A80" w:rsidRDefault="00226A80" w:rsidP="00226A80">
            <w:pPr>
              <w:suppressAutoHyphens w:val="0"/>
              <w:spacing w:line="256" w:lineRule="auto"/>
              <w:rPr>
                <w:rFonts w:eastAsiaTheme="minorEastAsia"/>
                <w:b/>
                <w:color w:val="000000"/>
                <w:lang w:eastAsia="ru-RU"/>
              </w:rPr>
            </w:pPr>
          </w:p>
        </w:tc>
        <w:tc>
          <w:tcPr>
            <w:tcW w:w="3945" w:type="dxa"/>
            <w:tcBorders>
              <w:top w:val="single" w:sz="4" w:space="0" w:color="auto"/>
              <w:left w:val="single" w:sz="6" w:space="0" w:color="auto"/>
              <w:bottom w:val="single" w:sz="6" w:space="0" w:color="auto"/>
              <w:right w:val="single" w:sz="6" w:space="0" w:color="auto"/>
            </w:tcBorders>
            <w:hideMark/>
          </w:tcPr>
          <w:p w:rsidR="00226A80" w:rsidRDefault="00226A80" w:rsidP="00226A80">
            <w:pPr>
              <w:suppressAutoHyphens w:val="0"/>
              <w:spacing w:line="256" w:lineRule="auto"/>
              <w:rPr>
                <w:snapToGrid w:val="0"/>
                <w:color w:val="000000"/>
                <w:lang w:eastAsia="ru-RU"/>
              </w:rPr>
            </w:pPr>
            <w:r>
              <w:rPr>
                <w:snapToGrid w:val="0"/>
                <w:lang w:eastAsia="ru-RU"/>
              </w:rPr>
              <w:t>3. О</w:t>
            </w:r>
            <w:r>
              <w:rPr>
                <w:snapToGrid w:val="0"/>
                <w:color w:val="000000"/>
                <w:lang w:eastAsia="ru-RU"/>
              </w:rPr>
              <w:t>тсутствие предприятий, предоставляющих качественные услуги по обслуживанию и ремонту жилого фонда</w:t>
            </w:r>
          </w:p>
        </w:tc>
        <w:tc>
          <w:tcPr>
            <w:tcW w:w="0" w:type="auto"/>
            <w:vMerge/>
            <w:tcBorders>
              <w:top w:val="single" w:sz="6" w:space="0" w:color="auto"/>
              <w:left w:val="single" w:sz="6" w:space="0" w:color="auto"/>
              <w:bottom w:val="single" w:sz="6" w:space="0" w:color="auto"/>
              <w:right w:val="double" w:sz="4" w:space="0" w:color="auto"/>
            </w:tcBorders>
            <w:vAlign w:val="center"/>
            <w:hideMark/>
          </w:tcPr>
          <w:p w:rsidR="00226A80" w:rsidRDefault="00226A80" w:rsidP="00226A80">
            <w:pPr>
              <w:suppressAutoHyphens w:val="0"/>
              <w:spacing w:line="256" w:lineRule="auto"/>
              <w:rPr>
                <w:color w:val="000000"/>
                <w:lang w:eastAsia="ru-RU"/>
              </w:rPr>
            </w:pPr>
          </w:p>
        </w:tc>
      </w:tr>
      <w:tr w:rsidR="00226A80" w:rsidTr="00226A80">
        <w:trPr>
          <w:cantSplit/>
          <w:trHeight w:val="678"/>
          <w:jc w:val="center"/>
        </w:trPr>
        <w:tc>
          <w:tcPr>
            <w:tcW w:w="0" w:type="auto"/>
            <w:vMerge/>
            <w:tcBorders>
              <w:top w:val="single" w:sz="6" w:space="0" w:color="auto"/>
              <w:left w:val="double" w:sz="4" w:space="0" w:color="auto"/>
              <w:bottom w:val="double" w:sz="4" w:space="0" w:color="auto"/>
              <w:right w:val="single" w:sz="6" w:space="0" w:color="auto"/>
            </w:tcBorders>
            <w:vAlign w:val="center"/>
            <w:hideMark/>
          </w:tcPr>
          <w:p w:rsidR="00226A80" w:rsidRDefault="00226A80" w:rsidP="00226A80">
            <w:pPr>
              <w:suppressAutoHyphens w:val="0"/>
              <w:spacing w:line="256" w:lineRule="auto"/>
              <w:rPr>
                <w:rFonts w:eastAsiaTheme="minorEastAsia"/>
                <w:b/>
                <w:color w:val="000000"/>
                <w:lang w:eastAsia="ru-RU"/>
              </w:rPr>
            </w:pPr>
          </w:p>
        </w:tc>
        <w:tc>
          <w:tcPr>
            <w:tcW w:w="3945" w:type="dxa"/>
            <w:tcBorders>
              <w:top w:val="single" w:sz="4" w:space="0" w:color="auto"/>
              <w:left w:val="single" w:sz="6" w:space="0" w:color="auto"/>
              <w:bottom w:val="double" w:sz="4" w:space="0" w:color="auto"/>
              <w:right w:val="single" w:sz="6" w:space="0" w:color="auto"/>
            </w:tcBorders>
            <w:hideMark/>
          </w:tcPr>
          <w:p w:rsidR="00226A80" w:rsidRDefault="00226A80" w:rsidP="00226A80">
            <w:pPr>
              <w:suppressAutoHyphens w:val="0"/>
              <w:spacing w:line="256" w:lineRule="auto"/>
              <w:rPr>
                <w:snapToGrid w:val="0"/>
                <w:color w:val="000000"/>
                <w:lang w:eastAsia="ru-RU"/>
              </w:rPr>
            </w:pPr>
            <w:r>
              <w:rPr>
                <w:snapToGrid w:val="0"/>
                <w:color w:val="000000"/>
                <w:lang w:eastAsia="ru-RU"/>
              </w:rPr>
              <w:t xml:space="preserve"> 4. Инфляция и рост тарифов на  услуги ЖКХ </w:t>
            </w:r>
          </w:p>
        </w:tc>
        <w:tc>
          <w:tcPr>
            <w:tcW w:w="3663" w:type="dxa"/>
            <w:tcBorders>
              <w:top w:val="single" w:sz="4" w:space="0" w:color="auto"/>
              <w:left w:val="single" w:sz="6" w:space="0" w:color="auto"/>
              <w:bottom w:val="double" w:sz="4" w:space="0" w:color="auto"/>
              <w:right w:val="double" w:sz="4" w:space="0" w:color="auto"/>
            </w:tcBorders>
            <w:hideMark/>
          </w:tcPr>
          <w:p w:rsidR="00226A80" w:rsidRDefault="00226A80" w:rsidP="00226A80">
            <w:pPr>
              <w:suppressAutoHyphens w:val="0"/>
              <w:spacing w:line="256" w:lineRule="auto"/>
              <w:rPr>
                <w:color w:val="000000"/>
                <w:lang w:eastAsia="ru-RU"/>
              </w:rPr>
            </w:pPr>
            <w:r>
              <w:rPr>
                <w:color w:val="000000"/>
                <w:lang w:eastAsia="ru-RU"/>
              </w:rPr>
              <w:t>-Снижение качества жизни населения  сумона</w:t>
            </w:r>
          </w:p>
        </w:tc>
      </w:tr>
    </w:tbl>
    <w:p w:rsidR="00226A80" w:rsidRDefault="00226A80" w:rsidP="00226A80">
      <w:pPr>
        <w:pageBreakBefore/>
        <w:suppressAutoHyphens w:val="0"/>
        <w:rPr>
          <w:rFonts w:eastAsiaTheme="minorEastAsia"/>
          <w:b/>
          <w:i/>
          <w:color w:val="000000"/>
          <w:lang w:eastAsia="ru-RU"/>
        </w:rPr>
      </w:pPr>
    </w:p>
    <w:p w:rsidR="00226A80" w:rsidRDefault="00226A80" w:rsidP="00226A80">
      <w:pPr>
        <w:shd w:val="clear" w:color="auto" w:fill="FFFFFF" w:themeFill="background1"/>
        <w:suppressAutoHyphens w:val="0"/>
        <w:rPr>
          <w:b/>
          <w:bCs/>
          <w:spacing w:val="5"/>
          <w:lang w:eastAsia="ru-RU"/>
        </w:rPr>
      </w:pPr>
    </w:p>
    <w:p w:rsidR="00226A80" w:rsidRDefault="00226A80" w:rsidP="00226A80">
      <w:pPr>
        <w:shd w:val="clear" w:color="auto" w:fill="FFFFFF" w:themeFill="background1"/>
        <w:suppressAutoHyphens w:val="0"/>
        <w:rPr>
          <w:spacing w:val="5"/>
          <w:lang w:eastAsia="ru-RU"/>
        </w:rPr>
      </w:pPr>
      <w:r>
        <w:rPr>
          <w:b/>
          <w:bCs/>
          <w:spacing w:val="5"/>
          <w:lang w:eastAsia="ru-RU"/>
        </w:rPr>
        <w:t> </w:t>
      </w:r>
      <w:r>
        <w:rPr>
          <w:b/>
          <w:bCs/>
          <w:lang w:eastAsia="ru-RU"/>
        </w:rPr>
        <w:t xml:space="preserve"> Бюджетная и налоговая политика</w:t>
      </w:r>
    </w:p>
    <w:p w:rsidR="00226A80" w:rsidRDefault="00226A80" w:rsidP="00226A80">
      <w:pPr>
        <w:shd w:val="clear" w:color="auto" w:fill="FFFFFF" w:themeFill="background1"/>
        <w:suppressAutoHyphens w:val="0"/>
        <w:spacing w:line="240" w:lineRule="atLeast"/>
        <w:jc w:val="both"/>
        <w:rPr>
          <w:lang w:eastAsia="ru-RU"/>
        </w:rPr>
      </w:pPr>
      <w:r>
        <w:rPr>
          <w:lang w:eastAsia="ru-RU"/>
        </w:rPr>
        <w:t>           </w:t>
      </w:r>
    </w:p>
    <w:p w:rsidR="00226A80" w:rsidRDefault="00226A80" w:rsidP="00226A80">
      <w:pPr>
        <w:shd w:val="clear" w:color="auto" w:fill="FFFFFF" w:themeFill="background1"/>
        <w:suppressAutoHyphens w:val="0"/>
        <w:spacing w:line="240" w:lineRule="atLeast"/>
        <w:jc w:val="both"/>
        <w:rPr>
          <w:lang w:eastAsia="ru-RU"/>
        </w:rPr>
      </w:pPr>
      <w:r>
        <w:rPr>
          <w:lang w:eastAsia="ru-RU"/>
        </w:rPr>
        <w:t>            Будет направлена на увеличение собственных доходов поселения, проведение работы по выявлению дополнительных источников доходов бюджета, рост дохода от использования муниципального имущества, расширение налогооблагаемой базы, повышение эффективности бюджетных расходов, привлечения дополнительных финансовых средств путём участия в федеральных и республиканских программах.</w:t>
      </w:r>
    </w:p>
    <w:p w:rsidR="00226A80" w:rsidRDefault="00226A80" w:rsidP="00226A80">
      <w:pPr>
        <w:shd w:val="clear" w:color="auto" w:fill="FFFFFF" w:themeFill="background1"/>
        <w:suppressAutoHyphens w:val="0"/>
        <w:spacing w:line="240" w:lineRule="atLeast"/>
        <w:jc w:val="both"/>
        <w:rPr>
          <w:lang w:eastAsia="ru-RU"/>
        </w:rPr>
      </w:pPr>
      <w:r>
        <w:rPr>
          <w:lang w:eastAsia="ru-RU"/>
        </w:rPr>
        <w:t>            Бюджетная политика в поселении определена на сред</w:t>
      </w:r>
      <w:r w:rsidR="00D331EA">
        <w:rPr>
          <w:lang w:eastAsia="ru-RU"/>
        </w:rPr>
        <w:t>несрочный трёхлетний период 2024-2026</w:t>
      </w:r>
      <w:r>
        <w:rPr>
          <w:lang w:eastAsia="ru-RU"/>
        </w:rPr>
        <w:t xml:space="preserve"> годы. Для обеспечения финансирования предусмотренных ра</w:t>
      </w:r>
      <w:r w:rsidR="00D45488">
        <w:rPr>
          <w:lang w:eastAsia="ru-RU"/>
        </w:rPr>
        <w:t>сходов в бюджет поселения в 2024 году и на период до 2026</w:t>
      </w:r>
      <w:r>
        <w:rPr>
          <w:lang w:eastAsia="ru-RU"/>
        </w:rPr>
        <w:t xml:space="preserve"> года будут зачисляться в полном объеме:</w:t>
      </w:r>
    </w:p>
    <w:p w:rsidR="00226A80" w:rsidRDefault="00226A80" w:rsidP="00226A80">
      <w:pPr>
        <w:shd w:val="clear" w:color="auto" w:fill="FFFFFF" w:themeFill="background1"/>
        <w:suppressAutoHyphens w:val="0"/>
        <w:spacing w:line="240" w:lineRule="atLeast"/>
        <w:rPr>
          <w:lang w:eastAsia="ru-RU"/>
        </w:rPr>
      </w:pPr>
      <w:r>
        <w:rPr>
          <w:lang w:eastAsia="ru-RU"/>
        </w:rPr>
        <w:t>            - земельный налог и налог на имущество физических лиц 100%</w:t>
      </w:r>
    </w:p>
    <w:p w:rsidR="00226A80" w:rsidRDefault="00226A80" w:rsidP="00226A80">
      <w:pPr>
        <w:shd w:val="clear" w:color="auto" w:fill="FFFFFF" w:themeFill="background1"/>
        <w:suppressAutoHyphens w:val="0"/>
        <w:spacing w:line="240" w:lineRule="atLeast"/>
        <w:rPr>
          <w:lang w:eastAsia="ru-RU"/>
        </w:rPr>
      </w:pPr>
      <w:r>
        <w:rPr>
          <w:lang w:eastAsia="ru-RU"/>
        </w:rPr>
        <w:t>            - аренда земли и доход от продажи земельных участков 100%</w:t>
      </w:r>
    </w:p>
    <w:p w:rsidR="00226A80" w:rsidRDefault="00226A80" w:rsidP="00226A80">
      <w:pPr>
        <w:shd w:val="clear" w:color="auto" w:fill="FFFFFF" w:themeFill="background1"/>
        <w:suppressAutoHyphens w:val="0"/>
        <w:spacing w:line="240" w:lineRule="atLeast"/>
        <w:rPr>
          <w:lang w:eastAsia="ru-RU"/>
        </w:rPr>
      </w:pPr>
      <w:r>
        <w:rPr>
          <w:lang w:eastAsia="ru-RU"/>
        </w:rPr>
        <w:t>            - налог на доходы физических лиц -100%</w:t>
      </w:r>
    </w:p>
    <w:p w:rsidR="00226A80" w:rsidRDefault="00226A80" w:rsidP="00226A80">
      <w:pPr>
        <w:shd w:val="clear" w:color="auto" w:fill="FFFFFF" w:themeFill="background1"/>
        <w:suppressAutoHyphens w:val="0"/>
        <w:spacing w:line="240" w:lineRule="atLeast"/>
        <w:rPr>
          <w:lang w:eastAsia="ru-RU"/>
        </w:rPr>
      </w:pPr>
      <w:r>
        <w:rPr>
          <w:lang w:eastAsia="ru-RU"/>
        </w:rPr>
        <w:t xml:space="preserve">            </w:t>
      </w:r>
      <w:r w:rsidRPr="00BF3503">
        <w:rPr>
          <w:lang w:eastAsia="ru-RU"/>
        </w:rPr>
        <w:t>Собственные доходы бюджета</w:t>
      </w:r>
      <w:r w:rsidR="00D45488">
        <w:rPr>
          <w:lang w:eastAsia="ru-RU"/>
        </w:rPr>
        <w:t xml:space="preserve"> </w:t>
      </w:r>
      <w:proofErr w:type="gramStart"/>
      <w:r w:rsidR="00D45488">
        <w:rPr>
          <w:lang w:eastAsia="ru-RU"/>
        </w:rPr>
        <w:t xml:space="preserve">в  </w:t>
      </w:r>
      <w:proofErr w:type="spellStart"/>
      <w:r w:rsidR="00D45488">
        <w:rPr>
          <w:lang w:eastAsia="ru-RU"/>
        </w:rPr>
        <w:t>в</w:t>
      </w:r>
      <w:proofErr w:type="spellEnd"/>
      <w:proofErr w:type="gramEnd"/>
      <w:r w:rsidR="00D45488">
        <w:rPr>
          <w:lang w:eastAsia="ru-RU"/>
        </w:rPr>
        <w:t xml:space="preserve"> 2023</w:t>
      </w:r>
      <w:r w:rsidRPr="00BF3503">
        <w:rPr>
          <w:lang w:eastAsia="ru-RU"/>
        </w:rPr>
        <w:t xml:space="preserve"> –</w:t>
      </w:r>
      <w:r w:rsidRPr="00BF3503">
        <w:rPr>
          <w:color w:val="FF0000"/>
          <w:lang w:eastAsia="ru-RU"/>
        </w:rPr>
        <w:t xml:space="preserve"> </w:t>
      </w:r>
      <w:r w:rsidR="005E20E0" w:rsidRPr="005E20E0">
        <w:rPr>
          <w:lang w:eastAsia="ru-RU"/>
        </w:rPr>
        <w:t>281</w:t>
      </w:r>
      <w:r w:rsidRPr="005E20E0">
        <w:rPr>
          <w:lang w:eastAsia="ru-RU"/>
        </w:rPr>
        <w:t xml:space="preserve"> </w:t>
      </w:r>
      <w:r w:rsidRPr="00BF3503">
        <w:rPr>
          <w:lang w:eastAsia="ru-RU"/>
        </w:rPr>
        <w:t>т. руб</w:t>
      </w:r>
      <w:r>
        <w:rPr>
          <w:highlight w:val="yellow"/>
          <w:lang w:eastAsia="ru-RU"/>
        </w:rPr>
        <w:t xml:space="preserve">., </w:t>
      </w:r>
      <w:r w:rsidR="00A6717F">
        <w:rPr>
          <w:lang w:eastAsia="ru-RU"/>
        </w:rPr>
        <w:t xml:space="preserve">в 2024- </w:t>
      </w:r>
      <w:r w:rsidR="005E20E0">
        <w:rPr>
          <w:lang w:eastAsia="ru-RU"/>
        </w:rPr>
        <w:t>148т. руб., 202</w:t>
      </w:r>
      <w:r w:rsidR="00A6717F">
        <w:rPr>
          <w:lang w:eastAsia="ru-RU"/>
        </w:rPr>
        <w:t xml:space="preserve">5– </w:t>
      </w:r>
      <w:r w:rsidR="0029123E">
        <w:rPr>
          <w:lang w:eastAsia="ru-RU"/>
        </w:rPr>
        <w:t>152</w:t>
      </w:r>
      <w:r w:rsidRPr="00EF6766">
        <w:rPr>
          <w:lang w:eastAsia="ru-RU"/>
        </w:rPr>
        <w:t>т. Руб.</w:t>
      </w:r>
      <w:r w:rsidR="00A6717F">
        <w:rPr>
          <w:lang w:eastAsia="ru-RU"/>
        </w:rPr>
        <w:t>, 2026</w:t>
      </w:r>
      <w:r w:rsidR="0029123E">
        <w:rPr>
          <w:lang w:eastAsia="ru-RU"/>
        </w:rPr>
        <w:t xml:space="preserve"> -173</w:t>
      </w:r>
      <w:r>
        <w:rPr>
          <w:lang w:eastAsia="ru-RU"/>
        </w:rPr>
        <w:t xml:space="preserve"> </w:t>
      </w:r>
      <w:proofErr w:type="spellStart"/>
      <w:r>
        <w:rPr>
          <w:lang w:eastAsia="ru-RU"/>
        </w:rPr>
        <w:t>т.р</w:t>
      </w:r>
      <w:proofErr w:type="spellEnd"/>
      <w:r>
        <w:rPr>
          <w:lang w:eastAsia="ru-RU"/>
        </w:rPr>
        <w:t>.</w:t>
      </w:r>
    </w:p>
    <w:p w:rsidR="00226A80" w:rsidRDefault="00226A80" w:rsidP="00226A80">
      <w:pPr>
        <w:shd w:val="clear" w:color="auto" w:fill="FFFFFF" w:themeFill="background1"/>
        <w:suppressAutoHyphens w:val="0"/>
        <w:spacing w:line="240" w:lineRule="atLeast"/>
        <w:rPr>
          <w:lang w:eastAsia="ru-RU"/>
        </w:rPr>
      </w:pPr>
      <w:r>
        <w:rPr>
          <w:lang w:eastAsia="ru-RU"/>
        </w:rPr>
        <w:t>            Расходы бюджета будут ориентированы на решение вопросов местного значения.</w:t>
      </w:r>
    </w:p>
    <w:p w:rsidR="00226A80" w:rsidRDefault="00226A80" w:rsidP="00226A80">
      <w:pPr>
        <w:shd w:val="clear" w:color="auto" w:fill="FFFFFF" w:themeFill="background1"/>
        <w:suppressAutoHyphens w:val="0"/>
        <w:spacing w:line="240" w:lineRule="atLeast"/>
        <w:jc w:val="both"/>
        <w:rPr>
          <w:lang w:eastAsia="ru-RU"/>
        </w:rPr>
      </w:pPr>
      <w:r>
        <w:rPr>
          <w:lang w:eastAsia="ru-RU"/>
        </w:rPr>
        <w:t xml:space="preserve">            </w:t>
      </w:r>
    </w:p>
    <w:p w:rsidR="00226A80" w:rsidRDefault="00226A80" w:rsidP="00226A80">
      <w:pPr>
        <w:shd w:val="clear" w:color="auto" w:fill="FFFFFF" w:themeFill="background1"/>
        <w:suppressAutoHyphens w:val="0"/>
        <w:spacing w:line="240" w:lineRule="atLeast"/>
        <w:rPr>
          <w:lang w:eastAsia="ru-RU"/>
        </w:rPr>
      </w:pPr>
      <w:r>
        <w:rPr>
          <w:b/>
          <w:bCs/>
          <w:lang w:eastAsia="ru-RU"/>
        </w:rPr>
        <w:t>       Инвестиционная политика</w:t>
      </w:r>
    </w:p>
    <w:p w:rsidR="00226A80" w:rsidRDefault="00226A80" w:rsidP="00226A80">
      <w:pPr>
        <w:shd w:val="clear" w:color="auto" w:fill="FFFFFF" w:themeFill="background1"/>
        <w:suppressAutoHyphens w:val="0"/>
        <w:spacing w:line="240" w:lineRule="atLeast"/>
        <w:jc w:val="both"/>
        <w:rPr>
          <w:lang w:eastAsia="ru-RU"/>
        </w:rPr>
      </w:pPr>
      <w:r>
        <w:rPr>
          <w:lang w:eastAsia="ru-RU"/>
        </w:rPr>
        <w:t>           </w:t>
      </w:r>
    </w:p>
    <w:p w:rsidR="00226A80" w:rsidRDefault="00226A80" w:rsidP="00226A80">
      <w:pPr>
        <w:shd w:val="clear" w:color="auto" w:fill="FFFFFF" w:themeFill="background1"/>
        <w:suppressAutoHyphens w:val="0"/>
        <w:spacing w:line="240" w:lineRule="atLeast"/>
        <w:jc w:val="both"/>
        <w:rPr>
          <w:lang w:eastAsia="ru-RU"/>
        </w:rPr>
      </w:pPr>
      <w:r>
        <w:rPr>
          <w:lang w:eastAsia="ru-RU"/>
        </w:rPr>
        <w:t>            Основными задачами инвестиционной политики является создание условий для развития инвестиционной деятельности, мобилизации имеющихся и привлечении инвестиционных ресурсов в реальный сектор экономики.</w:t>
      </w:r>
    </w:p>
    <w:p w:rsidR="00226A80" w:rsidRDefault="00226A80" w:rsidP="00226A80">
      <w:pPr>
        <w:shd w:val="clear" w:color="auto" w:fill="FFFFFF" w:themeFill="background1"/>
        <w:suppressAutoHyphens w:val="0"/>
        <w:spacing w:line="240" w:lineRule="atLeast"/>
        <w:rPr>
          <w:lang w:eastAsia="ru-RU"/>
        </w:rPr>
      </w:pPr>
      <w:r>
        <w:rPr>
          <w:lang w:eastAsia="ru-RU"/>
        </w:rPr>
        <w:t>            Приоритетными сферами вложения инвестиций на плановый период определены:</w:t>
      </w:r>
    </w:p>
    <w:p w:rsidR="00226A80" w:rsidRDefault="00226A80" w:rsidP="00226A80">
      <w:pPr>
        <w:shd w:val="clear" w:color="auto" w:fill="FFFFFF" w:themeFill="background1"/>
        <w:suppressAutoHyphens w:val="0"/>
        <w:spacing w:line="240" w:lineRule="atLeast"/>
        <w:rPr>
          <w:lang w:eastAsia="ru-RU"/>
        </w:rPr>
      </w:pPr>
      <w:r>
        <w:rPr>
          <w:b/>
          <w:bCs/>
          <w:lang w:eastAsia="ru-RU"/>
        </w:rPr>
        <w:t>            в производстве:</w:t>
      </w:r>
    </w:p>
    <w:p w:rsidR="00226A80" w:rsidRDefault="00226A80" w:rsidP="00226A80">
      <w:pPr>
        <w:shd w:val="clear" w:color="auto" w:fill="FFFFFF" w:themeFill="background1"/>
        <w:suppressAutoHyphens w:val="0"/>
        <w:spacing w:line="240" w:lineRule="atLeast"/>
        <w:jc w:val="both"/>
        <w:rPr>
          <w:lang w:eastAsia="ru-RU"/>
        </w:rPr>
      </w:pPr>
      <w:r>
        <w:rPr>
          <w:lang w:eastAsia="ru-RU"/>
        </w:rPr>
        <w:t>            - осуществление деятельности по формированию свободных инвестиционных площадок, развитие сельскохозяйственного и промышленного производства;</w:t>
      </w:r>
    </w:p>
    <w:p w:rsidR="00226A80" w:rsidRDefault="00226A80" w:rsidP="00226A80">
      <w:pPr>
        <w:shd w:val="clear" w:color="auto" w:fill="FFFFFF" w:themeFill="background1"/>
        <w:suppressAutoHyphens w:val="0"/>
        <w:spacing w:line="240" w:lineRule="atLeast"/>
        <w:rPr>
          <w:lang w:eastAsia="ru-RU"/>
        </w:rPr>
      </w:pPr>
      <w:r>
        <w:rPr>
          <w:lang w:eastAsia="ru-RU"/>
        </w:rPr>
        <w:t>            - выявление и привлечение потенциальных инвесторов;</w:t>
      </w:r>
    </w:p>
    <w:p w:rsidR="00226A80" w:rsidRDefault="00226A80" w:rsidP="00226A80">
      <w:pPr>
        <w:shd w:val="clear" w:color="auto" w:fill="FFFFFF" w:themeFill="background1"/>
        <w:suppressAutoHyphens w:val="0"/>
        <w:spacing w:line="240" w:lineRule="atLeast"/>
        <w:rPr>
          <w:lang w:eastAsia="ru-RU"/>
        </w:rPr>
      </w:pPr>
      <w:r>
        <w:rPr>
          <w:b/>
          <w:bCs/>
          <w:lang w:eastAsia="ru-RU"/>
        </w:rPr>
        <w:t>            в торговле и бытовом обслуживании:</w:t>
      </w:r>
    </w:p>
    <w:p w:rsidR="00226A80" w:rsidRDefault="00226A80" w:rsidP="00226A80">
      <w:pPr>
        <w:shd w:val="clear" w:color="auto" w:fill="FFFFFF" w:themeFill="background1"/>
        <w:suppressAutoHyphens w:val="0"/>
        <w:spacing w:line="240" w:lineRule="atLeast"/>
        <w:rPr>
          <w:lang w:eastAsia="ru-RU"/>
        </w:rPr>
      </w:pPr>
      <w:r>
        <w:rPr>
          <w:lang w:eastAsia="ru-RU"/>
        </w:rPr>
        <w:t>            - расширение сферы бытового обслуживания.</w:t>
      </w:r>
    </w:p>
    <w:p w:rsidR="00226A80" w:rsidRDefault="00226A80" w:rsidP="00226A80">
      <w:pPr>
        <w:shd w:val="clear" w:color="auto" w:fill="FFFFFF" w:themeFill="background1"/>
        <w:suppressAutoHyphens w:val="0"/>
        <w:spacing w:line="240" w:lineRule="atLeast"/>
        <w:rPr>
          <w:lang w:eastAsia="ru-RU"/>
        </w:rPr>
      </w:pPr>
    </w:p>
    <w:p w:rsidR="00226A80" w:rsidRDefault="00226A80" w:rsidP="00226A80">
      <w:pPr>
        <w:shd w:val="clear" w:color="auto" w:fill="FFFFFF" w:themeFill="background1"/>
        <w:suppressAutoHyphens w:val="0"/>
        <w:rPr>
          <w:b/>
          <w:lang w:eastAsia="ru-RU"/>
        </w:rPr>
      </w:pPr>
      <w:r>
        <w:rPr>
          <w:b/>
          <w:lang w:eastAsia="ru-RU"/>
        </w:rPr>
        <w:t>Личные подсобные хозяйства</w:t>
      </w:r>
    </w:p>
    <w:p w:rsidR="00226A80" w:rsidRDefault="00226A80" w:rsidP="00226A80">
      <w:pPr>
        <w:shd w:val="clear" w:color="auto" w:fill="FFFFFF" w:themeFill="background1"/>
        <w:suppressAutoHyphens w:val="0"/>
        <w:rPr>
          <w:spacing w:val="5"/>
          <w:lang w:eastAsia="ru-RU"/>
        </w:rPr>
      </w:pPr>
      <w:r>
        <w:rPr>
          <w:bCs/>
          <w:spacing w:val="5"/>
          <w:lang w:eastAsia="ru-RU"/>
        </w:rPr>
        <w:t xml:space="preserve"> 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w:t>
      </w:r>
      <w:r>
        <w:rPr>
          <w:spacing w:val="5"/>
          <w:lang w:eastAsia="ru-RU"/>
        </w:rPr>
        <w:t>.</w:t>
      </w:r>
    </w:p>
    <w:p w:rsidR="00226A80" w:rsidRDefault="00722A37" w:rsidP="00226A80">
      <w:pPr>
        <w:shd w:val="clear" w:color="auto" w:fill="FFFFFF" w:themeFill="background1"/>
        <w:suppressAutoHyphens w:val="0"/>
        <w:spacing w:after="240"/>
        <w:rPr>
          <w:spacing w:val="5"/>
          <w:lang w:eastAsia="ru-RU"/>
        </w:rPr>
      </w:pPr>
      <w:r>
        <w:rPr>
          <w:spacing w:val="5"/>
          <w:lang w:eastAsia="ru-RU"/>
        </w:rPr>
        <w:t xml:space="preserve"> На 01.01.2023 </w:t>
      </w:r>
      <w:proofErr w:type="gramStart"/>
      <w:r>
        <w:rPr>
          <w:spacing w:val="5"/>
          <w:lang w:eastAsia="ru-RU"/>
        </w:rPr>
        <w:t>года  в</w:t>
      </w:r>
      <w:proofErr w:type="gramEnd"/>
      <w:r>
        <w:rPr>
          <w:spacing w:val="5"/>
          <w:lang w:eastAsia="ru-RU"/>
        </w:rPr>
        <w:t xml:space="preserve"> с. Ырбан  имеется 104</w:t>
      </w:r>
      <w:r w:rsidR="00226A80">
        <w:rPr>
          <w:spacing w:val="5"/>
          <w:lang w:eastAsia="ru-RU"/>
        </w:rPr>
        <w:t xml:space="preserve"> личных подсобных хозя</w:t>
      </w:r>
      <w:r w:rsidR="00F45FDD">
        <w:rPr>
          <w:spacing w:val="5"/>
          <w:lang w:eastAsia="ru-RU"/>
        </w:rPr>
        <w:t>йств, в них содержится: КРС – 68, свиней – 24</w:t>
      </w:r>
      <w:r w:rsidR="00226A80">
        <w:rPr>
          <w:spacing w:val="5"/>
          <w:lang w:eastAsia="ru-RU"/>
        </w:rPr>
        <w:t>, лошад</w:t>
      </w:r>
      <w:r w:rsidR="00F45FDD">
        <w:rPr>
          <w:spacing w:val="5"/>
          <w:lang w:eastAsia="ru-RU"/>
        </w:rPr>
        <w:t>ей -35, птицы -210, кролики – 10</w:t>
      </w:r>
      <w:r w:rsidR="00226A80">
        <w:rPr>
          <w:spacing w:val="5"/>
          <w:lang w:eastAsia="ru-RU"/>
        </w:rPr>
        <w:t xml:space="preserve">. </w:t>
      </w:r>
    </w:p>
    <w:tbl>
      <w:tblPr>
        <w:tblW w:w="9558" w:type="dxa"/>
        <w:tblInd w:w="93" w:type="dxa"/>
        <w:tblLook w:val="04A0" w:firstRow="1" w:lastRow="0" w:firstColumn="1" w:lastColumn="0" w:noHBand="0" w:noVBand="1"/>
      </w:tblPr>
      <w:tblGrid>
        <w:gridCol w:w="2496"/>
        <w:gridCol w:w="1312"/>
        <w:gridCol w:w="1046"/>
        <w:gridCol w:w="1176"/>
        <w:gridCol w:w="1176"/>
        <w:gridCol w:w="1176"/>
        <w:gridCol w:w="1176"/>
      </w:tblGrid>
      <w:tr w:rsidR="00226A80" w:rsidTr="00226A80">
        <w:trPr>
          <w:trHeight w:val="246"/>
        </w:trPr>
        <w:tc>
          <w:tcPr>
            <w:tcW w:w="2496" w:type="dxa"/>
            <w:tcBorders>
              <w:top w:val="single" w:sz="4" w:space="0" w:color="auto"/>
              <w:left w:val="single" w:sz="8" w:space="0" w:color="auto"/>
              <w:bottom w:val="single" w:sz="8" w:space="0" w:color="auto"/>
              <w:right w:val="single" w:sz="8" w:space="0" w:color="auto"/>
            </w:tcBorders>
          </w:tcPr>
          <w:p w:rsidR="00226A80" w:rsidRDefault="00226A80" w:rsidP="00226A80">
            <w:pPr>
              <w:suppressAutoHyphens w:val="0"/>
              <w:spacing w:after="200" w:line="276" w:lineRule="auto"/>
              <w:rPr>
                <w:rFonts w:eastAsiaTheme="minorHAnsi"/>
                <w:color w:val="000000"/>
                <w:sz w:val="22"/>
                <w:szCs w:val="22"/>
                <w:lang w:eastAsia="en-US"/>
              </w:rPr>
            </w:pPr>
          </w:p>
        </w:tc>
        <w:tc>
          <w:tcPr>
            <w:tcW w:w="1312" w:type="dxa"/>
            <w:tcBorders>
              <w:top w:val="single" w:sz="4" w:space="0" w:color="auto"/>
              <w:left w:val="nil"/>
              <w:bottom w:val="single" w:sz="8" w:space="0" w:color="auto"/>
              <w:right w:val="single" w:sz="8" w:space="0" w:color="auto"/>
            </w:tcBorders>
          </w:tcPr>
          <w:p w:rsidR="00226A80" w:rsidRDefault="00226A80" w:rsidP="00226A80">
            <w:pPr>
              <w:suppressAutoHyphens w:val="0"/>
              <w:spacing w:after="200" w:line="276" w:lineRule="auto"/>
              <w:jc w:val="center"/>
              <w:rPr>
                <w:rFonts w:eastAsiaTheme="minorHAnsi"/>
                <w:color w:val="000000"/>
                <w:sz w:val="22"/>
                <w:szCs w:val="22"/>
                <w:lang w:eastAsia="en-US"/>
              </w:rPr>
            </w:pPr>
          </w:p>
        </w:tc>
        <w:tc>
          <w:tcPr>
            <w:tcW w:w="1046" w:type="dxa"/>
            <w:tcBorders>
              <w:top w:val="single" w:sz="4" w:space="0" w:color="auto"/>
              <w:left w:val="nil"/>
              <w:bottom w:val="single" w:sz="8" w:space="0" w:color="auto"/>
              <w:right w:val="single" w:sz="8" w:space="0" w:color="auto"/>
            </w:tcBorders>
            <w:hideMark/>
          </w:tcPr>
          <w:p w:rsidR="00226A80" w:rsidRDefault="00F45FDD" w:rsidP="00226A80">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2020</w:t>
            </w:r>
          </w:p>
        </w:tc>
        <w:tc>
          <w:tcPr>
            <w:tcW w:w="1176" w:type="dxa"/>
            <w:tcBorders>
              <w:top w:val="single" w:sz="4" w:space="0" w:color="auto"/>
              <w:left w:val="nil"/>
              <w:bottom w:val="single" w:sz="8" w:space="0" w:color="auto"/>
              <w:right w:val="single" w:sz="8" w:space="0" w:color="auto"/>
            </w:tcBorders>
            <w:hideMark/>
          </w:tcPr>
          <w:p w:rsidR="00226A80" w:rsidRDefault="00F45FDD" w:rsidP="00226A80">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2021</w:t>
            </w:r>
          </w:p>
        </w:tc>
        <w:tc>
          <w:tcPr>
            <w:tcW w:w="1176" w:type="dxa"/>
            <w:tcBorders>
              <w:top w:val="single" w:sz="4" w:space="0" w:color="auto"/>
              <w:left w:val="nil"/>
              <w:bottom w:val="single" w:sz="8" w:space="0" w:color="auto"/>
              <w:right w:val="single" w:sz="8" w:space="0" w:color="auto"/>
            </w:tcBorders>
            <w:hideMark/>
          </w:tcPr>
          <w:p w:rsidR="00226A80" w:rsidRDefault="00F45FDD" w:rsidP="00226A80">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2022</w:t>
            </w:r>
          </w:p>
        </w:tc>
        <w:tc>
          <w:tcPr>
            <w:tcW w:w="1176" w:type="dxa"/>
            <w:tcBorders>
              <w:top w:val="single" w:sz="4" w:space="0" w:color="auto"/>
              <w:left w:val="nil"/>
              <w:bottom w:val="single" w:sz="8" w:space="0" w:color="auto"/>
              <w:right w:val="single" w:sz="8" w:space="0" w:color="auto"/>
            </w:tcBorders>
            <w:hideMark/>
          </w:tcPr>
          <w:p w:rsidR="00226A80" w:rsidRDefault="00F45FDD" w:rsidP="00226A80">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2023</w:t>
            </w:r>
          </w:p>
        </w:tc>
        <w:tc>
          <w:tcPr>
            <w:tcW w:w="1176" w:type="dxa"/>
            <w:tcBorders>
              <w:top w:val="single" w:sz="4" w:space="0" w:color="auto"/>
              <w:left w:val="nil"/>
              <w:bottom w:val="single" w:sz="8" w:space="0" w:color="auto"/>
              <w:right w:val="single" w:sz="8" w:space="0" w:color="auto"/>
            </w:tcBorders>
            <w:hideMark/>
          </w:tcPr>
          <w:p w:rsidR="00226A80" w:rsidRDefault="007B1BDA" w:rsidP="00226A80">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2024</w:t>
            </w:r>
          </w:p>
        </w:tc>
      </w:tr>
      <w:tr w:rsidR="00F45FDD" w:rsidTr="007B1BDA">
        <w:trPr>
          <w:trHeight w:val="246"/>
        </w:trPr>
        <w:tc>
          <w:tcPr>
            <w:tcW w:w="2496" w:type="dxa"/>
            <w:tcBorders>
              <w:top w:val="single" w:sz="4" w:space="0" w:color="auto"/>
              <w:left w:val="single" w:sz="8" w:space="0" w:color="auto"/>
              <w:bottom w:val="single" w:sz="8" w:space="0" w:color="auto"/>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Крупный рогатый скот</w:t>
            </w:r>
          </w:p>
        </w:tc>
        <w:tc>
          <w:tcPr>
            <w:tcW w:w="1312" w:type="dxa"/>
            <w:tcBorders>
              <w:top w:val="single" w:sz="4" w:space="0" w:color="auto"/>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голов</w:t>
            </w:r>
          </w:p>
        </w:tc>
        <w:tc>
          <w:tcPr>
            <w:tcW w:w="1046" w:type="dxa"/>
            <w:tcBorders>
              <w:top w:val="single" w:sz="4" w:space="0" w:color="auto"/>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82</w:t>
            </w:r>
          </w:p>
        </w:tc>
        <w:tc>
          <w:tcPr>
            <w:tcW w:w="1176" w:type="dxa"/>
            <w:tcBorders>
              <w:top w:val="single" w:sz="4" w:space="0" w:color="auto"/>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95</w:t>
            </w:r>
          </w:p>
        </w:tc>
        <w:tc>
          <w:tcPr>
            <w:tcW w:w="1176" w:type="dxa"/>
            <w:tcBorders>
              <w:top w:val="single" w:sz="4" w:space="0" w:color="auto"/>
              <w:left w:val="nil"/>
              <w:bottom w:val="single" w:sz="8" w:space="0" w:color="auto"/>
              <w:right w:val="single" w:sz="8" w:space="0" w:color="auto"/>
            </w:tcBorders>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95</w:t>
            </w:r>
          </w:p>
        </w:tc>
        <w:tc>
          <w:tcPr>
            <w:tcW w:w="1176" w:type="dxa"/>
            <w:tcBorders>
              <w:top w:val="single" w:sz="4" w:space="0" w:color="auto"/>
              <w:left w:val="nil"/>
              <w:bottom w:val="single" w:sz="8" w:space="0" w:color="auto"/>
              <w:right w:val="single" w:sz="8" w:space="0" w:color="auto"/>
            </w:tcBorders>
          </w:tcPr>
          <w:p w:rsidR="00F45FDD" w:rsidRDefault="007B1BDA"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68</w:t>
            </w:r>
          </w:p>
        </w:tc>
        <w:tc>
          <w:tcPr>
            <w:tcW w:w="1176" w:type="dxa"/>
            <w:tcBorders>
              <w:top w:val="single" w:sz="4" w:space="0" w:color="auto"/>
              <w:left w:val="nil"/>
              <w:bottom w:val="single" w:sz="8" w:space="0" w:color="auto"/>
              <w:right w:val="single" w:sz="8" w:space="0" w:color="auto"/>
            </w:tcBorders>
          </w:tcPr>
          <w:p w:rsidR="00F45FDD" w:rsidRDefault="007B1BDA"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75</w:t>
            </w:r>
          </w:p>
        </w:tc>
      </w:tr>
      <w:tr w:rsidR="00F45FDD" w:rsidTr="007B1BDA">
        <w:trPr>
          <w:trHeight w:val="60"/>
        </w:trPr>
        <w:tc>
          <w:tcPr>
            <w:tcW w:w="2496" w:type="dxa"/>
            <w:tcBorders>
              <w:top w:val="single" w:sz="8" w:space="0" w:color="auto"/>
              <w:left w:val="single" w:sz="8" w:space="0" w:color="auto"/>
              <w:bottom w:val="nil"/>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в том числе коровы</w:t>
            </w:r>
          </w:p>
        </w:tc>
        <w:tc>
          <w:tcPr>
            <w:tcW w:w="1312" w:type="dxa"/>
            <w:tcBorders>
              <w:top w:val="single" w:sz="8" w:space="0" w:color="auto"/>
              <w:left w:val="nil"/>
              <w:bottom w:val="nil"/>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голов</w:t>
            </w:r>
          </w:p>
        </w:tc>
        <w:tc>
          <w:tcPr>
            <w:tcW w:w="1046" w:type="dxa"/>
            <w:tcBorders>
              <w:top w:val="single" w:sz="8" w:space="0" w:color="auto"/>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38</w:t>
            </w:r>
          </w:p>
        </w:tc>
        <w:tc>
          <w:tcPr>
            <w:tcW w:w="1176" w:type="dxa"/>
            <w:tcBorders>
              <w:top w:val="single" w:sz="8" w:space="0" w:color="auto"/>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40</w:t>
            </w:r>
          </w:p>
        </w:tc>
        <w:tc>
          <w:tcPr>
            <w:tcW w:w="1176" w:type="dxa"/>
            <w:tcBorders>
              <w:top w:val="single" w:sz="8" w:space="0" w:color="auto"/>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40</w:t>
            </w:r>
          </w:p>
        </w:tc>
        <w:tc>
          <w:tcPr>
            <w:tcW w:w="1176" w:type="dxa"/>
            <w:tcBorders>
              <w:top w:val="single" w:sz="8" w:space="0" w:color="auto"/>
              <w:left w:val="nil"/>
              <w:bottom w:val="single" w:sz="8" w:space="0" w:color="auto"/>
              <w:right w:val="single" w:sz="8" w:space="0" w:color="auto"/>
            </w:tcBorders>
          </w:tcPr>
          <w:p w:rsidR="00F45FDD" w:rsidRDefault="007B1BDA"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28</w:t>
            </w:r>
          </w:p>
        </w:tc>
        <w:tc>
          <w:tcPr>
            <w:tcW w:w="1176" w:type="dxa"/>
            <w:tcBorders>
              <w:top w:val="single" w:sz="8" w:space="0" w:color="auto"/>
              <w:left w:val="nil"/>
              <w:bottom w:val="single" w:sz="8" w:space="0" w:color="auto"/>
              <w:right w:val="single" w:sz="8" w:space="0" w:color="auto"/>
            </w:tcBorders>
          </w:tcPr>
          <w:p w:rsidR="00F45FDD" w:rsidRDefault="007B1BDA"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33</w:t>
            </w:r>
          </w:p>
        </w:tc>
      </w:tr>
      <w:tr w:rsidR="00F45FDD" w:rsidTr="007B1BDA">
        <w:trPr>
          <w:trHeight w:val="80"/>
        </w:trPr>
        <w:tc>
          <w:tcPr>
            <w:tcW w:w="2496" w:type="dxa"/>
            <w:tcBorders>
              <w:top w:val="single" w:sz="8" w:space="0" w:color="auto"/>
              <w:left w:val="single" w:sz="8" w:space="0" w:color="auto"/>
              <w:bottom w:val="nil"/>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Овцы и козы</w:t>
            </w:r>
          </w:p>
        </w:tc>
        <w:tc>
          <w:tcPr>
            <w:tcW w:w="1312" w:type="dxa"/>
            <w:tcBorders>
              <w:top w:val="single" w:sz="8" w:space="0" w:color="auto"/>
              <w:left w:val="nil"/>
              <w:bottom w:val="nil"/>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голов</w:t>
            </w:r>
          </w:p>
        </w:tc>
        <w:tc>
          <w:tcPr>
            <w:tcW w:w="104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5</w:t>
            </w:r>
          </w:p>
        </w:tc>
        <w:tc>
          <w:tcPr>
            <w:tcW w:w="117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10</w:t>
            </w:r>
          </w:p>
        </w:tc>
        <w:tc>
          <w:tcPr>
            <w:tcW w:w="1176" w:type="dxa"/>
            <w:tcBorders>
              <w:top w:val="nil"/>
              <w:left w:val="nil"/>
              <w:bottom w:val="single" w:sz="8" w:space="0" w:color="auto"/>
              <w:right w:val="single" w:sz="8" w:space="0" w:color="auto"/>
            </w:tcBorders>
          </w:tcPr>
          <w:p w:rsidR="00F45FDD" w:rsidRDefault="007B1BDA"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w:t>
            </w:r>
          </w:p>
        </w:tc>
        <w:tc>
          <w:tcPr>
            <w:tcW w:w="1176" w:type="dxa"/>
            <w:tcBorders>
              <w:top w:val="nil"/>
              <w:left w:val="nil"/>
              <w:bottom w:val="single" w:sz="8" w:space="0" w:color="auto"/>
              <w:right w:val="single" w:sz="8" w:space="0" w:color="auto"/>
            </w:tcBorders>
          </w:tcPr>
          <w:p w:rsidR="00F45FDD" w:rsidRDefault="007B1BDA"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5</w:t>
            </w:r>
          </w:p>
        </w:tc>
      </w:tr>
      <w:tr w:rsidR="00F45FDD" w:rsidTr="007B1BDA">
        <w:trPr>
          <w:trHeight w:val="60"/>
        </w:trPr>
        <w:tc>
          <w:tcPr>
            <w:tcW w:w="2496" w:type="dxa"/>
            <w:tcBorders>
              <w:top w:val="single" w:sz="8" w:space="0" w:color="auto"/>
              <w:left w:val="single" w:sz="8" w:space="0" w:color="auto"/>
              <w:bottom w:val="nil"/>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Свиньи</w:t>
            </w:r>
          </w:p>
        </w:tc>
        <w:tc>
          <w:tcPr>
            <w:tcW w:w="1312" w:type="dxa"/>
            <w:tcBorders>
              <w:top w:val="single" w:sz="8" w:space="0" w:color="auto"/>
              <w:left w:val="nil"/>
              <w:bottom w:val="nil"/>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голов</w:t>
            </w:r>
          </w:p>
        </w:tc>
        <w:tc>
          <w:tcPr>
            <w:tcW w:w="104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12</w:t>
            </w:r>
          </w:p>
        </w:tc>
        <w:tc>
          <w:tcPr>
            <w:tcW w:w="117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16</w:t>
            </w:r>
          </w:p>
        </w:tc>
        <w:tc>
          <w:tcPr>
            <w:tcW w:w="117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16</w:t>
            </w:r>
          </w:p>
        </w:tc>
        <w:tc>
          <w:tcPr>
            <w:tcW w:w="1176" w:type="dxa"/>
            <w:tcBorders>
              <w:top w:val="nil"/>
              <w:left w:val="nil"/>
              <w:bottom w:val="single" w:sz="8" w:space="0" w:color="auto"/>
              <w:right w:val="single" w:sz="8" w:space="0" w:color="auto"/>
            </w:tcBorders>
          </w:tcPr>
          <w:p w:rsidR="00F45FDD" w:rsidRDefault="007B1BDA"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24</w:t>
            </w:r>
          </w:p>
        </w:tc>
        <w:tc>
          <w:tcPr>
            <w:tcW w:w="1176" w:type="dxa"/>
            <w:tcBorders>
              <w:top w:val="nil"/>
              <w:left w:val="nil"/>
              <w:bottom w:val="single" w:sz="8" w:space="0" w:color="auto"/>
              <w:right w:val="single" w:sz="8" w:space="0" w:color="auto"/>
            </w:tcBorders>
          </w:tcPr>
          <w:p w:rsidR="00F45FDD" w:rsidRDefault="007B1BDA"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25</w:t>
            </w:r>
          </w:p>
        </w:tc>
      </w:tr>
      <w:tr w:rsidR="00F45FDD" w:rsidTr="007B1BDA">
        <w:trPr>
          <w:trHeight w:val="80"/>
        </w:trPr>
        <w:tc>
          <w:tcPr>
            <w:tcW w:w="2496" w:type="dxa"/>
            <w:tcBorders>
              <w:top w:val="single" w:sz="8" w:space="0" w:color="auto"/>
              <w:left w:val="single" w:sz="8" w:space="0" w:color="auto"/>
              <w:bottom w:val="single" w:sz="8" w:space="0" w:color="auto"/>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Лошади</w:t>
            </w:r>
          </w:p>
        </w:tc>
        <w:tc>
          <w:tcPr>
            <w:tcW w:w="1312" w:type="dxa"/>
            <w:tcBorders>
              <w:top w:val="single" w:sz="8" w:space="0" w:color="auto"/>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голов</w:t>
            </w:r>
          </w:p>
        </w:tc>
        <w:tc>
          <w:tcPr>
            <w:tcW w:w="104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35</w:t>
            </w:r>
          </w:p>
        </w:tc>
        <w:tc>
          <w:tcPr>
            <w:tcW w:w="1176" w:type="dxa"/>
            <w:tcBorders>
              <w:top w:val="nil"/>
              <w:left w:val="nil"/>
              <w:bottom w:val="single" w:sz="8" w:space="0" w:color="auto"/>
              <w:right w:val="single" w:sz="8" w:space="0" w:color="auto"/>
            </w:tcBorders>
            <w:shd w:val="clear" w:color="auto" w:fill="FFFFFF"/>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35</w:t>
            </w:r>
          </w:p>
        </w:tc>
        <w:tc>
          <w:tcPr>
            <w:tcW w:w="1176" w:type="dxa"/>
            <w:tcBorders>
              <w:top w:val="nil"/>
              <w:left w:val="nil"/>
              <w:bottom w:val="single" w:sz="8" w:space="0" w:color="auto"/>
              <w:right w:val="single" w:sz="8" w:space="0" w:color="auto"/>
            </w:tcBorders>
            <w:shd w:val="clear" w:color="auto" w:fill="FFFFFF"/>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40</w:t>
            </w:r>
          </w:p>
        </w:tc>
        <w:tc>
          <w:tcPr>
            <w:tcW w:w="1176" w:type="dxa"/>
            <w:tcBorders>
              <w:top w:val="nil"/>
              <w:left w:val="nil"/>
              <w:bottom w:val="single" w:sz="8" w:space="0" w:color="auto"/>
              <w:right w:val="single" w:sz="8" w:space="0" w:color="auto"/>
            </w:tcBorders>
            <w:shd w:val="clear" w:color="auto" w:fill="FFFFFF"/>
          </w:tcPr>
          <w:p w:rsidR="00F45FDD" w:rsidRDefault="007B1BDA"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37</w:t>
            </w:r>
          </w:p>
        </w:tc>
        <w:tc>
          <w:tcPr>
            <w:tcW w:w="1176" w:type="dxa"/>
            <w:tcBorders>
              <w:top w:val="nil"/>
              <w:left w:val="nil"/>
              <w:bottom w:val="single" w:sz="8" w:space="0" w:color="auto"/>
              <w:right w:val="single" w:sz="8" w:space="0" w:color="auto"/>
            </w:tcBorders>
            <w:shd w:val="clear" w:color="auto" w:fill="FFFFFF"/>
          </w:tcPr>
          <w:p w:rsidR="00F45FDD" w:rsidRDefault="007B1BDA"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40</w:t>
            </w:r>
          </w:p>
        </w:tc>
      </w:tr>
      <w:tr w:rsidR="00F45FDD" w:rsidTr="007B1BDA">
        <w:trPr>
          <w:trHeight w:val="80"/>
        </w:trPr>
        <w:tc>
          <w:tcPr>
            <w:tcW w:w="2496" w:type="dxa"/>
            <w:tcBorders>
              <w:top w:val="single" w:sz="8" w:space="0" w:color="auto"/>
              <w:left w:val="single" w:sz="8" w:space="0" w:color="auto"/>
              <w:bottom w:val="single" w:sz="4" w:space="0" w:color="auto"/>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Верблюды</w:t>
            </w:r>
          </w:p>
        </w:tc>
        <w:tc>
          <w:tcPr>
            <w:tcW w:w="1312" w:type="dxa"/>
            <w:tcBorders>
              <w:top w:val="single" w:sz="8" w:space="0" w:color="auto"/>
              <w:left w:val="nil"/>
              <w:bottom w:val="single" w:sz="4"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голов</w:t>
            </w:r>
          </w:p>
        </w:tc>
        <w:tc>
          <w:tcPr>
            <w:tcW w:w="104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p>
        </w:tc>
      </w:tr>
      <w:tr w:rsidR="00F45FDD" w:rsidTr="00226A80">
        <w:trPr>
          <w:trHeight w:val="300"/>
        </w:trPr>
        <w:tc>
          <w:tcPr>
            <w:tcW w:w="2496" w:type="dxa"/>
            <w:tcBorders>
              <w:top w:val="single" w:sz="4" w:space="0" w:color="auto"/>
              <w:left w:val="single" w:sz="8" w:space="0" w:color="auto"/>
              <w:bottom w:val="single" w:sz="8" w:space="0" w:color="auto"/>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lastRenderedPageBreak/>
              <w:t xml:space="preserve"> Птицы</w:t>
            </w:r>
          </w:p>
        </w:tc>
        <w:tc>
          <w:tcPr>
            <w:tcW w:w="1312" w:type="dxa"/>
            <w:tcBorders>
              <w:top w:val="single" w:sz="4" w:space="0" w:color="auto"/>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голов</w:t>
            </w:r>
          </w:p>
        </w:tc>
        <w:tc>
          <w:tcPr>
            <w:tcW w:w="1046" w:type="dxa"/>
            <w:tcBorders>
              <w:top w:val="single" w:sz="4" w:space="0" w:color="auto"/>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200</w:t>
            </w:r>
          </w:p>
        </w:tc>
        <w:tc>
          <w:tcPr>
            <w:tcW w:w="1176" w:type="dxa"/>
            <w:tcBorders>
              <w:top w:val="single" w:sz="4" w:space="0" w:color="auto"/>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210</w:t>
            </w:r>
          </w:p>
        </w:tc>
        <w:tc>
          <w:tcPr>
            <w:tcW w:w="1176" w:type="dxa"/>
            <w:tcBorders>
              <w:top w:val="single" w:sz="4" w:space="0" w:color="auto"/>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220</w:t>
            </w:r>
          </w:p>
        </w:tc>
        <w:tc>
          <w:tcPr>
            <w:tcW w:w="1176" w:type="dxa"/>
            <w:tcBorders>
              <w:top w:val="single" w:sz="4" w:space="0" w:color="auto"/>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230</w:t>
            </w:r>
          </w:p>
        </w:tc>
        <w:tc>
          <w:tcPr>
            <w:tcW w:w="1176" w:type="dxa"/>
            <w:tcBorders>
              <w:top w:val="single" w:sz="4" w:space="0" w:color="auto"/>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250</w:t>
            </w:r>
          </w:p>
        </w:tc>
      </w:tr>
      <w:tr w:rsidR="00F45FDD" w:rsidTr="00226A80">
        <w:trPr>
          <w:trHeight w:val="420"/>
        </w:trPr>
        <w:tc>
          <w:tcPr>
            <w:tcW w:w="2496" w:type="dxa"/>
            <w:tcBorders>
              <w:top w:val="nil"/>
              <w:left w:val="single" w:sz="8" w:space="0" w:color="auto"/>
              <w:bottom w:val="single" w:sz="8" w:space="0" w:color="auto"/>
              <w:right w:val="single" w:sz="8" w:space="0" w:color="auto"/>
            </w:tcBorders>
            <w:hideMark/>
          </w:tcPr>
          <w:p w:rsidR="00F45FDD" w:rsidRDefault="00F45FDD" w:rsidP="00F45FDD">
            <w:pPr>
              <w:suppressAutoHyphens w:val="0"/>
              <w:spacing w:after="200" w:line="276" w:lineRule="auto"/>
              <w:rPr>
                <w:rFonts w:eastAsiaTheme="minorHAnsi"/>
                <w:i/>
                <w:iCs/>
                <w:color w:val="000000"/>
                <w:sz w:val="22"/>
                <w:szCs w:val="22"/>
                <w:lang w:eastAsia="en-US"/>
              </w:rPr>
            </w:pPr>
            <w:r>
              <w:rPr>
                <w:rFonts w:eastAsiaTheme="minorHAnsi"/>
                <w:i/>
                <w:iCs/>
                <w:color w:val="000000"/>
                <w:sz w:val="22"/>
                <w:szCs w:val="22"/>
                <w:lang w:eastAsia="en-US"/>
              </w:rPr>
              <w:t>Производство важнейших видов продукции:</w:t>
            </w:r>
          </w:p>
        </w:tc>
        <w:tc>
          <w:tcPr>
            <w:tcW w:w="1312"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w:t>
            </w:r>
          </w:p>
        </w:tc>
        <w:tc>
          <w:tcPr>
            <w:tcW w:w="104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p>
        </w:tc>
      </w:tr>
      <w:tr w:rsidR="00F45FDD" w:rsidTr="00226A80">
        <w:trPr>
          <w:trHeight w:val="80"/>
        </w:trPr>
        <w:tc>
          <w:tcPr>
            <w:tcW w:w="2496" w:type="dxa"/>
            <w:tcBorders>
              <w:top w:val="nil"/>
              <w:left w:val="single" w:sz="8" w:space="0" w:color="auto"/>
              <w:bottom w:val="single" w:sz="8" w:space="0" w:color="auto"/>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Картофель</w:t>
            </w:r>
          </w:p>
        </w:tc>
        <w:tc>
          <w:tcPr>
            <w:tcW w:w="1312"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тонн</w:t>
            </w:r>
          </w:p>
        </w:tc>
        <w:tc>
          <w:tcPr>
            <w:tcW w:w="1046" w:type="dxa"/>
            <w:tcBorders>
              <w:top w:val="nil"/>
              <w:left w:val="nil"/>
              <w:bottom w:val="single" w:sz="8" w:space="0" w:color="auto"/>
              <w:right w:val="single" w:sz="8" w:space="0" w:color="auto"/>
            </w:tcBorders>
            <w:shd w:val="clear" w:color="auto" w:fill="FFFFFF"/>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50</w:t>
            </w:r>
          </w:p>
        </w:tc>
        <w:tc>
          <w:tcPr>
            <w:tcW w:w="1176" w:type="dxa"/>
            <w:tcBorders>
              <w:top w:val="nil"/>
              <w:left w:val="nil"/>
              <w:bottom w:val="single" w:sz="8" w:space="0" w:color="auto"/>
              <w:right w:val="single" w:sz="8" w:space="0" w:color="auto"/>
            </w:tcBorders>
            <w:shd w:val="clear" w:color="auto" w:fill="FFFFFF"/>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40</w:t>
            </w:r>
          </w:p>
        </w:tc>
        <w:tc>
          <w:tcPr>
            <w:tcW w:w="1176" w:type="dxa"/>
            <w:tcBorders>
              <w:top w:val="nil"/>
              <w:left w:val="nil"/>
              <w:bottom w:val="single" w:sz="8" w:space="0" w:color="auto"/>
              <w:right w:val="single" w:sz="8" w:space="0" w:color="auto"/>
            </w:tcBorders>
            <w:shd w:val="clear" w:color="auto" w:fill="FFFFFF"/>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60</w:t>
            </w:r>
          </w:p>
        </w:tc>
        <w:tc>
          <w:tcPr>
            <w:tcW w:w="1176" w:type="dxa"/>
            <w:tcBorders>
              <w:top w:val="nil"/>
              <w:left w:val="nil"/>
              <w:bottom w:val="single" w:sz="8" w:space="0" w:color="auto"/>
              <w:right w:val="single" w:sz="8" w:space="0" w:color="auto"/>
            </w:tcBorders>
            <w:shd w:val="clear" w:color="auto" w:fill="FFFFFF"/>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60</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70</w:t>
            </w:r>
          </w:p>
        </w:tc>
      </w:tr>
      <w:tr w:rsidR="00F45FDD" w:rsidTr="00226A80">
        <w:trPr>
          <w:trHeight w:val="80"/>
        </w:trPr>
        <w:tc>
          <w:tcPr>
            <w:tcW w:w="2496" w:type="dxa"/>
            <w:tcBorders>
              <w:top w:val="nil"/>
              <w:left w:val="single" w:sz="8" w:space="0" w:color="auto"/>
              <w:bottom w:val="single" w:sz="8" w:space="0" w:color="auto"/>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Овощи</w:t>
            </w:r>
          </w:p>
        </w:tc>
        <w:tc>
          <w:tcPr>
            <w:tcW w:w="1312"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тонн</w:t>
            </w:r>
          </w:p>
        </w:tc>
        <w:tc>
          <w:tcPr>
            <w:tcW w:w="104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3,5</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w:t>
            </w:r>
          </w:p>
        </w:tc>
      </w:tr>
      <w:tr w:rsidR="00F45FDD" w:rsidTr="00226A80">
        <w:trPr>
          <w:trHeight w:val="465"/>
        </w:trPr>
        <w:tc>
          <w:tcPr>
            <w:tcW w:w="2496" w:type="dxa"/>
            <w:tcBorders>
              <w:top w:val="nil"/>
              <w:left w:val="single" w:sz="8" w:space="0" w:color="auto"/>
              <w:bottom w:val="single" w:sz="8" w:space="0" w:color="auto"/>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Скот и птица на убой (в живом весе)</w:t>
            </w:r>
          </w:p>
        </w:tc>
        <w:tc>
          <w:tcPr>
            <w:tcW w:w="1312"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тонн</w:t>
            </w:r>
          </w:p>
        </w:tc>
        <w:tc>
          <w:tcPr>
            <w:tcW w:w="104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r>
      <w:tr w:rsidR="00F45FDD" w:rsidTr="00226A80">
        <w:trPr>
          <w:trHeight w:val="80"/>
        </w:trPr>
        <w:tc>
          <w:tcPr>
            <w:tcW w:w="2496" w:type="dxa"/>
            <w:tcBorders>
              <w:top w:val="nil"/>
              <w:left w:val="single" w:sz="8" w:space="0" w:color="auto"/>
              <w:bottom w:val="single" w:sz="8" w:space="0" w:color="auto"/>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Молоко</w:t>
            </w:r>
          </w:p>
        </w:tc>
        <w:tc>
          <w:tcPr>
            <w:tcW w:w="1312"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тонн</w:t>
            </w:r>
          </w:p>
        </w:tc>
        <w:tc>
          <w:tcPr>
            <w:tcW w:w="104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1311</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1330</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1350</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1350</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1370</w:t>
            </w:r>
          </w:p>
        </w:tc>
      </w:tr>
      <w:tr w:rsidR="00F45FDD" w:rsidTr="00226A80">
        <w:trPr>
          <w:trHeight w:val="80"/>
        </w:trPr>
        <w:tc>
          <w:tcPr>
            <w:tcW w:w="2496" w:type="dxa"/>
            <w:tcBorders>
              <w:top w:val="nil"/>
              <w:left w:val="single" w:sz="8" w:space="0" w:color="auto"/>
              <w:bottom w:val="single" w:sz="8" w:space="0" w:color="auto"/>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Яйцо</w:t>
            </w:r>
          </w:p>
        </w:tc>
        <w:tc>
          <w:tcPr>
            <w:tcW w:w="1312"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штук</w:t>
            </w:r>
          </w:p>
        </w:tc>
        <w:tc>
          <w:tcPr>
            <w:tcW w:w="104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5000</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5500</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6000</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6000</w:t>
            </w:r>
          </w:p>
        </w:tc>
        <w:tc>
          <w:tcPr>
            <w:tcW w:w="1176" w:type="dxa"/>
            <w:tcBorders>
              <w:top w:val="nil"/>
              <w:left w:val="nil"/>
              <w:bottom w:val="single" w:sz="8" w:space="0" w:color="auto"/>
              <w:right w:val="single" w:sz="8" w:space="0" w:color="auto"/>
            </w:tcBorders>
            <w:hideMark/>
          </w:tcPr>
          <w:p w:rsidR="00F45FDD" w:rsidRDefault="00F45FDD" w:rsidP="00F45FDD">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6500</w:t>
            </w:r>
          </w:p>
        </w:tc>
      </w:tr>
      <w:tr w:rsidR="00F45FDD" w:rsidTr="00226A80">
        <w:trPr>
          <w:trHeight w:val="80"/>
        </w:trPr>
        <w:tc>
          <w:tcPr>
            <w:tcW w:w="2496" w:type="dxa"/>
            <w:tcBorders>
              <w:top w:val="nil"/>
              <w:left w:val="single" w:sz="8" w:space="0" w:color="auto"/>
              <w:bottom w:val="single" w:sz="8" w:space="0" w:color="auto"/>
              <w:right w:val="single" w:sz="8" w:space="0" w:color="auto"/>
            </w:tcBorders>
          </w:tcPr>
          <w:p w:rsidR="00F45FDD" w:rsidRDefault="00F45FDD" w:rsidP="00F45FDD">
            <w:pPr>
              <w:suppressAutoHyphens w:val="0"/>
              <w:spacing w:after="200" w:line="276" w:lineRule="auto"/>
              <w:rPr>
                <w:rFonts w:eastAsiaTheme="minorHAnsi"/>
                <w:color w:val="000000"/>
                <w:sz w:val="22"/>
                <w:szCs w:val="22"/>
                <w:lang w:eastAsia="en-US"/>
              </w:rPr>
            </w:pPr>
          </w:p>
        </w:tc>
        <w:tc>
          <w:tcPr>
            <w:tcW w:w="1312"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p>
        </w:tc>
        <w:tc>
          <w:tcPr>
            <w:tcW w:w="104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F45FDD" w:rsidRDefault="00F45FDD" w:rsidP="00F45FDD">
            <w:pPr>
              <w:suppressAutoHyphens w:val="0"/>
              <w:spacing w:after="200" w:line="276" w:lineRule="auto"/>
              <w:jc w:val="center"/>
              <w:rPr>
                <w:rFonts w:eastAsiaTheme="minorHAnsi"/>
                <w:color w:val="000000"/>
                <w:sz w:val="22"/>
                <w:szCs w:val="22"/>
                <w:lang w:eastAsia="en-US"/>
              </w:rPr>
            </w:pPr>
          </w:p>
        </w:tc>
      </w:tr>
    </w:tbl>
    <w:p w:rsidR="00226A80" w:rsidRDefault="00226A80" w:rsidP="00226A80">
      <w:pPr>
        <w:shd w:val="clear" w:color="auto" w:fill="FFFFFF"/>
        <w:suppressAutoHyphens w:val="0"/>
        <w:spacing w:after="240"/>
        <w:rPr>
          <w:spacing w:val="5"/>
          <w:lang w:eastAsia="ru-RU"/>
        </w:rPr>
      </w:pPr>
    </w:p>
    <w:p w:rsidR="00226A80" w:rsidRDefault="00226A80" w:rsidP="00226A80">
      <w:pPr>
        <w:shd w:val="clear" w:color="auto" w:fill="FFFFFF" w:themeFill="background1"/>
        <w:suppressAutoHyphens w:val="0"/>
        <w:spacing w:after="240"/>
        <w:rPr>
          <w:spacing w:val="5"/>
          <w:lang w:eastAsia="ru-RU"/>
        </w:rPr>
      </w:pPr>
      <w:r>
        <w:rPr>
          <w:b/>
          <w:bCs/>
          <w:lang w:eastAsia="ru-RU"/>
        </w:rPr>
        <w:t>Физическая культура и спорт</w:t>
      </w:r>
    </w:p>
    <w:p w:rsidR="00226A80" w:rsidRDefault="00226A80" w:rsidP="00226A80">
      <w:pPr>
        <w:shd w:val="clear" w:color="auto" w:fill="FFFFFF" w:themeFill="background1"/>
        <w:suppressAutoHyphens w:val="0"/>
        <w:spacing w:after="240"/>
        <w:rPr>
          <w:spacing w:val="5"/>
          <w:lang w:eastAsia="ru-RU"/>
        </w:rPr>
      </w:pPr>
      <w:r>
        <w:rPr>
          <w:lang w:eastAsia="ru-RU"/>
        </w:rPr>
        <w:t xml:space="preserve">Приоритетным направлением развития физкультуры и спорта в поселении будет создание условий для занятий населения физкультурой и </w:t>
      </w:r>
      <w:proofErr w:type="gramStart"/>
      <w:r>
        <w:rPr>
          <w:lang w:eastAsia="ru-RU"/>
        </w:rPr>
        <w:t>спортом,.</w:t>
      </w:r>
      <w:proofErr w:type="gramEnd"/>
    </w:p>
    <w:p w:rsidR="00226A80" w:rsidRDefault="007B6049" w:rsidP="00226A80">
      <w:pPr>
        <w:shd w:val="clear" w:color="auto" w:fill="FFFFFF" w:themeFill="background1"/>
        <w:suppressAutoHyphens w:val="0"/>
        <w:spacing w:line="240" w:lineRule="atLeast"/>
        <w:jc w:val="both"/>
        <w:rPr>
          <w:lang w:eastAsia="ru-RU"/>
        </w:rPr>
      </w:pPr>
      <w:r>
        <w:rPr>
          <w:lang w:eastAsia="ru-RU"/>
        </w:rPr>
        <w:t>            В 2024</w:t>
      </w:r>
      <w:r w:rsidR="00226A80">
        <w:rPr>
          <w:lang w:eastAsia="ru-RU"/>
        </w:rPr>
        <w:t xml:space="preserve"> году и последующие годы в целях развития массовой культуры и спорта в поселении:</w:t>
      </w:r>
    </w:p>
    <w:p w:rsidR="00226A80" w:rsidRDefault="00226A80" w:rsidP="00226A80">
      <w:pPr>
        <w:shd w:val="clear" w:color="auto" w:fill="FFFFFF" w:themeFill="background1"/>
        <w:suppressAutoHyphens w:val="0"/>
        <w:spacing w:line="240" w:lineRule="atLeast"/>
        <w:jc w:val="both"/>
        <w:rPr>
          <w:lang w:eastAsia="ru-RU"/>
        </w:rPr>
      </w:pPr>
      <w:r>
        <w:rPr>
          <w:lang w:eastAsia="ru-RU"/>
        </w:rPr>
        <w:t>            - будут проводиться соревнования среди учащихся и молодёжи, местные этапы всероссийских массовых соревнований, соревнования по месту жительства по волейболу, шашкам, шахматам продолжат работу спортивные секции;</w:t>
      </w:r>
    </w:p>
    <w:p w:rsidR="00226A80" w:rsidRDefault="00226A80" w:rsidP="00226A80">
      <w:pPr>
        <w:shd w:val="clear" w:color="auto" w:fill="FFFFFF" w:themeFill="background1"/>
        <w:suppressAutoHyphens w:val="0"/>
        <w:spacing w:line="240" w:lineRule="atLeast"/>
        <w:jc w:val="both"/>
        <w:rPr>
          <w:lang w:eastAsia="ru-RU"/>
        </w:rPr>
      </w:pPr>
      <w:r>
        <w:rPr>
          <w:lang w:eastAsia="ru-RU"/>
        </w:rPr>
        <w:t>            - будет осуществляться привлечение спонсорских средств на развитие спорта на территории поселения.</w:t>
      </w:r>
    </w:p>
    <w:p w:rsidR="00226A80" w:rsidRDefault="00226A80" w:rsidP="00226A80">
      <w:pPr>
        <w:shd w:val="clear" w:color="auto" w:fill="FFFFFF" w:themeFill="background1"/>
        <w:suppressAutoHyphens w:val="0"/>
        <w:spacing w:line="240" w:lineRule="atLeast"/>
        <w:jc w:val="both"/>
        <w:rPr>
          <w:lang w:eastAsia="ru-RU"/>
        </w:rPr>
      </w:pPr>
      <w:r>
        <w:rPr>
          <w:lang w:eastAsia="ru-RU"/>
        </w:rPr>
        <w:t>            На 202</w:t>
      </w:r>
      <w:r w:rsidR="007B6049">
        <w:rPr>
          <w:lang w:eastAsia="ru-RU"/>
        </w:rPr>
        <w:t>4</w:t>
      </w:r>
      <w:r>
        <w:rPr>
          <w:lang w:eastAsia="ru-RU"/>
        </w:rPr>
        <w:t>год будет разработана программа по развитию физической культуры и спорта с привлечением бюджетных средств.</w:t>
      </w:r>
    </w:p>
    <w:p w:rsidR="00226A80" w:rsidRDefault="00226A80" w:rsidP="00226A80">
      <w:pPr>
        <w:shd w:val="clear" w:color="auto" w:fill="FFFFFF" w:themeFill="background1"/>
        <w:suppressAutoHyphens w:val="0"/>
        <w:spacing w:line="240" w:lineRule="atLeast"/>
        <w:rPr>
          <w:lang w:eastAsia="ru-RU"/>
        </w:rPr>
      </w:pPr>
      <w:r>
        <w:rPr>
          <w:b/>
          <w:bCs/>
          <w:lang w:eastAsia="ru-RU"/>
        </w:rPr>
        <w:t>           </w:t>
      </w:r>
    </w:p>
    <w:p w:rsidR="00226A80" w:rsidRDefault="00226A80" w:rsidP="00226A80">
      <w:pPr>
        <w:shd w:val="clear" w:color="auto" w:fill="FFFFFF" w:themeFill="background1"/>
        <w:suppressAutoHyphens w:val="0"/>
        <w:spacing w:line="240" w:lineRule="atLeast"/>
        <w:rPr>
          <w:lang w:eastAsia="ru-RU"/>
        </w:rPr>
      </w:pPr>
      <w:r>
        <w:rPr>
          <w:b/>
          <w:bCs/>
          <w:lang w:eastAsia="ru-RU"/>
        </w:rPr>
        <w:t>             Социальная поддержка населения</w:t>
      </w:r>
    </w:p>
    <w:p w:rsidR="00226A80" w:rsidRDefault="00226A80" w:rsidP="00226A80">
      <w:pPr>
        <w:shd w:val="clear" w:color="auto" w:fill="FFFFFF" w:themeFill="background1"/>
        <w:suppressAutoHyphens w:val="0"/>
        <w:spacing w:line="240" w:lineRule="atLeast"/>
        <w:jc w:val="both"/>
        <w:rPr>
          <w:lang w:eastAsia="ru-RU"/>
        </w:rPr>
      </w:pPr>
      <w:r>
        <w:rPr>
          <w:lang w:eastAsia="ru-RU"/>
        </w:rPr>
        <w:t>           </w:t>
      </w:r>
    </w:p>
    <w:p w:rsidR="00226A80" w:rsidRDefault="00226A80" w:rsidP="00226A80">
      <w:pPr>
        <w:shd w:val="clear" w:color="auto" w:fill="FFFFFF" w:themeFill="background1"/>
        <w:suppressAutoHyphens w:val="0"/>
        <w:spacing w:line="240" w:lineRule="atLeast"/>
        <w:jc w:val="both"/>
        <w:rPr>
          <w:lang w:eastAsia="ru-RU"/>
        </w:rPr>
      </w:pPr>
      <w:r>
        <w:rPr>
          <w:lang w:eastAsia="ru-RU"/>
        </w:rPr>
        <w:t>            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будут направлены на:</w:t>
      </w:r>
    </w:p>
    <w:p w:rsidR="00226A80" w:rsidRDefault="00226A80" w:rsidP="00226A80">
      <w:pPr>
        <w:shd w:val="clear" w:color="auto" w:fill="FFFFFF" w:themeFill="background1"/>
        <w:suppressAutoHyphens w:val="0"/>
        <w:spacing w:line="240" w:lineRule="atLeast"/>
        <w:jc w:val="both"/>
        <w:rPr>
          <w:lang w:eastAsia="ru-RU"/>
        </w:rPr>
      </w:pPr>
      <w:r>
        <w:rPr>
          <w:lang w:eastAsia="ru-RU"/>
        </w:rPr>
        <w:t>            - оказание адресной помощи малообеспеченным семьям с детьми, одиноким престарелым гражданам и инвалидам, участникам и инвалидам ВОВ, граждан, находящимся в трудной жизненной ситуации;</w:t>
      </w:r>
    </w:p>
    <w:p w:rsidR="00226A80" w:rsidRDefault="00226A80" w:rsidP="00226A80">
      <w:pPr>
        <w:shd w:val="clear" w:color="auto" w:fill="FFFFFF" w:themeFill="background1"/>
        <w:suppressAutoHyphens w:val="0"/>
        <w:spacing w:line="240" w:lineRule="atLeast"/>
        <w:jc w:val="both"/>
        <w:rPr>
          <w:lang w:eastAsia="ru-RU"/>
        </w:rPr>
      </w:pPr>
      <w:r>
        <w:rPr>
          <w:lang w:eastAsia="ru-RU"/>
        </w:rPr>
        <w:t>            - оказание помощи в оформлении документов на выплату ежемесячного пособия на ребенка и предоставление субсидий на оплату жилья и коммунальных услуг;</w:t>
      </w:r>
    </w:p>
    <w:p w:rsidR="00226A80" w:rsidRDefault="00226A80" w:rsidP="00226A80">
      <w:pPr>
        <w:shd w:val="clear" w:color="auto" w:fill="FFFFFF" w:themeFill="background1"/>
        <w:suppressAutoHyphens w:val="0"/>
        <w:spacing w:line="240" w:lineRule="atLeast"/>
        <w:jc w:val="both"/>
        <w:rPr>
          <w:lang w:eastAsia="ru-RU"/>
        </w:rPr>
      </w:pPr>
      <w:r>
        <w:rPr>
          <w:lang w:eastAsia="ru-RU"/>
        </w:rPr>
        <w:t>            - оформление граждан, нуждающихся в помощи в социальные учреждения;</w:t>
      </w:r>
    </w:p>
    <w:p w:rsidR="00226A80" w:rsidRDefault="00226A80" w:rsidP="00226A80">
      <w:pPr>
        <w:shd w:val="clear" w:color="auto" w:fill="FFFFFF" w:themeFill="background1"/>
        <w:suppressAutoHyphens w:val="0"/>
        <w:spacing w:line="240" w:lineRule="atLeast"/>
        <w:rPr>
          <w:lang w:eastAsia="ru-RU"/>
        </w:rPr>
      </w:pPr>
      <w:r>
        <w:rPr>
          <w:lang w:eastAsia="ru-RU"/>
        </w:rPr>
        <w:t>            Работа с семьями будет направлена на:</w:t>
      </w:r>
    </w:p>
    <w:p w:rsidR="00226A80" w:rsidRDefault="00226A80" w:rsidP="00226A80">
      <w:pPr>
        <w:shd w:val="clear" w:color="auto" w:fill="FFFFFF" w:themeFill="background1"/>
        <w:suppressAutoHyphens w:val="0"/>
        <w:spacing w:line="240" w:lineRule="atLeast"/>
        <w:jc w:val="both"/>
        <w:rPr>
          <w:lang w:eastAsia="ru-RU"/>
        </w:rPr>
      </w:pPr>
      <w:r>
        <w:rPr>
          <w:lang w:eastAsia="ru-RU"/>
        </w:rPr>
        <w:t>            - формирование здорового образа жизни и профилактику алкоголизма, трудоустройства родителей и занятость детей;</w:t>
      </w:r>
    </w:p>
    <w:p w:rsidR="00226A80" w:rsidRDefault="00226A80" w:rsidP="00226A80">
      <w:pPr>
        <w:shd w:val="clear" w:color="auto" w:fill="FFFFFF" w:themeFill="background1"/>
        <w:suppressAutoHyphens w:val="0"/>
        <w:spacing w:line="240" w:lineRule="atLeast"/>
        <w:rPr>
          <w:lang w:eastAsia="ru-RU"/>
        </w:rPr>
      </w:pPr>
      <w:r>
        <w:rPr>
          <w:lang w:eastAsia="ru-RU"/>
        </w:rPr>
        <w:t>            - оказание социальной, психологической, консультационной помощи;</w:t>
      </w:r>
    </w:p>
    <w:p w:rsidR="00226A80" w:rsidRDefault="00226A80" w:rsidP="00226A80">
      <w:pPr>
        <w:shd w:val="clear" w:color="auto" w:fill="FFFFFF" w:themeFill="background1"/>
        <w:suppressAutoHyphens w:val="0"/>
        <w:spacing w:line="240" w:lineRule="atLeast"/>
        <w:rPr>
          <w:lang w:eastAsia="ru-RU"/>
        </w:rPr>
      </w:pPr>
      <w:r>
        <w:rPr>
          <w:lang w:eastAsia="ru-RU"/>
        </w:rPr>
        <w:t>            - защиту прав и интересов несовершеннолетних;</w:t>
      </w:r>
    </w:p>
    <w:p w:rsidR="00226A80" w:rsidRDefault="00226A80" w:rsidP="00226A80">
      <w:pPr>
        <w:shd w:val="clear" w:color="auto" w:fill="FFFFFF" w:themeFill="background1"/>
        <w:suppressAutoHyphens w:val="0"/>
        <w:spacing w:line="240" w:lineRule="atLeast"/>
        <w:rPr>
          <w:lang w:eastAsia="ru-RU"/>
        </w:rPr>
      </w:pPr>
      <w:r>
        <w:rPr>
          <w:lang w:eastAsia="ru-RU"/>
        </w:rPr>
        <w:t>            - профилактику социального сиротства и безнадзорности несовершеннолетних.</w:t>
      </w:r>
    </w:p>
    <w:p w:rsidR="00226A80" w:rsidRDefault="00226A80" w:rsidP="00226A80">
      <w:pPr>
        <w:shd w:val="clear" w:color="auto" w:fill="FFFFFF" w:themeFill="background1"/>
        <w:suppressAutoHyphens w:val="0"/>
        <w:spacing w:line="240" w:lineRule="atLeast"/>
        <w:jc w:val="both"/>
        <w:rPr>
          <w:lang w:eastAsia="ru-RU"/>
        </w:rPr>
      </w:pPr>
      <w:r>
        <w:rPr>
          <w:lang w:eastAsia="ru-RU"/>
        </w:rPr>
        <w:lastRenderedPageBreak/>
        <w:t>            Особое внимание в организации отдыха, оздоровления и занятости будет уделено детям, находящимся в трудной жизненной ситуации.</w:t>
      </w:r>
    </w:p>
    <w:p w:rsidR="00226A80" w:rsidRDefault="00226A80" w:rsidP="00226A80">
      <w:pPr>
        <w:shd w:val="clear" w:color="auto" w:fill="FFFFFF" w:themeFill="background1"/>
        <w:suppressAutoHyphens w:val="0"/>
        <w:spacing w:line="240" w:lineRule="atLeast"/>
        <w:rPr>
          <w:lang w:eastAsia="ru-RU"/>
        </w:rPr>
      </w:pPr>
      <w:r>
        <w:rPr>
          <w:b/>
          <w:bCs/>
          <w:lang w:eastAsia="ru-RU"/>
        </w:rPr>
        <w:t>           </w:t>
      </w:r>
    </w:p>
    <w:p w:rsidR="00226A80" w:rsidRDefault="00226A80" w:rsidP="00226A80">
      <w:pPr>
        <w:shd w:val="clear" w:color="auto" w:fill="FFFFFF" w:themeFill="background1"/>
        <w:suppressAutoHyphens w:val="0"/>
        <w:spacing w:line="240" w:lineRule="atLeast"/>
        <w:rPr>
          <w:lang w:eastAsia="ru-RU"/>
        </w:rPr>
      </w:pPr>
      <w:r>
        <w:rPr>
          <w:b/>
          <w:bCs/>
          <w:lang w:eastAsia="ru-RU"/>
        </w:rPr>
        <w:t>      Молодёжная политика</w:t>
      </w:r>
    </w:p>
    <w:p w:rsidR="00226A80" w:rsidRDefault="00226A80" w:rsidP="00226A80">
      <w:pPr>
        <w:shd w:val="clear" w:color="auto" w:fill="FFFFFF" w:themeFill="background1"/>
        <w:suppressAutoHyphens w:val="0"/>
        <w:spacing w:line="240" w:lineRule="atLeast"/>
        <w:rPr>
          <w:lang w:eastAsia="ru-RU"/>
        </w:rPr>
      </w:pPr>
      <w:r>
        <w:rPr>
          <w:lang w:eastAsia="ru-RU"/>
        </w:rPr>
        <w:t>           </w:t>
      </w:r>
    </w:p>
    <w:p w:rsidR="00226A80" w:rsidRDefault="00226A80" w:rsidP="00226A80">
      <w:pPr>
        <w:shd w:val="clear" w:color="auto" w:fill="FFFFFF" w:themeFill="background1"/>
        <w:suppressAutoHyphens w:val="0"/>
        <w:spacing w:line="240" w:lineRule="atLeast"/>
        <w:rPr>
          <w:lang w:eastAsia="ru-RU"/>
        </w:rPr>
      </w:pPr>
      <w:r>
        <w:rPr>
          <w:lang w:eastAsia="ru-RU"/>
        </w:rPr>
        <w:t>            Приоритетные направления молодёжной политики будут включать в себя:</w:t>
      </w:r>
    </w:p>
    <w:p w:rsidR="00226A80" w:rsidRDefault="00226A80" w:rsidP="00226A80">
      <w:pPr>
        <w:shd w:val="clear" w:color="auto" w:fill="FFFFFF" w:themeFill="background1"/>
        <w:suppressAutoHyphens w:val="0"/>
        <w:spacing w:line="240" w:lineRule="atLeast"/>
        <w:rPr>
          <w:lang w:eastAsia="ru-RU"/>
        </w:rPr>
      </w:pPr>
      <w:r>
        <w:rPr>
          <w:lang w:eastAsia="ru-RU"/>
        </w:rPr>
        <w:t>            - поддержку молодёжи, оказавшейся в трудной жизненной ситуации;</w:t>
      </w:r>
    </w:p>
    <w:p w:rsidR="00226A80" w:rsidRDefault="00226A80" w:rsidP="00226A80">
      <w:pPr>
        <w:shd w:val="clear" w:color="auto" w:fill="FFFFFF" w:themeFill="background1"/>
        <w:suppressAutoHyphens w:val="0"/>
        <w:spacing w:line="240" w:lineRule="atLeast"/>
        <w:rPr>
          <w:lang w:eastAsia="ru-RU"/>
        </w:rPr>
      </w:pPr>
      <w:r>
        <w:rPr>
          <w:lang w:eastAsia="ru-RU"/>
        </w:rPr>
        <w:t>            - работу с молодыми семьями;</w:t>
      </w:r>
    </w:p>
    <w:p w:rsidR="00226A80" w:rsidRDefault="00226A80" w:rsidP="00226A80">
      <w:pPr>
        <w:shd w:val="clear" w:color="auto" w:fill="FFFFFF" w:themeFill="background1"/>
        <w:suppressAutoHyphens w:val="0"/>
        <w:spacing w:line="240" w:lineRule="atLeast"/>
        <w:rPr>
          <w:lang w:eastAsia="ru-RU"/>
        </w:rPr>
      </w:pPr>
      <w:r>
        <w:rPr>
          <w:lang w:eastAsia="ru-RU"/>
        </w:rPr>
        <w:t>            - организацию досуга, занятости, трудоустройства и летнего отдыха подростков и молодежи;</w:t>
      </w:r>
    </w:p>
    <w:p w:rsidR="00226A80" w:rsidRDefault="00226A80" w:rsidP="00226A80">
      <w:pPr>
        <w:shd w:val="clear" w:color="auto" w:fill="FFFFFF" w:themeFill="background1"/>
        <w:suppressAutoHyphens w:val="0"/>
        <w:spacing w:line="240" w:lineRule="atLeast"/>
        <w:rPr>
          <w:lang w:eastAsia="ru-RU"/>
        </w:rPr>
      </w:pPr>
      <w:r>
        <w:rPr>
          <w:lang w:eastAsia="ru-RU"/>
        </w:rPr>
        <w:t xml:space="preserve">            - профилактику </w:t>
      </w:r>
      <w:proofErr w:type="spellStart"/>
      <w:r>
        <w:rPr>
          <w:lang w:eastAsia="ru-RU"/>
        </w:rPr>
        <w:t>табакокурения</w:t>
      </w:r>
      <w:proofErr w:type="spellEnd"/>
      <w:r>
        <w:rPr>
          <w:lang w:eastAsia="ru-RU"/>
        </w:rPr>
        <w:t>, алкоголизма, наркомании в молодежной среде;</w:t>
      </w:r>
    </w:p>
    <w:p w:rsidR="00226A80" w:rsidRDefault="00226A80" w:rsidP="00226A80">
      <w:pPr>
        <w:shd w:val="clear" w:color="auto" w:fill="FFFFFF" w:themeFill="background1"/>
        <w:suppressAutoHyphens w:val="0"/>
        <w:spacing w:line="240" w:lineRule="atLeast"/>
        <w:rPr>
          <w:lang w:eastAsia="ru-RU"/>
        </w:rPr>
      </w:pPr>
      <w:r>
        <w:rPr>
          <w:lang w:eastAsia="ru-RU"/>
        </w:rPr>
        <w:t>            - привлечение общественности для профилактики негативных явлений в молодёжной среде.</w:t>
      </w:r>
    </w:p>
    <w:p w:rsidR="00226A80" w:rsidRDefault="00226A80" w:rsidP="00226A80">
      <w:pPr>
        <w:shd w:val="clear" w:color="auto" w:fill="FFFFFF" w:themeFill="background1"/>
        <w:suppressAutoHyphens w:val="0"/>
        <w:spacing w:line="240" w:lineRule="atLeast"/>
        <w:rPr>
          <w:lang w:eastAsia="ru-RU"/>
        </w:rPr>
      </w:pPr>
      <w:r>
        <w:rPr>
          <w:lang w:eastAsia="ru-RU"/>
        </w:rPr>
        <w:t>            Патриотическое воспитание молодёжи будет осуществляться через:</w:t>
      </w:r>
    </w:p>
    <w:p w:rsidR="00226A80" w:rsidRDefault="00226A80" w:rsidP="00226A80">
      <w:pPr>
        <w:shd w:val="clear" w:color="auto" w:fill="FFFFFF" w:themeFill="background1"/>
        <w:suppressAutoHyphens w:val="0"/>
        <w:spacing w:line="240" w:lineRule="atLeast"/>
        <w:rPr>
          <w:lang w:eastAsia="ru-RU"/>
        </w:rPr>
      </w:pPr>
      <w:r>
        <w:rPr>
          <w:lang w:eastAsia="ru-RU"/>
        </w:rPr>
        <w:t xml:space="preserve">            - кружковую, лекционную работу; исследовательскую работу </w:t>
      </w:r>
      <w:proofErr w:type="gramStart"/>
      <w:r>
        <w:rPr>
          <w:lang w:eastAsia="ru-RU"/>
        </w:rPr>
        <w:t>в  СОШ</w:t>
      </w:r>
      <w:proofErr w:type="gramEnd"/>
      <w:r>
        <w:rPr>
          <w:lang w:eastAsia="ru-RU"/>
        </w:rPr>
        <w:t xml:space="preserve">  с. Ырбан;</w:t>
      </w:r>
    </w:p>
    <w:p w:rsidR="00226A80" w:rsidRDefault="00226A80" w:rsidP="00226A80">
      <w:pPr>
        <w:shd w:val="clear" w:color="auto" w:fill="FFFFFF" w:themeFill="background1"/>
        <w:suppressAutoHyphens w:val="0"/>
        <w:spacing w:line="240" w:lineRule="atLeast"/>
        <w:rPr>
          <w:lang w:eastAsia="ru-RU"/>
        </w:rPr>
      </w:pPr>
      <w:r>
        <w:rPr>
          <w:lang w:eastAsia="ru-RU"/>
        </w:rPr>
        <w:t>            - оказание шефской помощи ветеранам;</w:t>
      </w:r>
    </w:p>
    <w:p w:rsidR="00226A80" w:rsidRDefault="00226A80" w:rsidP="00226A80">
      <w:pPr>
        <w:shd w:val="clear" w:color="auto" w:fill="FFFFFF" w:themeFill="background1"/>
        <w:suppressAutoHyphens w:val="0"/>
        <w:spacing w:line="240" w:lineRule="atLeast"/>
        <w:rPr>
          <w:lang w:eastAsia="ru-RU"/>
        </w:rPr>
      </w:pPr>
      <w:r>
        <w:rPr>
          <w:lang w:eastAsia="ru-RU"/>
        </w:rPr>
        <w:t>            - участие молодежи в подготовке и проведении мероприятий, посвященных Дню Победы, Дню Защитника Отечества;</w:t>
      </w:r>
    </w:p>
    <w:p w:rsidR="00226A80" w:rsidRDefault="00226A80" w:rsidP="00226A80">
      <w:pPr>
        <w:shd w:val="clear" w:color="auto" w:fill="FFFFFF" w:themeFill="background1"/>
        <w:suppressAutoHyphens w:val="0"/>
        <w:spacing w:line="240" w:lineRule="atLeast"/>
        <w:rPr>
          <w:lang w:eastAsia="ru-RU"/>
        </w:rPr>
      </w:pPr>
      <w:r>
        <w:rPr>
          <w:lang w:eastAsia="ru-RU"/>
        </w:rPr>
        <w:t>            - проведение встреч с ветеранами;</w:t>
      </w:r>
    </w:p>
    <w:p w:rsidR="00226A80" w:rsidRDefault="00226A80" w:rsidP="00226A80">
      <w:pPr>
        <w:shd w:val="clear" w:color="auto" w:fill="FFFFFF" w:themeFill="background1"/>
        <w:suppressAutoHyphens w:val="0"/>
        <w:spacing w:line="240" w:lineRule="atLeast"/>
        <w:rPr>
          <w:lang w:eastAsia="ru-RU"/>
        </w:rPr>
      </w:pPr>
      <w:r>
        <w:rPr>
          <w:lang w:eastAsia="ru-RU"/>
        </w:rPr>
        <w:t xml:space="preserve">            - сбор материалов по истории </w:t>
      </w:r>
      <w:proofErr w:type="gramStart"/>
      <w:r>
        <w:rPr>
          <w:lang w:eastAsia="ru-RU"/>
        </w:rPr>
        <w:t>поселка ;</w:t>
      </w:r>
      <w:proofErr w:type="gramEnd"/>
    </w:p>
    <w:p w:rsidR="00226A80" w:rsidRDefault="00226A80" w:rsidP="00226A80">
      <w:pPr>
        <w:shd w:val="clear" w:color="auto" w:fill="FFFFFF" w:themeFill="background1"/>
        <w:suppressAutoHyphens w:val="0"/>
        <w:spacing w:line="240" w:lineRule="atLeast"/>
        <w:rPr>
          <w:lang w:eastAsia="ru-RU"/>
        </w:rPr>
      </w:pPr>
      <w:r>
        <w:rPr>
          <w:lang w:eastAsia="ru-RU"/>
        </w:rPr>
        <w:t>            - выявление, продвижение и поддержка активности молодёжи в различных сферах деятельности;</w:t>
      </w:r>
    </w:p>
    <w:p w:rsidR="00226A80" w:rsidRDefault="00226A80" w:rsidP="00226A80">
      <w:pPr>
        <w:shd w:val="clear" w:color="auto" w:fill="FFFFFF" w:themeFill="background1"/>
        <w:suppressAutoHyphens w:val="0"/>
        <w:spacing w:line="240" w:lineRule="atLeast"/>
        <w:rPr>
          <w:lang w:eastAsia="ru-RU"/>
        </w:rPr>
      </w:pPr>
      <w:r>
        <w:rPr>
          <w:lang w:eastAsia="ru-RU"/>
        </w:rPr>
        <w:t>            - участие молодёжи в районных мероприятиях.</w:t>
      </w:r>
    </w:p>
    <w:p w:rsidR="00226A80" w:rsidRDefault="00226A80" w:rsidP="00226A80">
      <w:pPr>
        <w:shd w:val="clear" w:color="auto" w:fill="FFFFFF" w:themeFill="background1"/>
        <w:suppressAutoHyphens w:val="0"/>
        <w:spacing w:line="240" w:lineRule="atLeast"/>
        <w:rPr>
          <w:lang w:eastAsia="ru-RU"/>
        </w:rPr>
      </w:pPr>
      <w:r>
        <w:rPr>
          <w:b/>
          <w:bCs/>
          <w:lang w:eastAsia="ru-RU"/>
        </w:rPr>
        <w:t>           </w:t>
      </w:r>
    </w:p>
    <w:p w:rsidR="00226A80" w:rsidRDefault="00226A80" w:rsidP="00226A80">
      <w:pPr>
        <w:shd w:val="clear" w:color="auto" w:fill="FFFFFF" w:themeFill="background1"/>
        <w:suppressAutoHyphens w:val="0"/>
        <w:rPr>
          <w:spacing w:val="5"/>
          <w:lang w:eastAsia="ru-RU"/>
        </w:rPr>
      </w:pPr>
      <w:r>
        <w:rPr>
          <w:b/>
          <w:spacing w:val="5"/>
          <w:lang w:eastAsia="ru-RU"/>
        </w:rPr>
        <w:t>Культура</w:t>
      </w:r>
      <w:r>
        <w:rPr>
          <w:spacing w:val="5"/>
          <w:lang w:eastAsia="ru-RU"/>
        </w:rPr>
        <w:t xml:space="preserve"> в поселении представлена </w:t>
      </w:r>
      <w:proofErr w:type="gramStart"/>
      <w:r>
        <w:rPr>
          <w:spacing w:val="5"/>
          <w:lang w:eastAsia="ru-RU"/>
        </w:rPr>
        <w:t>1  учреждением</w:t>
      </w:r>
      <w:proofErr w:type="gramEnd"/>
      <w:r>
        <w:rPr>
          <w:spacing w:val="5"/>
          <w:lang w:eastAsia="ru-RU"/>
        </w:rPr>
        <w:t xml:space="preserve">, которому требуется капитальный ремонт </w:t>
      </w:r>
    </w:p>
    <w:p w:rsidR="00226A80" w:rsidRDefault="00226A80" w:rsidP="00226A80">
      <w:pPr>
        <w:shd w:val="clear" w:color="auto" w:fill="FFFFFF" w:themeFill="background1"/>
        <w:suppressAutoHyphens w:val="0"/>
        <w:spacing w:line="240" w:lineRule="atLeast"/>
        <w:rPr>
          <w:lang w:eastAsia="ru-RU"/>
        </w:rPr>
      </w:pPr>
      <w:r>
        <w:rPr>
          <w:lang w:eastAsia="ru-RU"/>
        </w:rPr>
        <w:t xml:space="preserve">             Развитию культуры будет содействовать:</w:t>
      </w:r>
    </w:p>
    <w:p w:rsidR="00226A80" w:rsidRDefault="00226A80" w:rsidP="00226A80">
      <w:pPr>
        <w:shd w:val="clear" w:color="auto" w:fill="FFFFFF" w:themeFill="background1"/>
        <w:suppressAutoHyphens w:val="0"/>
        <w:spacing w:line="240" w:lineRule="atLeast"/>
        <w:jc w:val="both"/>
        <w:rPr>
          <w:lang w:eastAsia="ru-RU"/>
        </w:rPr>
      </w:pPr>
      <w:r>
        <w:rPr>
          <w:lang w:eastAsia="ru-RU"/>
        </w:rPr>
        <w:t>            - создание условий для сохранения и развития культуры посёлка, обеспечения доступа всех категорий населения к культурным ценностям, информационным ресурсам библиотек;</w:t>
      </w:r>
    </w:p>
    <w:p w:rsidR="00226A80" w:rsidRDefault="00226A80" w:rsidP="00226A80">
      <w:pPr>
        <w:shd w:val="clear" w:color="auto" w:fill="FFFFFF" w:themeFill="background1"/>
        <w:suppressAutoHyphens w:val="0"/>
        <w:spacing w:line="240" w:lineRule="atLeast"/>
        <w:rPr>
          <w:lang w:eastAsia="ru-RU"/>
        </w:rPr>
      </w:pPr>
      <w:r>
        <w:rPr>
          <w:lang w:eastAsia="ru-RU"/>
        </w:rPr>
        <w:t>            - сохранение и обновление библиотечных фондов;</w:t>
      </w:r>
    </w:p>
    <w:p w:rsidR="00226A80" w:rsidRDefault="00226A80" w:rsidP="00226A80">
      <w:pPr>
        <w:shd w:val="clear" w:color="auto" w:fill="FFFFFF" w:themeFill="background1"/>
        <w:suppressAutoHyphens w:val="0"/>
        <w:spacing w:line="240" w:lineRule="atLeast"/>
        <w:jc w:val="both"/>
        <w:rPr>
          <w:lang w:eastAsia="ru-RU"/>
        </w:rPr>
      </w:pPr>
      <w:r>
        <w:rPr>
          <w:lang w:eastAsia="ru-RU"/>
        </w:rPr>
        <w:t>            проведение массовых культурных мероприятий в поселении: Новогодних мероприятий, Дня Победы, Дня посёлка, Дня пожилого человека, Дня матери;</w:t>
      </w:r>
    </w:p>
    <w:p w:rsidR="00226A80" w:rsidRDefault="00226A80" w:rsidP="00226A80">
      <w:pPr>
        <w:shd w:val="clear" w:color="auto" w:fill="FFFFFF" w:themeFill="background1"/>
        <w:suppressAutoHyphens w:val="0"/>
        <w:spacing w:line="240" w:lineRule="atLeast"/>
        <w:rPr>
          <w:lang w:eastAsia="ru-RU"/>
        </w:rPr>
      </w:pPr>
      <w:r>
        <w:rPr>
          <w:lang w:eastAsia="ru-RU"/>
        </w:rPr>
        <w:t>            - развитие дополнительного образования детей, участие в творческих конкурсах.</w:t>
      </w:r>
    </w:p>
    <w:p w:rsidR="00226A80" w:rsidRDefault="00226A80" w:rsidP="00226A80">
      <w:pPr>
        <w:shd w:val="clear" w:color="auto" w:fill="FFFFFF" w:themeFill="background1"/>
        <w:suppressAutoHyphens w:val="0"/>
        <w:spacing w:line="240" w:lineRule="atLeast"/>
        <w:jc w:val="both"/>
        <w:rPr>
          <w:lang w:eastAsia="ru-RU"/>
        </w:rPr>
      </w:pPr>
      <w:r>
        <w:rPr>
          <w:lang w:eastAsia="ru-RU"/>
        </w:rPr>
        <w:t>            С целью возрождения традиций, развития народного творчества и совершенствования культурно - досуговой деятельности планируется:</w:t>
      </w:r>
    </w:p>
    <w:p w:rsidR="00226A80" w:rsidRDefault="00226A80" w:rsidP="00226A80">
      <w:pPr>
        <w:shd w:val="clear" w:color="auto" w:fill="FFFFFF" w:themeFill="background1"/>
        <w:suppressAutoHyphens w:val="0"/>
        <w:spacing w:line="240" w:lineRule="atLeast"/>
        <w:jc w:val="both"/>
        <w:rPr>
          <w:lang w:eastAsia="ru-RU"/>
        </w:rPr>
      </w:pPr>
      <w:r>
        <w:rPr>
          <w:lang w:eastAsia="ru-RU"/>
        </w:rPr>
        <w:t>            - организация и проведение мероприятий для всех слоев населения на базе ДК;</w:t>
      </w:r>
    </w:p>
    <w:p w:rsidR="00226A80" w:rsidRDefault="00226A80" w:rsidP="00226A80">
      <w:pPr>
        <w:shd w:val="clear" w:color="auto" w:fill="FFFFFF" w:themeFill="background1"/>
        <w:suppressAutoHyphens w:val="0"/>
        <w:spacing w:line="240" w:lineRule="atLeast"/>
        <w:jc w:val="both"/>
        <w:rPr>
          <w:lang w:eastAsia="ru-RU"/>
        </w:rPr>
      </w:pPr>
      <w:r>
        <w:rPr>
          <w:lang w:eastAsia="ru-RU"/>
        </w:rPr>
        <w:t>            - участие в районных фестивалях, декадах культуры, смотрах, конкурсах художественной самодеятельности;</w:t>
      </w:r>
    </w:p>
    <w:p w:rsidR="00226A80" w:rsidRDefault="00226A80" w:rsidP="00226A80">
      <w:pPr>
        <w:shd w:val="clear" w:color="auto" w:fill="FFFFFF" w:themeFill="background1"/>
        <w:suppressAutoHyphens w:val="0"/>
        <w:spacing w:line="240" w:lineRule="atLeast"/>
        <w:rPr>
          <w:lang w:eastAsia="ru-RU"/>
        </w:rPr>
      </w:pPr>
      <w:r>
        <w:rPr>
          <w:lang w:eastAsia="ru-RU"/>
        </w:rPr>
        <w:t>            - укрепление материально- технической базы учреждений культуры, дальнейшее проведение текущего ремонта ДК;</w:t>
      </w:r>
    </w:p>
    <w:tbl>
      <w:tblPr>
        <w:tblStyle w:val="a3"/>
        <w:tblW w:w="0" w:type="auto"/>
        <w:tblInd w:w="0" w:type="dxa"/>
        <w:tblLook w:val="04A0" w:firstRow="1" w:lastRow="0" w:firstColumn="1" w:lastColumn="0" w:noHBand="0" w:noVBand="1"/>
      </w:tblPr>
      <w:tblGrid>
        <w:gridCol w:w="1665"/>
        <w:gridCol w:w="1538"/>
        <w:gridCol w:w="1539"/>
        <w:gridCol w:w="1540"/>
        <w:gridCol w:w="1540"/>
      </w:tblGrid>
      <w:tr w:rsidR="00226A80" w:rsidTr="00226A80">
        <w:tc>
          <w:tcPr>
            <w:tcW w:w="1665" w:type="dxa"/>
            <w:tcBorders>
              <w:top w:val="single" w:sz="4" w:space="0" w:color="auto"/>
              <w:left w:val="single" w:sz="4" w:space="0" w:color="auto"/>
              <w:bottom w:val="single" w:sz="4" w:space="0" w:color="auto"/>
              <w:right w:val="single" w:sz="4" w:space="0" w:color="auto"/>
            </w:tcBorders>
          </w:tcPr>
          <w:p w:rsidR="00226A80" w:rsidRDefault="00226A80" w:rsidP="00226A80">
            <w:pPr>
              <w:suppressAutoHyphens w:val="0"/>
              <w:spacing w:line="240" w:lineRule="atLeast"/>
              <w:rPr>
                <w:lang w:eastAsia="ru-RU"/>
              </w:rPr>
            </w:pPr>
          </w:p>
        </w:tc>
        <w:tc>
          <w:tcPr>
            <w:tcW w:w="1538"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lang w:eastAsia="ru-RU"/>
              </w:rPr>
            </w:pPr>
            <w:r>
              <w:rPr>
                <w:lang w:eastAsia="ru-RU"/>
              </w:rPr>
              <w:t>2020г.</w:t>
            </w:r>
          </w:p>
        </w:tc>
        <w:tc>
          <w:tcPr>
            <w:tcW w:w="1539"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lang w:eastAsia="ru-RU"/>
              </w:rPr>
            </w:pPr>
            <w:r>
              <w:rPr>
                <w:lang w:eastAsia="ru-RU"/>
              </w:rPr>
              <w:t>2021г.</w:t>
            </w:r>
          </w:p>
        </w:tc>
        <w:tc>
          <w:tcPr>
            <w:tcW w:w="1540"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lang w:eastAsia="ru-RU"/>
              </w:rPr>
            </w:pPr>
            <w:r>
              <w:rPr>
                <w:lang w:eastAsia="ru-RU"/>
              </w:rPr>
              <w:t>2022г.</w:t>
            </w:r>
          </w:p>
        </w:tc>
        <w:tc>
          <w:tcPr>
            <w:tcW w:w="1540"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lang w:eastAsia="ru-RU"/>
              </w:rPr>
            </w:pPr>
            <w:r>
              <w:rPr>
                <w:lang w:eastAsia="ru-RU"/>
              </w:rPr>
              <w:t>2023г.</w:t>
            </w:r>
          </w:p>
        </w:tc>
      </w:tr>
      <w:tr w:rsidR="00226A80" w:rsidTr="00226A80">
        <w:tc>
          <w:tcPr>
            <w:tcW w:w="1665"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lang w:eastAsia="ru-RU"/>
              </w:rPr>
            </w:pPr>
            <w:r>
              <w:rPr>
                <w:lang w:eastAsia="ru-RU"/>
              </w:rPr>
              <w:t>Объем платных услуг населению (организации)</w:t>
            </w:r>
          </w:p>
          <w:p w:rsidR="00226A80" w:rsidRDefault="00226A80" w:rsidP="00226A80">
            <w:pPr>
              <w:suppressAutoHyphens w:val="0"/>
              <w:spacing w:line="240" w:lineRule="atLeast"/>
              <w:rPr>
                <w:lang w:eastAsia="ru-RU"/>
              </w:rPr>
            </w:pPr>
            <w:proofErr w:type="spellStart"/>
            <w:r>
              <w:rPr>
                <w:lang w:eastAsia="ru-RU"/>
              </w:rPr>
              <w:t>Тыс.руб</w:t>
            </w:r>
            <w:proofErr w:type="spellEnd"/>
            <w:r>
              <w:rPr>
                <w:lang w:eastAsia="ru-RU"/>
              </w:rPr>
              <w:t>.</w:t>
            </w:r>
          </w:p>
        </w:tc>
        <w:tc>
          <w:tcPr>
            <w:tcW w:w="1538"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lang w:eastAsia="ru-RU"/>
              </w:rPr>
            </w:pPr>
            <w:r>
              <w:rPr>
                <w:lang w:eastAsia="ru-RU"/>
              </w:rPr>
              <w:t>27</w:t>
            </w:r>
          </w:p>
        </w:tc>
        <w:tc>
          <w:tcPr>
            <w:tcW w:w="1539"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lang w:eastAsia="ru-RU"/>
              </w:rPr>
            </w:pPr>
            <w:r>
              <w:rPr>
                <w:lang w:eastAsia="ru-RU"/>
              </w:rPr>
              <w:t>27</w:t>
            </w:r>
          </w:p>
        </w:tc>
        <w:tc>
          <w:tcPr>
            <w:tcW w:w="1540"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lang w:eastAsia="ru-RU"/>
              </w:rPr>
            </w:pPr>
            <w:r>
              <w:rPr>
                <w:lang w:eastAsia="ru-RU"/>
              </w:rPr>
              <w:t>27</w:t>
            </w:r>
          </w:p>
        </w:tc>
        <w:tc>
          <w:tcPr>
            <w:tcW w:w="1540"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lang w:eastAsia="ru-RU"/>
              </w:rPr>
            </w:pPr>
            <w:r>
              <w:rPr>
                <w:lang w:eastAsia="ru-RU"/>
              </w:rPr>
              <w:t>28</w:t>
            </w:r>
          </w:p>
        </w:tc>
      </w:tr>
    </w:tbl>
    <w:p w:rsidR="00226A80" w:rsidRDefault="00226A80" w:rsidP="00226A80">
      <w:pPr>
        <w:shd w:val="clear" w:color="auto" w:fill="FFFFFF" w:themeFill="background1"/>
        <w:suppressAutoHyphens w:val="0"/>
        <w:spacing w:line="240" w:lineRule="atLeast"/>
        <w:rPr>
          <w:lang w:eastAsia="ru-RU"/>
        </w:rPr>
      </w:pPr>
    </w:p>
    <w:p w:rsidR="00226A80" w:rsidRDefault="00226A80" w:rsidP="00226A80">
      <w:pPr>
        <w:shd w:val="clear" w:color="auto" w:fill="FFFFFF" w:themeFill="background1"/>
        <w:suppressAutoHyphens w:val="0"/>
        <w:spacing w:line="240" w:lineRule="atLeast"/>
        <w:rPr>
          <w:b/>
          <w:spacing w:val="5"/>
          <w:lang w:eastAsia="ru-RU"/>
        </w:rPr>
      </w:pPr>
    </w:p>
    <w:p w:rsidR="00226A80" w:rsidRDefault="00226A80" w:rsidP="00226A80">
      <w:pPr>
        <w:shd w:val="clear" w:color="auto" w:fill="FFFFFF" w:themeFill="background1"/>
        <w:suppressAutoHyphens w:val="0"/>
        <w:spacing w:line="240" w:lineRule="atLeast"/>
        <w:rPr>
          <w:spacing w:val="5"/>
          <w:lang w:eastAsia="ru-RU"/>
        </w:rPr>
      </w:pPr>
      <w:r>
        <w:rPr>
          <w:b/>
          <w:spacing w:val="5"/>
          <w:lang w:eastAsia="ru-RU"/>
        </w:rPr>
        <w:t xml:space="preserve"> Здравоохранение</w:t>
      </w:r>
    </w:p>
    <w:p w:rsidR="00226A80" w:rsidRDefault="00226A80" w:rsidP="00226A80">
      <w:pPr>
        <w:shd w:val="clear" w:color="auto" w:fill="FFFFFF" w:themeFill="background1"/>
        <w:suppressAutoHyphens w:val="0"/>
        <w:spacing w:line="240" w:lineRule="atLeast"/>
        <w:rPr>
          <w:lang w:eastAsia="ru-RU"/>
        </w:rPr>
      </w:pPr>
      <w:r>
        <w:rPr>
          <w:spacing w:val="5"/>
          <w:lang w:eastAsia="ru-RU"/>
        </w:rPr>
        <w:lastRenderedPageBreak/>
        <w:t>На территории поселения находятся 1 ФАП с общей численностью работающих 6 человек. </w:t>
      </w:r>
    </w:p>
    <w:p w:rsidR="00226A80" w:rsidRDefault="00226A80" w:rsidP="00226A80">
      <w:pPr>
        <w:shd w:val="clear" w:color="auto" w:fill="FFFFFF" w:themeFill="background1"/>
        <w:suppressAutoHyphens w:val="0"/>
        <w:spacing w:line="240" w:lineRule="atLeast"/>
        <w:rPr>
          <w:lang w:eastAsia="ru-RU"/>
        </w:rPr>
      </w:pPr>
    </w:p>
    <w:p w:rsidR="00226A80" w:rsidRDefault="00226A80" w:rsidP="00226A80">
      <w:pPr>
        <w:shd w:val="clear" w:color="auto" w:fill="FFFFFF" w:themeFill="background1"/>
        <w:suppressAutoHyphens w:val="0"/>
        <w:spacing w:line="240" w:lineRule="atLeast"/>
        <w:rPr>
          <w:b/>
          <w:bCs/>
          <w:lang w:eastAsia="ru-RU"/>
        </w:rPr>
      </w:pPr>
      <w:r>
        <w:rPr>
          <w:b/>
          <w:bCs/>
          <w:lang w:eastAsia="ru-RU"/>
        </w:rPr>
        <w:t xml:space="preserve">            </w:t>
      </w:r>
    </w:p>
    <w:p w:rsidR="00226A80" w:rsidRDefault="00226A80" w:rsidP="00226A80">
      <w:pPr>
        <w:shd w:val="clear" w:color="auto" w:fill="FFFFFF" w:themeFill="background1"/>
        <w:suppressAutoHyphens w:val="0"/>
        <w:spacing w:line="240" w:lineRule="atLeast"/>
        <w:rPr>
          <w:lang w:eastAsia="ru-RU"/>
        </w:rPr>
      </w:pPr>
      <w:r>
        <w:rPr>
          <w:b/>
          <w:bCs/>
          <w:lang w:eastAsia="ru-RU"/>
        </w:rPr>
        <w:t xml:space="preserve"> Правоохранительная деятельность</w:t>
      </w:r>
    </w:p>
    <w:p w:rsidR="00226A80" w:rsidRDefault="00226A80" w:rsidP="00226A80">
      <w:pPr>
        <w:shd w:val="clear" w:color="auto" w:fill="FFFFFF" w:themeFill="background1"/>
        <w:suppressAutoHyphens w:val="0"/>
        <w:spacing w:line="240" w:lineRule="atLeast"/>
        <w:rPr>
          <w:lang w:eastAsia="ru-RU"/>
        </w:rPr>
      </w:pPr>
      <w:r>
        <w:rPr>
          <w:lang w:eastAsia="ru-RU"/>
        </w:rPr>
        <w:t>           </w:t>
      </w:r>
    </w:p>
    <w:p w:rsidR="00226A80" w:rsidRDefault="00226A80" w:rsidP="00226A80">
      <w:pPr>
        <w:shd w:val="clear" w:color="auto" w:fill="FFFFFF" w:themeFill="background1"/>
        <w:suppressAutoHyphens w:val="0"/>
        <w:spacing w:line="240" w:lineRule="atLeast"/>
        <w:rPr>
          <w:lang w:eastAsia="ru-RU"/>
        </w:rPr>
      </w:pPr>
      <w:r>
        <w:rPr>
          <w:lang w:eastAsia="ru-RU"/>
        </w:rPr>
        <w:t>            направлена на:</w:t>
      </w:r>
    </w:p>
    <w:p w:rsidR="00226A80" w:rsidRDefault="00226A80" w:rsidP="00226A80">
      <w:pPr>
        <w:shd w:val="clear" w:color="auto" w:fill="FFFFFF" w:themeFill="background1"/>
        <w:suppressAutoHyphens w:val="0"/>
        <w:spacing w:line="240" w:lineRule="atLeast"/>
        <w:rPr>
          <w:lang w:eastAsia="ru-RU"/>
        </w:rPr>
      </w:pPr>
      <w:r>
        <w:rPr>
          <w:lang w:eastAsia="ru-RU"/>
        </w:rPr>
        <w:t>            - проведение профилактики правонарушений, алкоголизма, наркомании среди населения;</w:t>
      </w:r>
    </w:p>
    <w:p w:rsidR="00226A80" w:rsidRDefault="00226A80" w:rsidP="00226A80">
      <w:pPr>
        <w:shd w:val="clear" w:color="auto" w:fill="FFFFFF" w:themeFill="background1"/>
        <w:suppressAutoHyphens w:val="0"/>
        <w:spacing w:line="240" w:lineRule="atLeast"/>
        <w:rPr>
          <w:lang w:eastAsia="ru-RU"/>
        </w:rPr>
      </w:pPr>
      <w:r>
        <w:rPr>
          <w:lang w:eastAsia="ru-RU"/>
        </w:rPr>
        <w:t>            - создание добровольных формирований населения (ДНД);</w:t>
      </w:r>
    </w:p>
    <w:p w:rsidR="00226A80" w:rsidRDefault="00226A80" w:rsidP="00226A80">
      <w:pPr>
        <w:shd w:val="clear" w:color="auto" w:fill="FFFFFF" w:themeFill="background1"/>
        <w:suppressAutoHyphens w:val="0"/>
        <w:spacing w:line="240" w:lineRule="atLeast"/>
        <w:jc w:val="both"/>
        <w:rPr>
          <w:lang w:eastAsia="ru-RU"/>
        </w:rPr>
      </w:pPr>
      <w:r>
        <w:rPr>
          <w:lang w:eastAsia="ru-RU"/>
        </w:rPr>
        <w:t>            - организацию совместной работы ДНД и ПП№8 по профилактике и снижению уличной преступности.</w:t>
      </w:r>
    </w:p>
    <w:p w:rsidR="00226A80" w:rsidRDefault="00226A80" w:rsidP="00226A80">
      <w:pPr>
        <w:shd w:val="clear" w:color="auto" w:fill="FFFFFF" w:themeFill="background1"/>
        <w:suppressAutoHyphens w:val="0"/>
        <w:spacing w:line="240" w:lineRule="atLeast"/>
        <w:jc w:val="both"/>
        <w:rPr>
          <w:lang w:eastAsia="ru-RU"/>
        </w:rPr>
      </w:pPr>
      <w:r>
        <w:rPr>
          <w:lang w:eastAsia="ru-RU"/>
        </w:rPr>
        <w:t> </w:t>
      </w:r>
    </w:p>
    <w:p w:rsidR="00226A80" w:rsidRDefault="00226A80" w:rsidP="00226A80">
      <w:pPr>
        <w:shd w:val="clear" w:color="auto" w:fill="FFFFFF" w:themeFill="background1"/>
        <w:suppressAutoHyphens w:val="0"/>
        <w:spacing w:line="240" w:lineRule="atLeast"/>
        <w:rPr>
          <w:lang w:eastAsia="ru-RU"/>
        </w:rPr>
      </w:pPr>
      <w:r>
        <w:rPr>
          <w:b/>
          <w:bCs/>
          <w:lang w:eastAsia="ru-RU"/>
        </w:rPr>
        <w:t>             Доступное жильё</w:t>
      </w:r>
    </w:p>
    <w:p w:rsidR="00226A80" w:rsidRDefault="00226A80" w:rsidP="00226A80">
      <w:pPr>
        <w:shd w:val="clear" w:color="auto" w:fill="FFFFFF" w:themeFill="background1"/>
        <w:suppressAutoHyphens w:val="0"/>
        <w:spacing w:line="240" w:lineRule="atLeast"/>
        <w:rPr>
          <w:lang w:eastAsia="ru-RU"/>
        </w:rPr>
      </w:pPr>
      <w:r>
        <w:rPr>
          <w:lang w:eastAsia="ru-RU"/>
        </w:rPr>
        <w:t> </w:t>
      </w:r>
    </w:p>
    <w:p w:rsidR="00226A80" w:rsidRDefault="00226A80" w:rsidP="00226A80">
      <w:pPr>
        <w:shd w:val="clear" w:color="auto" w:fill="FFFFFF" w:themeFill="background1"/>
        <w:suppressAutoHyphens w:val="0"/>
        <w:spacing w:line="240" w:lineRule="atLeast"/>
        <w:rPr>
          <w:lang w:eastAsia="ru-RU"/>
        </w:rPr>
      </w:pPr>
      <w:r>
        <w:rPr>
          <w:lang w:eastAsia="ru-RU"/>
        </w:rPr>
        <w:t>            Для обеспечения граждан поселения доступным жильём предполагается:</w:t>
      </w:r>
    </w:p>
    <w:p w:rsidR="00226A80" w:rsidRDefault="00226A80" w:rsidP="00226A80">
      <w:pPr>
        <w:shd w:val="clear" w:color="auto" w:fill="FFFFFF" w:themeFill="background1"/>
        <w:suppressAutoHyphens w:val="0"/>
        <w:spacing w:line="240" w:lineRule="atLeast"/>
        <w:jc w:val="both"/>
        <w:rPr>
          <w:lang w:eastAsia="ru-RU"/>
        </w:rPr>
      </w:pPr>
      <w:r>
        <w:rPr>
          <w:lang w:eastAsia="ru-RU"/>
        </w:rPr>
        <w:t>            - создание условий для индивидуального жилищного строительства путём предоставления земельных участков;           </w:t>
      </w:r>
    </w:p>
    <w:p w:rsidR="00226A80" w:rsidRDefault="00226A80" w:rsidP="00226A80">
      <w:pPr>
        <w:shd w:val="clear" w:color="auto" w:fill="FFFFFF" w:themeFill="background1"/>
        <w:suppressAutoHyphens w:val="0"/>
        <w:spacing w:line="240" w:lineRule="atLeast"/>
        <w:jc w:val="both"/>
        <w:rPr>
          <w:lang w:eastAsia="ru-RU"/>
        </w:rPr>
      </w:pPr>
      <w:r>
        <w:rPr>
          <w:lang w:eastAsia="ru-RU"/>
        </w:rPr>
        <w:t>- осуществление и ведение на территории поселения учёта граждан, нуждающихся в улучшении жилищных условий.</w:t>
      </w:r>
    </w:p>
    <w:p w:rsidR="00226A80" w:rsidRDefault="00226A80" w:rsidP="00226A80">
      <w:pPr>
        <w:shd w:val="clear" w:color="auto" w:fill="FFFFFF" w:themeFill="background1"/>
        <w:suppressAutoHyphens w:val="0"/>
        <w:spacing w:line="240" w:lineRule="atLeast"/>
        <w:rPr>
          <w:lang w:eastAsia="ru-RU"/>
        </w:rPr>
      </w:pPr>
      <w:r>
        <w:rPr>
          <w:b/>
          <w:bCs/>
          <w:lang w:eastAsia="ru-RU"/>
        </w:rPr>
        <w:t>           </w:t>
      </w:r>
    </w:p>
    <w:p w:rsidR="00226A80" w:rsidRDefault="00226A80" w:rsidP="00226A80">
      <w:pPr>
        <w:shd w:val="clear" w:color="auto" w:fill="FFFFFF" w:themeFill="background1"/>
        <w:suppressAutoHyphens w:val="0"/>
        <w:spacing w:line="240" w:lineRule="atLeast"/>
        <w:rPr>
          <w:lang w:eastAsia="ru-RU"/>
        </w:rPr>
      </w:pPr>
      <w:r>
        <w:rPr>
          <w:b/>
          <w:bCs/>
          <w:lang w:eastAsia="ru-RU"/>
        </w:rPr>
        <w:t>             Земельные отношения и градостроительная деятельность</w:t>
      </w:r>
    </w:p>
    <w:p w:rsidR="00226A80" w:rsidRDefault="00226A80" w:rsidP="00226A80">
      <w:pPr>
        <w:shd w:val="clear" w:color="auto" w:fill="FFFFFF" w:themeFill="background1"/>
        <w:suppressAutoHyphens w:val="0"/>
        <w:spacing w:line="240" w:lineRule="atLeast"/>
        <w:rPr>
          <w:lang w:eastAsia="ru-RU"/>
        </w:rPr>
      </w:pPr>
      <w:r>
        <w:rPr>
          <w:lang w:eastAsia="ru-RU"/>
        </w:rPr>
        <w:t>           </w:t>
      </w:r>
    </w:p>
    <w:p w:rsidR="00226A80" w:rsidRDefault="00226A80" w:rsidP="00226A80">
      <w:pPr>
        <w:shd w:val="clear" w:color="auto" w:fill="FFFFFF" w:themeFill="background1"/>
        <w:suppressAutoHyphens w:val="0"/>
        <w:spacing w:line="240" w:lineRule="atLeast"/>
        <w:rPr>
          <w:lang w:eastAsia="ru-RU"/>
        </w:rPr>
      </w:pPr>
      <w:r>
        <w:rPr>
          <w:lang w:eastAsia="ru-RU"/>
        </w:rPr>
        <w:t>            Планируется:</w:t>
      </w:r>
    </w:p>
    <w:p w:rsidR="00226A80" w:rsidRDefault="00226A80" w:rsidP="00226A80">
      <w:pPr>
        <w:shd w:val="clear" w:color="auto" w:fill="FFFFFF" w:themeFill="background1"/>
        <w:suppressAutoHyphens w:val="0"/>
        <w:spacing w:line="240" w:lineRule="atLeast"/>
        <w:jc w:val="both"/>
        <w:rPr>
          <w:lang w:eastAsia="ru-RU"/>
        </w:rPr>
      </w:pPr>
      <w:r>
        <w:rPr>
          <w:lang w:eastAsia="ru-RU"/>
        </w:rPr>
        <w:t>            Продолжится предоставление земельных участков по заявлениям граждан под строительство индивидуальных жилых домов, под ведение личного подсобного хозяйства, огородничество;</w:t>
      </w:r>
    </w:p>
    <w:p w:rsidR="00226A80" w:rsidRDefault="00226A80" w:rsidP="00226A80">
      <w:pPr>
        <w:shd w:val="clear" w:color="auto" w:fill="FFFFFF" w:themeFill="background1"/>
        <w:suppressAutoHyphens w:val="0"/>
        <w:spacing w:line="240" w:lineRule="atLeast"/>
        <w:jc w:val="both"/>
        <w:rPr>
          <w:lang w:eastAsia="ru-RU"/>
        </w:rPr>
      </w:pPr>
      <w:r>
        <w:rPr>
          <w:lang w:eastAsia="ru-RU"/>
        </w:rPr>
        <w:t>            Планируется увеличить использование земель с/х использования на 15%;</w:t>
      </w:r>
    </w:p>
    <w:p w:rsidR="00226A80" w:rsidRDefault="00226A80" w:rsidP="00226A80">
      <w:pPr>
        <w:shd w:val="clear" w:color="auto" w:fill="FFFFFF" w:themeFill="background1"/>
        <w:suppressAutoHyphens w:val="0"/>
        <w:spacing w:line="240" w:lineRule="atLeast"/>
        <w:jc w:val="both"/>
        <w:rPr>
          <w:lang w:eastAsia="ru-RU"/>
        </w:rPr>
      </w:pPr>
      <w:r>
        <w:rPr>
          <w:lang w:eastAsia="ru-RU"/>
        </w:rPr>
        <w:t>            - оказывать помощь индивидуальным застройщикам в выделении древесины на корню для нужд строительства;</w:t>
      </w:r>
    </w:p>
    <w:p w:rsidR="00226A80" w:rsidRDefault="00226A80" w:rsidP="00226A80">
      <w:pPr>
        <w:shd w:val="clear" w:color="auto" w:fill="FFFFFF" w:themeFill="background1"/>
        <w:suppressAutoHyphens w:val="0"/>
        <w:spacing w:line="240" w:lineRule="atLeast"/>
        <w:rPr>
          <w:lang w:eastAsia="ru-RU"/>
        </w:rPr>
      </w:pPr>
      <w:r>
        <w:rPr>
          <w:lang w:eastAsia="ru-RU"/>
        </w:rPr>
        <w:t>            - продолжать работу с гражданами по оформлению участков в собственность и аренду.</w:t>
      </w:r>
    </w:p>
    <w:p w:rsidR="00226A80" w:rsidRDefault="00226A80" w:rsidP="00226A80">
      <w:pPr>
        <w:shd w:val="clear" w:color="auto" w:fill="FFFFFF" w:themeFill="background1"/>
        <w:suppressAutoHyphens w:val="0"/>
        <w:spacing w:line="240" w:lineRule="atLeast"/>
        <w:jc w:val="both"/>
        <w:rPr>
          <w:lang w:eastAsia="ru-RU"/>
        </w:rPr>
      </w:pPr>
      <w:r>
        <w:rPr>
          <w:lang w:eastAsia="ru-RU"/>
        </w:rPr>
        <w:t>            В течение года будет осуществляться внесение изменений в сведения о земельных участках, являющихся объектами налогообложения, необходимых для исчисления земельного налога.</w:t>
      </w:r>
    </w:p>
    <w:p w:rsidR="00226A80" w:rsidRDefault="00226A80" w:rsidP="00226A80">
      <w:pPr>
        <w:shd w:val="clear" w:color="auto" w:fill="FFFFFF" w:themeFill="background1"/>
        <w:suppressAutoHyphens w:val="0"/>
        <w:spacing w:line="240" w:lineRule="atLeast"/>
        <w:rPr>
          <w:lang w:eastAsia="ru-RU"/>
        </w:rPr>
      </w:pPr>
      <w:r>
        <w:rPr>
          <w:lang w:eastAsia="ru-RU"/>
        </w:rPr>
        <w:t xml:space="preserve">            </w:t>
      </w:r>
    </w:p>
    <w:p w:rsidR="00226A80" w:rsidRDefault="00226A80" w:rsidP="00226A80">
      <w:pPr>
        <w:shd w:val="clear" w:color="auto" w:fill="FFFFFF" w:themeFill="background1"/>
        <w:suppressAutoHyphens w:val="0"/>
        <w:spacing w:line="240" w:lineRule="atLeast"/>
        <w:rPr>
          <w:lang w:eastAsia="ru-RU"/>
        </w:rPr>
      </w:pPr>
      <w:r>
        <w:rPr>
          <w:lang w:eastAsia="ru-RU"/>
        </w:rPr>
        <w:t> </w:t>
      </w:r>
    </w:p>
    <w:p w:rsidR="00226A80" w:rsidRDefault="00226A80" w:rsidP="00226A80">
      <w:pPr>
        <w:shd w:val="clear" w:color="auto" w:fill="FFFFFF" w:themeFill="background1"/>
        <w:suppressAutoHyphens w:val="0"/>
        <w:spacing w:line="240" w:lineRule="atLeast"/>
        <w:rPr>
          <w:lang w:eastAsia="ru-RU"/>
        </w:rPr>
      </w:pPr>
      <w:r>
        <w:rPr>
          <w:lang w:eastAsia="ru-RU"/>
        </w:rPr>
        <w:t>   </w:t>
      </w:r>
      <w:r>
        <w:rPr>
          <w:b/>
          <w:bCs/>
          <w:lang w:eastAsia="ru-RU"/>
        </w:rPr>
        <w:t>Малое предпринимательство</w:t>
      </w:r>
    </w:p>
    <w:p w:rsidR="00226A80" w:rsidRDefault="00226A80" w:rsidP="00226A80">
      <w:pPr>
        <w:shd w:val="clear" w:color="auto" w:fill="FFFFFF" w:themeFill="background1"/>
        <w:suppressAutoHyphens w:val="0"/>
        <w:spacing w:line="240" w:lineRule="atLeast"/>
        <w:rPr>
          <w:color w:val="FF0000"/>
          <w:lang w:eastAsia="ru-RU"/>
        </w:rPr>
      </w:pPr>
      <w:r>
        <w:rPr>
          <w:lang w:eastAsia="ru-RU"/>
        </w:rPr>
        <w:t> На территории с. Ырбан зареги</w:t>
      </w:r>
      <w:r w:rsidR="007B6049">
        <w:rPr>
          <w:lang w:eastAsia="ru-RU"/>
        </w:rPr>
        <w:t>стрировано 3 ИП, из них: 2 – торговля, 1</w:t>
      </w:r>
      <w:r>
        <w:rPr>
          <w:lang w:eastAsia="ru-RU"/>
        </w:rPr>
        <w:t xml:space="preserve"> –лесозаготовки</w:t>
      </w:r>
      <w:r>
        <w:rPr>
          <w:color w:val="FF0000"/>
          <w:lang w:eastAsia="ru-RU"/>
        </w:rPr>
        <w:t>.</w:t>
      </w:r>
    </w:p>
    <w:p w:rsidR="00226A80" w:rsidRDefault="00226A80" w:rsidP="00226A80">
      <w:pPr>
        <w:shd w:val="clear" w:color="auto" w:fill="FFFFFF" w:themeFill="background1"/>
        <w:suppressAutoHyphens w:val="0"/>
        <w:spacing w:line="240" w:lineRule="atLeast"/>
        <w:jc w:val="both"/>
        <w:rPr>
          <w:lang w:eastAsia="ru-RU"/>
        </w:rPr>
      </w:pPr>
      <w:r>
        <w:rPr>
          <w:lang w:eastAsia="ru-RU"/>
        </w:rPr>
        <w:t>            Обеспечение стабильного развития м</w:t>
      </w:r>
      <w:r w:rsidR="007B6049">
        <w:rPr>
          <w:lang w:eastAsia="ru-RU"/>
        </w:rPr>
        <w:t>алого предпринимательства в 2024-2026</w:t>
      </w:r>
      <w:r>
        <w:rPr>
          <w:lang w:eastAsia="ru-RU"/>
        </w:rPr>
        <w:t xml:space="preserve"> г. будут способствовать принятые муниципальные нормативные правовые акты. В результате комплексных действий органов местного самоуправления и реализации республиканских законов ожидается достижение следующих результатов:</w:t>
      </w:r>
    </w:p>
    <w:p w:rsidR="00226A80" w:rsidRDefault="00226A80" w:rsidP="00226A80">
      <w:pPr>
        <w:shd w:val="clear" w:color="auto" w:fill="FFFFFF" w:themeFill="background1"/>
        <w:suppressAutoHyphens w:val="0"/>
        <w:spacing w:line="240" w:lineRule="atLeast"/>
        <w:rPr>
          <w:lang w:eastAsia="ru-RU"/>
        </w:rPr>
      </w:pPr>
      <w:r>
        <w:rPr>
          <w:lang w:eastAsia="ru-RU"/>
        </w:rPr>
        <w:t>            - увеличение количества малых предприятий на 1-2 единицы;</w:t>
      </w:r>
    </w:p>
    <w:p w:rsidR="00226A80" w:rsidRDefault="00226A80" w:rsidP="00226A80">
      <w:pPr>
        <w:shd w:val="clear" w:color="auto" w:fill="FFFFFF" w:themeFill="background1"/>
        <w:suppressAutoHyphens w:val="0"/>
        <w:spacing w:line="240" w:lineRule="atLeast"/>
        <w:jc w:val="both"/>
        <w:rPr>
          <w:lang w:eastAsia="ru-RU"/>
        </w:rPr>
      </w:pPr>
      <w:r>
        <w:rPr>
          <w:lang w:eastAsia="ru-RU"/>
        </w:rPr>
        <w:t>            - увеличение среднесписочной численности занятых на малых предприятиях;</w:t>
      </w:r>
    </w:p>
    <w:p w:rsidR="00226A80" w:rsidRDefault="00226A80" w:rsidP="00226A80">
      <w:pPr>
        <w:shd w:val="clear" w:color="auto" w:fill="FFFFFF" w:themeFill="background1"/>
        <w:suppressAutoHyphens w:val="0"/>
        <w:spacing w:line="240" w:lineRule="atLeast"/>
        <w:rPr>
          <w:lang w:eastAsia="ru-RU"/>
        </w:rPr>
      </w:pPr>
      <w:r>
        <w:rPr>
          <w:lang w:eastAsia="ru-RU"/>
        </w:rPr>
        <w:t>            - увеличение оборота малых предприятий до 5%</w:t>
      </w:r>
    </w:p>
    <w:p w:rsidR="00226A80" w:rsidRDefault="00226A80" w:rsidP="00226A80">
      <w:pPr>
        <w:shd w:val="clear" w:color="auto" w:fill="FFFFFF" w:themeFill="background1"/>
        <w:suppressAutoHyphens w:val="0"/>
        <w:spacing w:line="240" w:lineRule="atLeast"/>
        <w:rPr>
          <w:lang w:eastAsia="ru-RU"/>
        </w:rPr>
      </w:pPr>
      <w:r>
        <w:rPr>
          <w:lang w:eastAsia="ru-RU"/>
        </w:rPr>
        <w:t xml:space="preserve">            </w:t>
      </w:r>
    </w:p>
    <w:p w:rsidR="00226A80" w:rsidRDefault="00226A80" w:rsidP="00226A80">
      <w:pPr>
        <w:shd w:val="clear" w:color="auto" w:fill="FFFFFF" w:themeFill="background1"/>
        <w:suppressAutoHyphens w:val="0"/>
        <w:spacing w:line="240" w:lineRule="atLeast"/>
        <w:jc w:val="both"/>
        <w:rPr>
          <w:lang w:eastAsia="ru-RU"/>
        </w:rPr>
      </w:pPr>
      <w:r>
        <w:rPr>
          <w:lang w:eastAsia="ru-RU"/>
        </w:rPr>
        <w:t xml:space="preserve">           Планируется имущественная поддержка индивидуальных предпринимателей путём оформления документации в соответствии с законодательством. </w:t>
      </w:r>
    </w:p>
    <w:p w:rsidR="00226A80" w:rsidRDefault="00226A80" w:rsidP="00226A80">
      <w:pPr>
        <w:shd w:val="clear" w:color="auto" w:fill="FFFFFF" w:themeFill="background1"/>
        <w:suppressAutoHyphens w:val="0"/>
        <w:spacing w:line="240" w:lineRule="atLeast"/>
        <w:jc w:val="both"/>
        <w:rPr>
          <w:lang w:eastAsia="ru-RU"/>
        </w:rPr>
      </w:pPr>
      <w:r>
        <w:rPr>
          <w:lang w:eastAsia="ru-RU"/>
        </w:rPr>
        <w:t>            Будет осуществляться информационная и консультационная поддержка субъектов малого бизнеса и индивидуальных предпринимателей.</w:t>
      </w:r>
    </w:p>
    <w:p w:rsidR="00226A80" w:rsidRDefault="00226A80" w:rsidP="00226A80">
      <w:pPr>
        <w:shd w:val="clear" w:color="auto" w:fill="FFFFFF" w:themeFill="background1"/>
        <w:suppressAutoHyphens w:val="0"/>
        <w:spacing w:line="240" w:lineRule="atLeast"/>
        <w:jc w:val="both"/>
        <w:rPr>
          <w:lang w:eastAsia="ru-RU"/>
        </w:rPr>
      </w:pPr>
      <w:r>
        <w:rPr>
          <w:lang w:eastAsia="ru-RU"/>
        </w:rPr>
        <w:t> </w:t>
      </w:r>
    </w:p>
    <w:p w:rsidR="00226A80" w:rsidRDefault="00226A80" w:rsidP="00226A80">
      <w:pPr>
        <w:shd w:val="clear" w:color="auto" w:fill="FFFFFF" w:themeFill="background1"/>
        <w:suppressAutoHyphens w:val="0"/>
        <w:spacing w:line="240" w:lineRule="atLeast"/>
        <w:rPr>
          <w:b/>
          <w:bCs/>
          <w:lang w:eastAsia="ru-RU"/>
        </w:rPr>
      </w:pPr>
    </w:p>
    <w:tbl>
      <w:tblPr>
        <w:tblStyle w:val="a3"/>
        <w:tblW w:w="0" w:type="auto"/>
        <w:tblInd w:w="0" w:type="dxa"/>
        <w:tblLook w:val="04A0" w:firstRow="1" w:lastRow="0" w:firstColumn="1" w:lastColumn="0" w:noHBand="0" w:noVBand="1"/>
      </w:tblPr>
      <w:tblGrid>
        <w:gridCol w:w="1557"/>
        <w:gridCol w:w="1557"/>
        <w:gridCol w:w="1557"/>
        <w:gridCol w:w="1558"/>
        <w:gridCol w:w="1558"/>
      </w:tblGrid>
      <w:tr w:rsidR="00226A80" w:rsidTr="00226A80">
        <w:tc>
          <w:tcPr>
            <w:tcW w:w="1557" w:type="dxa"/>
            <w:tcBorders>
              <w:top w:val="single" w:sz="4" w:space="0" w:color="auto"/>
              <w:left w:val="single" w:sz="4" w:space="0" w:color="auto"/>
              <w:bottom w:val="single" w:sz="4" w:space="0" w:color="auto"/>
              <w:right w:val="single" w:sz="4" w:space="0" w:color="auto"/>
            </w:tcBorders>
          </w:tcPr>
          <w:p w:rsidR="00226A80" w:rsidRDefault="00226A80" w:rsidP="00226A80">
            <w:pPr>
              <w:suppressAutoHyphens w:val="0"/>
              <w:spacing w:line="240" w:lineRule="atLeast"/>
              <w:rPr>
                <w:b/>
                <w:bCs/>
                <w:lang w:eastAsia="ru-RU"/>
              </w:rPr>
            </w:pPr>
          </w:p>
        </w:tc>
        <w:tc>
          <w:tcPr>
            <w:tcW w:w="1557"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bCs/>
                <w:lang w:eastAsia="ru-RU"/>
              </w:rPr>
            </w:pPr>
            <w:r>
              <w:rPr>
                <w:bCs/>
                <w:lang w:eastAsia="ru-RU"/>
              </w:rPr>
              <w:t>2020г.</w:t>
            </w:r>
          </w:p>
        </w:tc>
        <w:tc>
          <w:tcPr>
            <w:tcW w:w="1557"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bCs/>
                <w:lang w:eastAsia="ru-RU"/>
              </w:rPr>
            </w:pPr>
            <w:r>
              <w:rPr>
                <w:bCs/>
                <w:lang w:eastAsia="ru-RU"/>
              </w:rPr>
              <w:t>2021г.</w:t>
            </w:r>
          </w:p>
        </w:tc>
        <w:tc>
          <w:tcPr>
            <w:tcW w:w="1558"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bCs/>
                <w:lang w:eastAsia="ru-RU"/>
              </w:rPr>
            </w:pPr>
            <w:r>
              <w:rPr>
                <w:bCs/>
                <w:lang w:eastAsia="ru-RU"/>
              </w:rPr>
              <w:t>2022г.</w:t>
            </w:r>
          </w:p>
        </w:tc>
        <w:tc>
          <w:tcPr>
            <w:tcW w:w="1558"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bCs/>
                <w:lang w:eastAsia="ru-RU"/>
              </w:rPr>
            </w:pPr>
            <w:r>
              <w:rPr>
                <w:bCs/>
                <w:lang w:eastAsia="ru-RU"/>
              </w:rPr>
              <w:t>2023г.</w:t>
            </w:r>
          </w:p>
        </w:tc>
      </w:tr>
      <w:tr w:rsidR="00226A80" w:rsidTr="00226A80">
        <w:tc>
          <w:tcPr>
            <w:tcW w:w="1557"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bCs/>
                <w:lang w:eastAsia="ru-RU"/>
              </w:rPr>
            </w:pPr>
            <w:r>
              <w:rPr>
                <w:bCs/>
                <w:lang w:eastAsia="ru-RU"/>
              </w:rPr>
              <w:t>Оборот розничной торговли (млн. руб.)</w:t>
            </w:r>
          </w:p>
        </w:tc>
        <w:tc>
          <w:tcPr>
            <w:tcW w:w="1557"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bCs/>
                <w:lang w:eastAsia="ru-RU"/>
              </w:rPr>
            </w:pPr>
            <w:r>
              <w:rPr>
                <w:bCs/>
                <w:lang w:eastAsia="ru-RU"/>
              </w:rPr>
              <w:t>26</w:t>
            </w:r>
          </w:p>
        </w:tc>
        <w:tc>
          <w:tcPr>
            <w:tcW w:w="1557"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bCs/>
                <w:lang w:eastAsia="ru-RU"/>
              </w:rPr>
            </w:pPr>
            <w:r>
              <w:rPr>
                <w:bCs/>
                <w:lang w:eastAsia="ru-RU"/>
              </w:rPr>
              <w:t>26</w:t>
            </w:r>
          </w:p>
        </w:tc>
        <w:tc>
          <w:tcPr>
            <w:tcW w:w="1558"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bCs/>
                <w:lang w:eastAsia="ru-RU"/>
              </w:rPr>
            </w:pPr>
            <w:r>
              <w:rPr>
                <w:bCs/>
                <w:lang w:eastAsia="ru-RU"/>
              </w:rPr>
              <w:t>28</w:t>
            </w:r>
          </w:p>
        </w:tc>
        <w:tc>
          <w:tcPr>
            <w:tcW w:w="1558" w:type="dxa"/>
            <w:tcBorders>
              <w:top w:val="single" w:sz="4" w:space="0" w:color="auto"/>
              <w:left w:val="single" w:sz="4" w:space="0" w:color="auto"/>
              <w:bottom w:val="single" w:sz="4" w:space="0" w:color="auto"/>
              <w:right w:val="single" w:sz="4" w:space="0" w:color="auto"/>
            </w:tcBorders>
            <w:hideMark/>
          </w:tcPr>
          <w:p w:rsidR="00226A80" w:rsidRDefault="00226A80" w:rsidP="00226A80">
            <w:pPr>
              <w:suppressAutoHyphens w:val="0"/>
              <w:spacing w:line="240" w:lineRule="atLeast"/>
              <w:rPr>
                <w:bCs/>
                <w:lang w:eastAsia="ru-RU"/>
              </w:rPr>
            </w:pPr>
            <w:r>
              <w:rPr>
                <w:bCs/>
                <w:lang w:eastAsia="ru-RU"/>
              </w:rPr>
              <w:t>28</w:t>
            </w:r>
          </w:p>
        </w:tc>
      </w:tr>
    </w:tbl>
    <w:p w:rsidR="00226A80" w:rsidRDefault="00226A80" w:rsidP="00226A80">
      <w:pPr>
        <w:shd w:val="clear" w:color="auto" w:fill="FFFFFF" w:themeFill="background1"/>
        <w:suppressAutoHyphens w:val="0"/>
        <w:spacing w:line="240" w:lineRule="atLeast"/>
        <w:rPr>
          <w:b/>
          <w:bCs/>
          <w:lang w:eastAsia="ru-RU"/>
        </w:rPr>
      </w:pPr>
    </w:p>
    <w:p w:rsidR="00226A80" w:rsidRDefault="00226A80" w:rsidP="00226A80">
      <w:pPr>
        <w:shd w:val="clear" w:color="auto" w:fill="FFFFFF" w:themeFill="background1"/>
        <w:suppressAutoHyphens w:val="0"/>
        <w:spacing w:line="240" w:lineRule="atLeast"/>
        <w:rPr>
          <w:b/>
          <w:bCs/>
          <w:lang w:eastAsia="ru-RU"/>
        </w:rPr>
      </w:pPr>
    </w:p>
    <w:p w:rsidR="00226A80" w:rsidRDefault="00226A80" w:rsidP="00226A80">
      <w:pPr>
        <w:shd w:val="clear" w:color="auto" w:fill="FFFFFF" w:themeFill="background1"/>
        <w:suppressAutoHyphens w:val="0"/>
        <w:spacing w:line="240" w:lineRule="atLeast"/>
        <w:rPr>
          <w:lang w:eastAsia="ru-RU"/>
        </w:rPr>
      </w:pPr>
      <w:r>
        <w:rPr>
          <w:b/>
          <w:bCs/>
          <w:lang w:eastAsia="ru-RU"/>
        </w:rPr>
        <w:t>Сельское хозяйство</w:t>
      </w:r>
    </w:p>
    <w:p w:rsidR="00226A80" w:rsidRDefault="00226A80" w:rsidP="00226A80">
      <w:pPr>
        <w:shd w:val="clear" w:color="auto" w:fill="FFFFFF" w:themeFill="background1"/>
        <w:suppressAutoHyphens w:val="0"/>
        <w:spacing w:after="240"/>
        <w:jc w:val="center"/>
        <w:rPr>
          <w:spacing w:val="5"/>
          <w:lang w:eastAsia="ru-RU"/>
        </w:rPr>
      </w:pPr>
      <w:r>
        <w:rPr>
          <w:lang w:eastAsia="ru-RU"/>
        </w:rPr>
        <w:t> </w:t>
      </w:r>
      <w:r>
        <w:rPr>
          <w:spacing w:val="5"/>
          <w:lang w:eastAsia="ru-RU"/>
        </w:rPr>
        <w:t> </w:t>
      </w:r>
    </w:p>
    <w:p w:rsidR="00226A80" w:rsidRDefault="00226A80" w:rsidP="00226A80">
      <w:pPr>
        <w:shd w:val="clear" w:color="auto" w:fill="FFFFFF" w:themeFill="background1"/>
        <w:suppressAutoHyphens w:val="0"/>
        <w:rPr>
          <w:spacing w:val="5"/>
          <w:lang w:eastAsia="ru-RU"/>
        </w:rPr>
      </w:pPr>
      <w:r>
        <w:rPr>
          <w:spacing w:val="5"/>
          <w:lang w:eastAsia="ru-RU"/>
        </w:rPr>
        <w:t xml:space="preserve">       </w:t>
      </w:r>
    </w:p>
    <w:p w:rsidR="00226A80" w:rsidRDefault="00226A80" w:rsidP="00226A80">
      <w:pPr>
        <w:shd w:val="clear" w:color="auto" w:fill="FFFFFF" w:themeFill="background1"/>
        <w:suppressAutoHyphens w:val="0"/>
        <w:spacing w:after="240"/>
        <w:rPr>
          <w:spacing w:val="5"/>
          <w:lang w:eastAsia="ru-RU"/>
        </w:rPr>
      </w:pPr>
      <w:r>
        <w:rPr>
          <w:spacing w:val="5"/>
          <w:lang w:eastAsia="ru-RU"/>
        </w:rPr>
        <w:t> </w:t>
      </w:r>
      <w:r>
        <w:rPr>
          <w:lang w:eastAsia="ru-RU"/>
        </w:rPr>
        <w:t>   Для развития сельскохозяйственного производства на территории поселения планируется:</w:t>
      </w:r>
    </w:p>
    <w:p w:rsidR="00226A80" w:rsidRDefault="00226A80" w:rsidP="00226A80">
      <w:pPr>
        <w:shd w:val="clear" w:color="auto" w:fill="FFFFFF" w:themeFill="background1"/>
        <w:suppressAutoHyphens w:val="0"/>
        <w:spacing w:line="240" w:lineRule="atLeast"/>
        <w:jc w:val="both"/>
        <w:rPr>
          <w:lang w:eastAsia="ru-RU"/>
        </w:rPr>
      </w:pPr>
      <w:r>
        <w:rPr>
          <w:lang w:eastAsia="ru-RU"/>
        </w:rPr>
        <w:t>                       - оказание поддержки личным подсобным хозяйствам с целью повышения товарности их производства;</w:t>
      </w:r>
    </w:p>
    <w:p w:rsidR="00226A80" w:rsidRDefault="00226A80" w:rsidP="00226A80">
      <w:pPr>
        <w:shd w:val="clear" w:color="auto" w:fill="FFFFFF" w:themeFill="background1"/>
        <w:suppressAutoHyphens w:val="0"/>
        <w:spacing w:line="240" w:lineRule="atLeast"/>
        <w:rPr>
          <w:lang w:eastAsia="ru-RU"/>
        </w:rPr>
      </w:pPr>
      <w:r>
        <w:rPr>
          <w:lang w:eastAsia="ru-RU"/>
        </w:rPr>
        <w:t>            - увеличение поголовья свиней, птиц, кроликов на 5%;</w:t>
      </w:r>
    </w:p>
    <w:p w:rsidR="00226A80" w:rsidRDefault="00226A80" w:rsidP="00226A80">
      <w:pPr>
        <w:shd w:val="clear" w:color="auto" w:fill="FFFFFF" w:themeFill="background1"/>
        <w:suppressAutoHyphens w:val="0"/>
        <w:spacing w:line="240" w:lineRule="atLeast"/>
        <w:rPr>
          <w:lang w:eastAsia="ru-RU"/>
        </w:rPr>
      </w:pPr>
      <w:r>
        <w:rPr>
          <w:lang w:eastAsia="ru-RU"/>
        </w:rPr>
        <w:t xml:space="preserve">            - продолжение работы по предоставлению земельных участков для сельскохозяйственного </w:t>
      </w:r>
      <w:proofErr w:type="gramStart"/>
      <w:r>
        <w:rPr>
          <w:lang w:eastAsia="ru-RU"/>
        </w:rPr>
        <w:t>производства ;</w:t>
      </w:r>
      <w:proofErr w:type="gramEnd"/>
    </w:p>
    <w:p w:rsidR="00226A80" w:rsidRDefault="00226A80" w:rsidP="00226A80">
      <w:pPr>
        <w:shd w:val="clear" w:color="auto" w:fill="FFFFFF" w:themeFill="background1"/>
        <w:suppressAutoHyphens w:val="0"/>
        <w:spacing w:line="240" w:lineRule="atLeast"/>
        <w:rPr>
          <w:lang w:eastAsia="ru-RU"/>
        </w:rPr>
      </w:pPr>
      <w:r>
        <w:rPr>
          <w:lang w:eastAsia="ru-RU"/>
        </w:rPr>
        <w:t>            - осуществление контроля за целевым использованием земель.</w:t>
      </w:r>
    </w:p>
    <w:p w:rsidR="00226A80" w:rsidRDefault="00226A80" w:rsidP="00226A80">
      <w:pPr>
        <w:shd w:val="clear" w:color="auto" w:fill="FFFFFF" w:themeFill="background1"/>
        <w:suppressAutoHyphens w:val="0"/>
        <w:spacing w:line="240" w:lineRule="atLeast"/>
        <w:rPr>
          <w:lang w:eastAsia="ru-RU"/>
        </w:rPr>
      </w:pPr>
      <w:r>
        <w:rPr>
          <w:lang w:eastAsia="ru-RU"/>
        </w:rPr>
        <w:t> </w:t>
      </w:r>
    </w:p>
    <w:p w:rsidR="00226A80" w:rsidRDefault="00226A80" w:rsidP="00226A80">
      <w:pPr>
        <w:shd w:val="clear" w:color="auto" w:fill="FFFFFF" w:themeFill="background1"/>
        <w:suppressAutoHyphens w:val="0"/>
        <w:spacing w:line="240" w:lineRule="atLeast"/>
        <w:rPr>
          <w:lang w:eastAsia="ru-RU"/>
        </w:rPr>
      </w:pPr>
      <w:r>
        <w:rPr>
          <w:b/>
          <w:bCs/>
          <w:lang w:eastAsia="ru-RU"/>
        </w:rPr>
        <w:t>            Вопросы местного значения</w:t>
      </w:r>
    </w:p>
    <w:p w:rsidR="00226A80" w:rsidRDefault="00226A80" w:rsidP="00226A80">
      <w:pPr>
        <w:shd w:val="clear" w:color="auto" w:fill="FFFFFF" w:themeFill="background1"/>
        <w:suppressAutoHyphens w:val="0"/>
        <w:spacing w:line="240" w:lineRule="atLeast"/>
        <w:rPr>
          <w:lang w:eastAsia="ru-RU"/>
        </w:rPr>
      </w:pPr>
      <w:r>
        <w:rPr>
          <w:lang w:eastAsia="ru-RU"/>
        </w:rPr>
        <w:t> </w:t>
      </w:r>
    </w:p>
    <w:p w:rsidR="00226A80" w:rsidRDefault="00226A80" w:rsidP="00226A80">
      <w:pPr>
        <w:shd w:val="clear" w:color="auto" w:fill="FFFFFF" w:themeFill="background1"/>
        <w:suppressAutoHyphens w:val="0"/>
        <w:spacing w:line="240" w:lineRule="atLeast"/>
        <w:rPr>
          <w:lang w:eastAsia="ru-RU"/>
        </w:rPr>
      </w:pPr>
      <w:r>
        <w:rPr>
          <w:lang w:eastAsia="ru-RU"/>
        </w:rPr>
        <w:t>            Расходы по благоустройству будут осуществляться в соответствии с нормативами:</w:t>
      </w:r>
    </w:p>
    <w:p w:rsidR="00226A80" w:rsidRDefault="00226A80" w:rsidP="00226A80">
      <w:pPr>
        <w:shd w:val="clear" w:color="auto" w:fill="FFFFFF" w:themeFill="background1"/>
        <w:suppressAutoHyphens w:val="0"/>
        <w:spacing w:line="240" w:lineRule="atLeast"/>
        <w:jc w:val="both"/>
        <w:rPr>
          <w:lang w:eastAsia="ru-RU"/>
        </w:rPr>
      </w:pPr>
      <w:r>
        <w:rPr>
          <w:lang w:eastAsia="ru-RU"/>
        </w:rPr>
        <w:t>            Общая сумма расходов на благоустройство составит 126</w:t>
      </w:r>
      <w:r>
        <w:rPr>
          <w:color w:val="FF0000"/>
          <w:lang w:eastAsia="ru-RU"/>
        </w:rPr>
        <w:t xml:space="preserve"> </w:t>
      </w:r>
      <w:r>
        <w:rPr>
          <w:lang w:eastAsia="ru-RU"/>
        </w:rPr>
        <w:t>тыс. рублей в 2023году., 250 тыс. в 2024 году, 100 тыс. в 2025году и будет направлена на:</w:t>
      </w:r>
    </w:p>
    <w:p w:rsidR="00226A80" w:rsidRDefault="00226A80" w:rsidP="00226A80">
      <w:pPr>
        <w:shd w:val="clear" w:color="auto" w:fill="FFFFFF" w:themeFill="background1"/>
        <w:suppressAutoHyphens w:val="0"/>
        <w:spacing w:line="240" w:lineRule="atLeast"/>
        <w:jc w:val="both"/>
        <w:rPr>
          <w:lang w:eastAsia="ru-RU"/>
        </w:rPr>
      </w:pPr>
      <w:r>
        <w:rPr>
          <w:lang w:eastAsia="ru-RU"/>
        </w:rPr>
        <w:t>            1.</w:t>
      </w:r>
      <w:r>
        <w:rPr>
          <w:u w:val="single"/>
          <w:lang w:eastAsia="ru-RU"/>
        </w:rPr>
        <w:t>Создание условий для массового отдыха жителей посёлка и организацию обустройства мест массового отдыха и будет осуществляться через:</w:t>
      </w:r>
    </w:p>
    <w:p w:rsidR="00226A80" w:rsidRDefault="00226A80" w:rsidP="00226A80">
      <w:pPr>
        <w:shd w:val="clear" w:color="auto" w:fill="FFFFFF" w:themeFill="background1"/>
        <w:suppressAutoHyphens w:val="0"/>
        <w:spacing w:line="240" w:lineRule="atLeast"/>
        <w:jc w:val="both"/>
        <w:rPr>
          <w:lang w:eastAsia="ru-RU"/>
        </w:rPr>
      </w:pPr>
      <w:r>
        <w:rPr>
          <w:lang w:eastAsia="ru-RU"/>
        </w:rPr>
        <w:t>            - мероприятия по благоустройству территории - установку цветочных конструкций, облагораживание клумб, устройство ограждений клумб;</w:t>
      </w:r>
    </w:p>
    <w:p w:rsidR="00226A80" w:rsidRDefault="00226A80" w:rsidP="00226A80">
      <w:pPr>
        <w:shd w:val="clear" w:color="auto" w:fill="FFFFFF" w:themeFill="background1"/>
        <w:suppressAutoHyphens w:val="0"/>
        <w:spacing w:line="240" w:lineRule="atLeast"/>
        <w:rPr>
          <w:lang w:eastAsia="ru-RU"/>
        </w:rPr>
      </w:pPr>
      <w:r>
        <w:rPr>
          <w:lang w:eastAsia="ru-RU"/>
        </w:rPr>
        <w:t>            - устройство детских площадок, установку скамеек, урн, беседок;</w:t>
      </w:r>
    </w:p>
    <w:p w:rsidR="00226A80" w:rsidRDefault="00226A80" w:rsidP="00226A80">
      <w:pPr>
        <w:shd w:val="clear" w:color="auto" w:fill="FFFFFF" w:themeFill="background1"/>
        <w:suppressAutoHyphens w:val="0"/>
        <w:spacing w:line="240" w:lineRule="atLeast"/>
        <w:rPr>
          <w:lang w:eastAsia="ru-RU"/>
        </w:rPr>
      </w:pPr>
      <w:r>
        <w:rPr>
          <w:lang w:eastAsia="ru-RU"/>
        </w:rPr>
        <w:t xml:space="preserve">            - проведение конкурса по благоустройству </w:t>
      </w:r>
      <w:proofErr w:type="gramStart"/>
      <w:r>
        <w:rPr>
          <w:lang w:eastAsia="ru-RU"/>
        </w:rPr>
        <w:t>территории .</w:t>
      </w:r>
      <w:proofErr w:type="gramEnd"/>
    </w:p>
    <w:p w:rsidR="00226A80" w:rsidRDefault="00226A80" w:rsidP="00226A80">
      <w:pPr>
        <w:shd w:val="clear" w:color="auto" w:fill="FFFFFF" w:themeFill="background1"/>
        <w:suppressAutoHyphens w:val="0"/>
        <w:spacing w:line="240" w:lineRule="atLeast"/>
        <w:rPr>
          <w:lang w:eastAsia="ru-RU"/>
        </w:rPr>
      </w:pPr>
      <w:r>
        <w:rPr>
          <w:lang w:eastAsia="ru-RU"/>
        </w:rPr>
        <w:t xml:space="preserve">            2. </w:t>
      </w:r>
      <w:r>
        <w:rPr>
          <w:u w:val="single"/>
          <w:lang w:eastAsia="ru-RU"/>
        </w:rPr>
        <w:t xml:space="preserve">Организацию благоустройства и озеленения </w:t>
      </w:r>
      <w:proofErr w:type="gramStart"/>
      <w:r>
        <w:rPr>
          <w:u w:val="single"/>
          <w:lang w:eastAsia="ru-RU"/>
        </w:rPr>
        <w:t>территории ,</w:t>
      </w:r>
      <w:proofErr w:type="gramEnd"/>
      <w:r>
        <w:rPr>
          <w:u w:val="single"/>
          <w:lang w:eastAsia="ru-RU"/>
        </w:rPr>
        <w:t xml:space="preserve"> использование и охрана лесов, расположенных в границах населённого пункта:</w:t>
      </w:r>
    </w:p>
    <w:p w:rsidR="00226A80" w:rsidRDefault="00226A80" w:rsidP="00226A80">
      <w:pPr>
        <w:shd w:val="clear" w:color="auto" w:fill="FFFFFF" w:themeFill="background1"/>
        <w:suppressAutoHyphens w:val="0"/>
        <w:spacing w:line="240" w:lineRule="atLeast"/>
        <w:jc w:val="both"/>
        <w:rPr>
          <w:lang w:eastAsia="ru-RU"/>
        </w:rPr>
      </w:pPr>
      <w:r>
        <w:rPr>
          <w:lang w:eastAsia="ru-RU"/>
        </w:rPr>
        <w:t>            - благоустройство территории будет осуществляться в соответствии с Правилами благоустройства, Правилами содержания зелёных насаждений, ежегодным планом благоустройства территории, с привлечением к работам по благоустройству граждан, организаций всех форм собственности.</w:t>
      </w:r>
    </w:p>
    <w:p w:rsidR="00226A80" w:rsidRDefault="00226A80" w:rsidP="00226A80">
      <w:pPr>
        <w:shd w:val="clear" w:color="auto" w:fill="FFFFFF" w:themeFill="background1"/>
        <w:suppressAutoHyphens w:val="0"/>
        <w:spacing w:line="240" w:lineRule="atLeast"/>
        <w:jc w:val="both"/>
        <w:rPr>
          <w:lang w:eastAsia="ru-RU"/>
        </w:rPr>
      </w:pPr>
      <w:r>
        <w:rPr>
          <w:lang w:eastAsia="ru-RU"/>
        </w:rPr>
        <w:t>            3.</w:t>
      </w:r>
      <w:r>
        <w:rPr>
          <w:u w:val="single"/>
          <w:lang w:eastAsia="ru-RU"/>
        </w:rPr>
        <w:t>Организацию освещения улиц и установки указателей с названиями улиц и номерами домов:</w:t>
      </w:r>
    </w:p>
    <w:p w:rsidR="00226A80" w:rsidRDefault="00226A80" w:rsidP="00226A80">
      <w:pPr>
        <w:shd w:val="clear" w:color="auto" w:fill="FFFFFF" w:themeFill="background1"/>
        <w:suppressAutoHyphens w:val="0"/>
        <w:spacing w:line="240" w:lineRule="atLeast"/>
        <w:jc w:val="both"/>
        <w:rPr>
          <w:lang w:eastAsia="ru-RU"/>
        </w:rPr>
      </w:pPr>
      <w:r>
        <w:rPr>
          <w:lang w:eastAsia="ru-RU"/>
        </w:rPr>
        <w:t>            - продолжение упорядочения адресного хозяйства населённых пунктов, установка указателей улиц и номеров домов:</w:t>
      </w:r>
    </w:p>
    <w:p w:rsidR="00226A80" w:rsidRDefault="00226A80" w:rsidP="00226A80">
      <w:pPr>
        <w:shd w:val="clear" w:color="auto" w:fill="FFFFFF" w:themeFill="background1"/>
        <w:suppressAutoHyphens w:val="0"/>
        <w:spacing w:line="240" w:lineRule="atLeast"/>
        <w:jc w:val="both"/>
        <w:rPr>
          <w:lang w:eastAsia="ru-RU"/>
        </w:rPr>
      </w:pPr>
      <w:r>
        <w:rPr>
          <w:lang w:eastAsia="ru-RU"/>
        </w:rPr>
        <w:t>            - систематический контроль за освещением населённых пунктов, своевременная замена ламп; установка дополнительных светильников;</w:t>
      </w:r>
    </w:p>
    <w:p w:rsidR="00226A80" w:rsidRDefault="00226A80" w:rsidP="00226A80">
      <w:pPr>
        <w:shd w:val="clear" w:color="auto" w:fill="FFFFFF" w:themeFill="background1"/>
        <w:suppressAutoHyphens w:val="0"/>
        <w:spacing w:line="240" w:lineRule="atLeast"/>
        <w:jc w:val="both"/>
        <w:rPr>
          <w:lang w:eastAsia="ru-RU"/>
        </w:rPr>
      </w:pPr>
      <w:r>
        <w:rPr>
          <w:lang w:eastAsia="ru-RU"/>
        </w:rPr>
        <w:t>            - перевод уличного освещения на светодиодные энергосберегающие светильники.</w:t>
      </w:r>
    </w:p>
    <w:p w:rsidR="00226A80" w:rsidRDefault="00226A80" w:rsidP="00226A80">
      <w:pPr>
        <w:shd w:val="clear" w:color="auto" w:fill="FFFFFF" w:themeFill="background1"/>
        <w:suppressAutoHyphens w:val="0"/>
        <w:spacing w:line="240" w:lineRule="atLeast"/>
        <w:rPr>
          <w:lang w:eastAsia="ru-RU"/>
        </w:rPr>
      </w:pPr>
      <w:r>
        <w:rPr>
          <w:lang w:eastAsia="ru-RU"/>
        </w:rPr>
        <w:t xml:space="preserve">            </w:t>
      </w:r>
    </w:p>
    <w:p w:rsidR="00226A80" w:rsidRDefault="00226A80" w:rsidP="00226A80">
      <w:pPr>
        <w:shd w:val="clear" w:color="auto" w:fill="FFFFFF" w:themeFill="background1"/>
        <w:suppressAutoHyphens w:val="0"/>
        <w:spacing w:line="240" w:lineRule="atLeast"/>
        <w:jc w:val="both"/>
        <w:rPr>
          <w:lang w:eastAsia="ru-RU"/>
        </w:rPr>
      </w:pPr>
      <w:r>
        <w:rPr>
          <w:lang w:eastAsia="ru-RU"/>
        </w:rPr>
        <w:t>4. </w:t>
      </w:r>
      <w:r>
        <w:rPr>
          <w:u w:val="single"/>
          <w:lang w:eastAsia="ru-RU"/>
        </w:rPr>
        <w:t>Для обеспечения первичных мер пожарной безопасности в границах поселения предусматривается:</w:t>
      </w:r>
    </w:p>
    <w:p w:rsidR="00226A80" w:rsidRDefault="00226A80" w:rsidP="00226A80">
      <w:pPr>
        <w:shd w:val="clear" w:color="auto" w:fill="FFFFFF" w:themeFill="background1"/>
        <w:suppressAutoHyphens w:val="0"/>
        <w:spacing w:line="240" w:lineRule="atLeast"/>
        <w:rPr>
          <w:lang w:eastAsia="ru-RU"/>
        </w:rPr>
      </w:pPr>
      <w:r>
        <w:rPr>
          <w:lang w:eastAsia="ru-RU"/>
        </w:rPr>
        <w:t>            - организация выполнения и осуществления мер пожарной безопасности;</w:t>
      </w:r>
    </w:p>
    <w:p w:rsidR="00226A80" w:rsidRDefault="00226A80" w:rsidP="00226A80">
      <w:pPr>
        <w:shd w:val="clear" w:color="auto" w:fill="FFFFFF" w:themeFill="background1"/>
        <w:suppressAutoHyphens w:val="0"/>
        <w:spacing w:line="240" w:lineRule="atLeast"/>
        <w:jc w:val="both"/>
        <w:rPr>
          <w:lang w:eastAsia="ru-RU"/>
        </w:rPr>
      </w:pPr>
      <w:r>
        <w:rPr>
          <w:lang w:eastAsia="ru-RU"/>
        </w:rPr>
        <w:t>            - разработка, утверждение и исполнение бюджета в части расходов на пожарную безопасность;</w:t>
      </w:r>
    </w:p>
    <w:p w:rsidR="00226A80" w:rsidRDefault="00226A80" w:rsidP="00226A80">
      <w:pPr>
        <w:shd w:val="clear" w:color="auto" w:fill="FFFFFF" w:themeFill="background1"/>
        <w:suppressAutoHyphens w:val="0"/>
        <w:spacing w:line="240" w:lineRule="atLeast"/>
        <w:rPr>
          <w:lang w:eastAsia="ru-RU"/>
        </w:rPr>
      </w:pPr>
      <w:r>
        <w:rPr>
          <w:lang w:eastAsia="ru-RU"/>
        </w:rPr>
        <w:lastRenderedPageBreak/>
        <w:t>            - обучение населения мерам ПБ и его привлечения к предупреждению и тушению пожаров;</w:t>
      </w:r>
    </w:p>
    <w:p w:rsidR="00226A80" w:rsidRDefault="00226A80" w:rsidP="00226A80">
      <w:pPr>
        <w:shd w:val="clear" w:color="auto" w:fill="FFFFFF" w:themeFill="background1"/>
        <w:suppressAutoHyphens w:val="0"/>
        <w:spacing w:line="240" w:lineRule="atLeast"/>
        <w:jc w:val="both"/>
        <w:rPr>
          <w:lang w:eastAsia="ru-RU"/>
        </w:rPr>
      </w:pPr>
      <w:r>
        <w:rPr>
          <w:lang w:eastAsia="ru-RU"/>
        </w:rPr>
        <w:t>            - организацию общественного контроля за обеспечением пожарной безопасности на территории поселения.</w:t>
      </w:r>
    </w:p>
    <w:p w:rsidR="00226A80" w:rsidRDefault="00226A80" w:rsidP="00226A80">
      <w:pPr>
        <w:shd w:val="clear" w:color="auto" w:fill="FFFFFF" w:themeFill="background1"/>
        <w:suppressAutoHyphens w:val="0"/>
        <w:spacing w:line="240" w:lineRule="atLeast"/>
        <w:jc w:val="both"/>
        <w:rPr>
          <w:lang w:eastAsia="ru-RU"/>
        </w:rPr>
      </w:pPr>
      <w:r>
        <w:rPr>
          <w:lang w:eastAsia="ru-RU"/>
        </w:rPr>
        <w:t xml:space="preserve">            </w:t>
      </w:r>
      <w:r w:rsidRPr="00370F9F">
        <w:rPr>
          <w:lang w:eastAsia="ru-RU"/>
        </w:rPr>
        <w:t>Расходы по пожарной безопасности составят в 2023 – 2025гг. 60,0 тыс. и будут направлены на:</w:t>
      </w:r>
    </w:p>
    <w:p w:rsidR="00226A80" w:rsidRDefault="00226A80" w:rsidP="00226A80">
      <w:pPr>
        <w:shd w:val="clear" w:color="auto" w:fill="FFFFFF" w:themeFill="background1"/>
        <w:suppressAutoHyphens w:val="0"/>
        <w:spacing w:line="240" w:lineRule="atLeast"/>
        <w:rPr>
          <w:lang w:eastAsia="ru-RU"/>
        </w:rPr>
      </w:pPr>
      <w:r>
        <w:rPr>
          <w:lang w:eastAsia="ru-RU"/>
        </w:rPr>
        <w:t>            - на приобретение спецодежды для ДПД;</w:t>
      </w:r>
    </w:p>
    <w:p w:rsidR="00226A80" w:rsidRDefault="00226A80" w:rsidP="00226A80">
      <w:pPr>
        <w:shd w:val="clear" w:color="auto" w:fill="FFFFFF" w:themeFill="background1"/>
        <w:suppressAutoHyphens w:val="0"/>
        <w:spacing w:line="240" w:lineRule="atLeast"/>
        <w:rPr>
          <w:lang w:eastAsia="ru-RU"/>
        </w:rPr>
      </w:pPr>
      <w:r>
        <w:rPr>
          <w:lang w:eastAsia="ru-RU"/>
        </w:rPr>
        <w:t>            - противопожарную опашку территории;</w:t>
      </w:r>
    </w:p>
    <w:p w:rsidR="00226A80" w:rsidRDefault="00226A80" w:rsidP="00226A80">
      <w:pPr>
        <w:shd w:val="clear" w:color="auto" w:fill="FFFFFF" w:themeFill="background1"/>
        <w:suppressAutoHyphens w:val="0"/>
        <w:spacing w:line="240" w:lineRule="atLeast"/>
        <w:rPr>
          <w:lang w:eastAsia="ru-RU"/>
        </w:rPr>
      </w:pPr>
      <w:r>
        <w:rPr>
          <w:lang w:eastAsia="ru-RU"/>
        </w:rPr>
        <w:t>            - приобретение вакцины от клещевого энцефалита;</w:t>
      </w:r>
    </w:p>
    <w:p w:rsidR="00226A80" w:rsidRDefault="00226A80" w:rsidP="00226A80">
      <w:pPr>
        <w:shd w:val="clear" w:color="auto" w:fill="FFFFFF" w:themeFill="background1"/>
        <w:suppressAutoHyphens w:val="0"/>
        <w:spacing w:line="240" w:lineRule="atLeast"/>
        <w:rPr>
          <w:lang w:eastAsia="ru-RU"/>
        </w:rPr>
      </w:pPr>
      <w:r>
        <w:rPr>
          <w:lang w:eastAsia="ru-RU"/>
        </w:rPr>
        <w:t>            - приобретение предупреждающих знаков и пр. мероприятия</w:t>
      </w:r>
    </w:p>
    <w:p w:rsidR="00226A80" w:rsidRDefault="00226A80" w:rsidP="00226A80">
      <w:pPr>
        <w:shd w:val="clear" w:color="auto" w:fill="FFFFFF" w:themeFill="background1"/>
        <w:suppressAutoHyphens w:val="0"/>
        <w:spacing w:line="240" w:lineRule="atLeast"/>
        <w:rPr>
          <w:lang w:eastAsia="ru-RU"/>
        </w:rPr>
      </w:pPr>
      <w:r>
        <w:rPr>
          <w:lang w:eastAsia="ru-RU"/>
        </w:rPr>
        <w:t>            5.</w:t>
      </w:r>
      <w:r>
        <w:rPr>
          <w:u w:val="single"/>
          <w:lang w:eastAsia="ru-RU"/>
        </w:rPr>
        <w:t>Для эффективного управления муниципальным имуществом планируется:</w:t>
      </w:r>
    </w:p>
    <w:p w:rsidR="00226A80" w:rsidRDefault="00226A80" w:rsidP="00226A80">
      <w:pPr>
        <w:shd w:val="clear" w:color="auto" w:fill="FFFFFF" w:themeFill="background1"/>
        <w:suppressAutoHyphens w:val="0"/>
        <w:spacing w:line="240" w:lineRule="atLeast"/>
        <w:jc w:val="both"/>
        <w:rPr>
          <w:lang w:eastAsia="ru-RU"/>
        </w:rPr>
      </w:pPr>
      <w:r>
        <w:rPr>
          <w:lang w:eastAsia="ru-RU"/>
        </w:rPr>
        <w:t>            - вовлечение в хозяйственный оборот муниципальных объектов недвижимого имущества, не используемых для осуществления муниципальных полномочий; заключение договоров аренды муниципального имущества в соответствии с действующим законодательством, перевод в муниципальную собственность поселения бесхозяйного жилья;</w:t>
      </w:r>
    </w:p>
    <w:p w:rsidR="00226A80" w:rsidRDefault="00226A80" w:rsidP="00226A80">
      <w:pPr>
        <w:shd w:val="clear" w:color="auto" w:fill="FFFFFF" w:themeFill="background1"/>
        <w:suppressAutoHyphens w:val="0"/>
        <w:spacing w:line="240" w:lineRule="atLeast"/>
        <w:jc w:val="both"/>
        <w:rPr>
          <w:lang w:eastAsia="ru-RU"/>
        </w:rPr>
      </w:pPr>
      <w:r>
        <w:rPr>
          <w:lang w:eastAsia="ru-RU"/>
        </w:rPr>
        <w:t>            обеспечение муниципального контроля за использованием и сохранностью муниципального имущества;</w:t>
      </w:r>
    </w:p>
    <w:p w:rsidR="00226A80" w:rsidRDefault="00226A80" w:rsidP="00226A80">
      <w:pPr>
        <w:shd w:val="clear" w:color="auto" w:fill="FFFFFF" w:themeFill="background1"/>
        <w:suppressAutoHyphens w:val="0"/>
        <w:spacing w:line="240" w:lineRule="atLeast"/>
        <w:jc w:val="both"/>
        <w:rPr>
          <w:lang w:eastAsia="ru-RU"/>
        </w:rPr>
      </w:pPr>
      <w:r>
        <w:rPr>
          <w:lang w:eastAsia="ru-RU"/>
        </w:rPr>
        <w:t>            разработка нормативных актов, формирование методической базы, регулирующей вопросы управления муниципальным имуществом.</w:t>
      </w:r>
    </w:p>
    <w:p w:rsidR="00226A80" w:rsidRDefault="00226A80" w:rsidP="00226A80">
      <w:pPr>
        <w:shd w:val="clear" w:color="auto" w:fill="FFFFFF" w:themeFill="background1"/>
        <w:suppressAutoHyphens w:val="0"/>
        <w:spacing w:line="240" w:lineRule="atLeast"/>
        <w:jc w:val="both"/>
        <w:rPr>
          <w:lang w:eastAsia="ru-RU"/>
        </w:rPr>
      </w:pPr>
      <w:r>
        <w:rPr>
          <w:lang w:eastAsia="ru-RU"/>
        </w:rPr>
        <w:t> </w:t>
      </w:r>
    </w:p>
    <w:p w:rsidR="00226A80" w:rsidRDefault="00226A80" w:rsidP="00226A80">
      <w:pPr>
        <w:shd w:val="clear" w:color="auto" w:fill="FFFFFF" w:themeFill="background1"/>
        <w:suppressAutoHyphens w:val="0"/>
        <w:spacing w:line="240" w:lineRule="atLeast"/>
        <w:rPr>
          <w:lang w:eastAsia="ru-RU"/>
        </w:rPr>
      </w:pPr>
      <w:r>
        <w:rPr>
          <w:b/>
          <w:bCs/>
          <w:lang w:eastAsia="ru-RU"/>
        </w:rPr>
        <w:t>            Защита от чрезвычайных ситуаций</w:t>
      </w:r>
    </w:p>
    <w:p w:rsidR="00226A80" w:rsidRDefault="00226A80" w:rsidP="00226A80">
      <w:pPr>
        <w:shd w:val="clear" w:color="auto" w:fill="FFFFFF" w:themeFill="background1"/>
        <w:suppressAutoHyphens w:val="0"/>
        <w:spacing w:line="240" w:lineRule="atLeast"/>
        <w:rPr>
          <w:lang w:eastAsia="ru-RU"/>
        </w:rPr>
      </w:pPr>
      <w:r>
        <w:rPr>
          <w:lang w:eastAsia="ru-RU"/>
        </w:rPr>
        <w:t> </w:t>
      </w:r>
    </w:p>
    <w:p w:rsidR="00226A80" w:rsidRDefault="00226A80" w:rsidP="00226A80">
      <w:pPr>
        <w:shd w:val="clear" w:color="auto" w:fill="FFFFFF" w:themeFill="background1"/>
        <w:suppressAutoHyphens w:val="0"/>
        <w:spacing w:line="240" w:lineRule="atLeast"/>
        <w:jc w:val="both"/>
        <w:rPr>
          <w:lang w:eastAsia="ru-RU"/>
        </w:rPr>
      </w:pPr>
      <w:r>
        <w:rPr>
          <w:lang w:eastAsia="ru-RU"/>
        </w:rPr>
        <w:t>            Плановые мероприятия по защите населения от чрезвычайных ситуаций будут осуществляться по следующим основным направлениям:</w:t>
      </w:r>
    </w:p>
    <w:p w:rsidR="00226A80" w:rsidRDefault="00226A80" w:rsidP="00226A80">
      <w:pPr>
        <w:shd w:val="clear" w:color="auto" w:fill="FFFFFF" w:themeFill="background1"/>
        <w:suppressAutoHyphens w:val="0"/>
        <w:spacing w:line="240" w:lineRule="atLeast"/>
        <w:jc w:val="both"/>
        <w:rPr>
          <w:lang w:eastAsia="ru-RU"/>
        </w:rPr>
      </w:pPr>
      <w:r>
        <w:rPr>
          <w:lang w:eastAsia="ru-RU"/>
        </w:rPr>
        <w:t>            - обеспечение постоянной готовности органов управления поселения по предупреждению и ликвидации чрезвычайных ситуаций;</w:t>
      </w:r>
    </w:p>
    <w:p w:rsidR="00226A80" w:rsidRDefault="00226A80" w:rsidP="00226A80">
      <w:pPr>
        <w:shd w:val="clear" w:color="auto" w:fill="FFFFFF" w:themeFill="background1"/>
        <w:suppressAutoHyphens w:val="0"/>
        <w:spacing w:line="240" w:lineRule="atLeast"/>
        <w:jc w:val="both"/>
        <w:rPr>
          <w:lang w:eastAsia="ru-RU"/>
        </w:rPr>
      </w:pPr>
      <w:r>
        <w:rPr>
          <w:lang w:eastAsia="ru-RU"/>
        </w:rPr>
        <w:t>            - совершенствование системы обучения населения способам защиты и действиям в чрезвычайных ситуациях;</w:t>
      </w:r>
    </w:p>
    <w:p w:rsidR="00226A80" w:rsidRDefault="00226A80" w:rsidP="00226A80">
      <w:pPr>
        <w:shd w:val="clear" w:color="auto" w:fill="FFFFFF" w:themeFill="background1"/>
        <w:suppressAutoHyphens w:val="0"/>
        <w:spacing w:line="240" w:lineRule="atLeast"/>
        <w:jc w:val="both"/>
        <w:rPr>
          <w:lang w:eastAsia="ru-RU"/>
        </w:rPr>
      </w:pPr>
      <w:r>
        <w:rPr>
          <w:lang w:eastAsia="ru-RU"/>
        </w:rPr>
        <w:t>            - поддержание и создание соответствующих резервов финансовых и материальных ресурсов, предназначенных для ликвидации чрезвычайных ситуаций муниципального и объектового характера;</w:t>
      </w:r>
    </w:p>
    <w:p w:rsidR="00226A80" w:rsidRDefault="00226A80" w:rsidP="00226A80">
      <w:pPr>
        <w:shd w:val="clear" w:color="auto" w:fill="FFFFFF" w:themeFill="background1"/>
        <w:suppressAutoHyphens w:val="0"/>
        <w:spacing w:line="240" w:lineRule="atLeast"/>
        <w:jc w:val="both"/>
        <w:rPr>
          <w:lang w:eastAsia="ru-RU"/>
        </w:rPr>
      </w:pPr>
      <w:r>
        <w:rPr>
          <w:lang w:eastAsia="ru-RU"/>
        </w:rPr>
        <w:t>            - обеспечение деятельности добровольных пожарных в рамках действующего законодательства;</w:t>
      </w:r>
    </w:p>
    <w:p w:rsidR="00226A80" w:rsidRDefault="00226A80" w:rsidP="00226A80">
      <w:pPr>
        <w:shd w:val="clear" w:color="auto" w:fill="FFFFFF" w:themeFill="background1"/>
        <w:suppressAutoHyphens w:val="0"/>
        <w:spacing w:line="240" w:lineRule="atLeast"/>
        <w:rPr>
          <w:lang w:eastAsia="ru-RU"/>
        </w:rPr>
      </w:pPr>
      <w:r>
        <w:rPr>
          <w:lang w:eastAsia="ru-RU"/>
        </w:rPr>
        <w:t xml:space="preserve">            </w:t>
      </w:r>
    </w:p>
    <w:p w:rsidR="00226A80" w:rsidRDefault="00226A80" w:rsidP="00226A80">
      <w:pPr>
        <w:shd w:val="clear" w:color="auto" w:fill="FFFFFF" w:themeFill="background1"/>
        <w:suppressAutoHyphens w:val="0"/>
        <w:spacing w:line="240" w:lineRule="atLeast"/>
        <w:jc w:val="both"/>
        <w:outlineLvl w:val="2"/>
        <w:rPr>
          <w:b/>
          <w:bCs/>
          <w:lang w:eastAsia="ru-RU"/>
        </w:rPr>
      </w:pPr>
      <w:r>
        <w:rPr>
          <w:lang w:eastAsia="ru-RU"/>
        </w:rPr>
        <w:t xml:space="preserve">            Проведение противопожарной пропаганды и обучение населения мерам пожарной безопасности. </w:t>
      </w:r>
    </w:p>
    <w:p w:rsidR="00226A80" w:rsidRPr="00370F9F" w:rsidRDefault="00226A80" w:rsidP="00226A80">
      <w:pPr>
        <w:shd w:val="clear" w:color="auto" w:fill="FFFFFF" w:themeFill="background1"/>
        <w:suppressAutoHyphens w:val="0"/>
        <w:spacing w:line="240" w:lineRule="atLeast"/>
        <w:rPr>
          <w:lang w:eastAsia="ru-RU"/>
        </w:rPr>
      </w:pPr>
      <w:r>
        <w:rPr>
          <w:lang w:eastAsia="ru-RU"/>
        </w:rPr>
        <w:t xml:space="preserve">            </w:t>
      </w:r>
      <w:r w:rsidRPr="00370F9F">
        <w:rPr>
          <w:lang w:eastAsia="ru-RU"/>
        </w:rPr>
        <w:t>Резервный фонд поселения для ликвидации последствий ЧС составит 30,0 т. руб.</w:t>
      </w:r>
    </w:p>
    <w:p w:rsidR="00226A80" w:rsidRPr="00370F9F" w:rsidRDefault="00226A80" w:rsidP="00226A80">
      <w:pPr>
        <w:shd w:val="clear" w:color="auto" w:fill="FFFFFF" w:themeFill="background1"/>
        <w:suppressAutoHyphens w:val="0"/>
        <w:spacing w:line="240" w:lineRule="atLeast"/>
        <w:rPr>
          <w:lang w:eastAsia="ru-RU"/>
        </w:rPr>
      </w:pPr>
      <w:r w:rsidRPr="00370F9F">
        <w:rPr>
          <w:lang w:eastAsia="ru-RU"/>
        </w:rPr>
        <w:t> </w:t>
      </w:r>
    </w:p>
    <w:p w:rsidR="00226A80" w:rsidRDefault="00226A80" w:rsidP="00226A80">
      <w:pPr>
        <w:shd w:val="clear" w:color="auto" w:fill="FFFFFF" w:themeFill="background1"/>
        <w:suppressAutoHyphens w:val="0"/>
        <w:spacing w:line="240" w:lineRule="atLeast"/>
        <w:rPr>
          <w:lang w:eastAsia="ru-RU"/>
        </w:rPr>
      </w:pPr>
      <w:r w:rsidRPr="00370F9F">
        <w:rPr>
          <w:b/>
          <w:bCs/>
          <w:lang w:eastAsia="ru-RU"/>
        </w:rPr>
        <w:t>Местное самоуправление, взаимодействие власти и общественных институтов</w:t>
      </w:r>
    </w:p>
    <w:p w:rsidR="00226A80" w:rsidRDefault="00226A80" w:rsidP="00226A80">
      <w:pPr>
        <w:shd w:val="clear" w:color="auto" w:fill="FFFFFF" w:themeFill="background1"/>
        <w:suppressAutoHyphens w:val="0"/>
        <w:spacing w:line="240" w:lineRule="atLeast"/>
        <w:rPr>
          <w:lang w:eastAsia="ru-RU"/>
        </w:rPr>
      </w:pPr>
      <w:r>
        <w:rPr>
          <w:lang w:eastAsia="ru-RU"/>
        </w:rPr>
        <w:t> </w:t>
      </w:r>
    </w:p>
    <w:p w:rsidR="00226A80" w:rsidRDefault="00226A80" w:rsidP="00226A80">
      <w:pPr>
        <w:shd w:val="clear" w:color="auto" w:fill="FFFFFF" w:themeFill="background1"/>
        <w:suppressAutoHyphens w:val="0"/>
        <w:spacing w:line="240" w:lineRule="atLeast"/>
        <w:jc w:val="both"/>
        <w:rPr>
          <w:lang w:eastAsia="ru-RU"/>
        </w:rPr>
      </w:pPr>
      <w:r>
        <w:rPr>
          <w:lang w:eastAsia="ru-RU"/>
        </w:rPr>
        <w:t>            Для развития системы местного самоуправления на территории сельского поселения планируется:</w:t>
      </w:r>
    </w:p>
    <w:p w:rsidR="00226A80" w:rsidRDefault="00226A80" w:rsidP="00226A80">
      <w:pPr>
        <w:shd w:val="clear" w:color="auto" w:fill="FFFFFF" w:themeFill="background1"/>
        <w:suppressAutoHyphens w:val="0"/>
        <w:spacing w:line="240" w:lineRule="atLeast"/>
        <w:rPr>
          <w:lang w:eastAsia="ru-RU"/>
        </w:rPr>
      </w:pPr>
      <w:r>
        <w:rPr>
          <w:lang w:eastAsia="ru-RU"/>
        </w:rPr>
        <w:t xml:space="preserve">            </w:t>
      </w:r>
    </w:p>
    <w:p w:rsidR="00226A80" w:rsidRDefault="00226A80" w:rsidP="00226A80">
      <w:pPr>
        <w:shd w:val="clear" w:color="auto" w:fill="FFFFFF" w:themeFill="background1"/>
        <w:suppressAutoHyphens w:val="0"/>
        <w:spacing w:line="240" w:lineRule="atLeast"/>
        <w:jc w:val="both"/>
        <w:rPr>
          <w:lang w:eastAsia="ru-RU"/>
        </w:rPr>
      </w:pPr>
      <w:r>
        <w:rPr>
          <w:lang w:eastAsia="ru-RU"/>
        </w:rPr>
        <w:t>            - продолжение работы по приведению нормативно-правовой базы, регулирующей вопросы организации местного самоуправления в соответствии с изменениями федерального законодательства; оказание муниципальных услуг и функций в соответствии с административными регламентами, осуществление межведомственного взаимодействия;</w:t>
      </w:r>
    </w:p>
    <w:p w:rsidR="00226A80" w:rsidRDefault="00226A80" w:rsidP="00226A80">
      <w:pPr>
        <w:shd w:val="clear" w:color="auto" w:fill="FFFFFF" w:themeFill="background1"/>
        <w:suppressAutoHyphens w:val="0"/>
        <w:spacing w:line="240" w:lineRule="atLeast"/>
        <w:jc w:val="both"/>
        <w:rPr>
          <w:lang w:eastAsia="ru-RU"/>
        </w:rPr>
      </w:pPr>
      <w:r>
        <w:rPr>
          <w:lang w:eastAsia="ru-RU"/>
        </w:rPr>
        <w:t>            - осуществление мероприятий по противодействию коррупции в соответствии с планом и деятельностью комиссии по противодействию коррупции, комиссии по соблюдению требований к служебному поведению муниципальных служащих и конфликту интересов.</w:t>
      </w:r>
    </w:p>
    <w:p w:rsidR="00226A80" w:rsidRDefault="00226A80" w:rsidP="00226A80">
      <w:pPr>
        <w:shd w:val="clear" w:color="auto" w:fill="FFFFFF" w:themeFill="background1"/>
        <w:suppressAutoHyphens w:val="0"/>
        <w:spacing w:line="240" w:lineRule="atLeast"/>
        <w:jc w:val="both"/>
        <w:rPr>
          <w:lang w:eastAsia="ru-RU"/>
        </w:rPr>
      </w:pPr>
      <w:r>
        <w:rPr>
          <w:lang w:eastAsia="ru-RU"/>
        </w:rPr>
        <w:lastRenderedPageBreak/>
        <w:t>            В целях координации деятельности органов местного самоуправления поселения планируется проведение практических и оперативных совещаний с руководителями предприятий и учреждений поселения по различным практическим вопросам.</w:t>
      </w:r>
    </w:p>
    <w:p w:rsidR="00226A80" w:rsidRDefault="00226A80" w:rsidP="00226A80">
      <w:pPr>
        <w:shd w:val="clear" w:color="auto" w:fill="FFFFFF" w:themeFill="background1"/>
        <w:suppressAutoHyphens w:val="0"/>
        <w:spacing w:line="240" w:lineRule="atLeast"/>
        <w:rPr>
          <w:lang w:eastAsia="ru-RU"/>
        </w:rPr>
      </w:pPr>
      <w:r>
        <w:rPr>
          <w:lang w:eastAsia="ru-RU"/>
        </w:rPr>
        <w:t>            В целях решения социально-экономических вопросов и выработке конкретных предложений по дальнейшему развитию территории поселения заседание созданной рабочей группы будут проводиться 1 раз в квартал.</w:t>
      </w:r>
    </w:p>
    <w:p w:rsidR="00226A80" w:rsidRDefault="00226A80" w:rsidP="00226A80">
      <w:pPr>
        <w:shd w:val="clear" w:color="auto" w:fill="FFFFFF" w:themeFill="background1"/>
        <w:suppressAutoHyphens w:val="0"/>
        <w:spacing w:line="240" w:lineRule="atLeast"/>
        <w:jc w:val="both"/>
        <w:rPr>
          <w:lang w:eastAsia="ru-RU"/>
        </w:rPr>
      </w:pPr>
      <w:r>
        <w:rPr>
          <w:lang w:eastAsia="ru-RU"/>
        </w:rPr>
        <w:t>                       Взаимодействие власти и общественных институтов будет осуществляться путём совершенствования работы по взаимодействию органов исполнительной власти поселения и гражданского общества, повышению прозрачности и открытости деятельности органов местного самоуправления. Развитие гражданского общества в поселении будет осуществляться путём участия населения в местном самоуправлении, проведение собраний в коллективах и по месту жительства, проведения расширенных планёрок на территории поселения с привлечением руководителей служб жизнеобеспечения, включения в процессы управления общественным развитием некоммерческих организаций и инициатив граждан.</w:t>
      </w:r>
    </w:p>
    <w:p w:rsidR="00226A80" w:rsidRDefault="00226A80" w:rsidP="00226A80">
      <w:pPr>
        <w:shd w:val="clear" w:color="auto" w:fill="FFFFFF" w:themeFill="background1"/>
        <w:suppressAutoHyphens w:val="0"/>
        <w:spacing w:line="240" w:lineRule="atLeast"/>
        <w:jc w:val="both"/>
        <w:rPr>
          <w:lang w:eastAsia="ru-RU"/>
        </w:rPr>
      </w:pPr>
      <w:r>
        <w:rPr>
          <w:lang w:eastAsia="ru-RU"/>
        </w:rPr>
        <w:t>            План социально- экономиче</w:t>
      </w:r>
      <w:r w:rsidR="005C6991">
        <w:rPr>
          <w:lang w:eastAsia="ru-RU"/>
        </w:rPr>
        <w:t>ского развития поселения на 2024 год и на период до 2026</w:t>
      </w:r>
      <w:r>
        <w:rPr>
          <w:lang w:eastAsia="ru-RU"/>
        </w:rPr>
        <w:t xml:space="preserve"> года разработан с учетом показателей социально-экономического развития, предложений органов местного самоуправления, предприятий и организаций, населения, основан на реальных возможностях и будет осуществляться на основе консолидации совместных действий по его выполнению.</w:t>
      </w:r>
    </w:p>
    <w:p w:rsidR="00226A80" w:rsidRDefault="00226A80" w:rsidP="00226A80">
      <w:pPr>
        <w:shd w:val="clear" w:color="auto" w:fill="FFFFFF" w:themeFill="background1"/>
        <w:suppressAutoHyphens w:val="0"/>
        <w:spacing w:line="240" w:lineRule="atLeast"/>
        <w:rPr>
          <w:lang w:eastAsia="ru-RU"/>
        </w:rPr>
      </w:pPr>
      <w:r>
        <w:rPr>
          <w:lang w:eastAsia="ru-RU"/>
        </w:rPr>
        <w:t> </w:t>
      </w:r>
    </w:p>
    <w:p w:rsidR="00226A80" w:rsidRDefault="00226A80" w:rsidP="00226A80">
      <w:pPr>
        <w:shd w:val="clear" w:color="auto" w:fill="FFFFFF" w:themeFill="background1"/>
        <w:suppressAutoHyphens w:val="0"/>
        <w:spacing w:line="240" w:lineRule="atLeast"/>
        <w:rPr>
          <w:lang w:eastAsia="ru-RU"/>
        </w:rPr>
      </w:pPr>
      <w:r>
        <w:rPr>
          <w:lang w:eastAsia="ru-RU"/>
        </w:rPr>
        <w:t> </w:t>
      </w:r>
    </w:p>
    <w:p w:rsidR="00226A80" w:rsidRDefault="00226A80" w:rsidP="00226A80">
      <w:pPr>
        <w:shd w:val="clear" w:color="auto" w:fill="FFFFFF" w:themeFill="background1"/>
        <w:suppressAutoHyphens w:val="0"/>
        <w:spacing w:line="240" w:lineRule="atLeast"/>
        <w:rPr>
          <w:lang w:eastAsia="ru-RU"/>
        </w:rPr>
      </w:pPr>
      <w:r>
        <w:rPr>
          <w:lang w:eastAsia="ru-RU"/>
        </w:rPr>
        <w:t> </w:t>
      </w:r>
    </w:p>
    <w:p w:rsidR="00226A80" w:rsidRDefault="00226A80" w:rsidP="00226A80">
      <w:pPr>
        <w:suppressAutoHyphens w:val="0"/>
        <w:spacing w:after="200" w:line="276" w:lineRule="auto"/>
        <w:rPr>
          <w:rFonts w:asciiTheme="minorHAnsi" w:eastAsiaTheme="minorHAnsi" w:hAnsiTheme="minorHAnsi" w:cstheme="minorBidi"/>
          <w:sz w:val="22"/>
          <w:szCs w:val="22"/>
          <w:lang w:eastAsia="en-US"/>
        </w:rPr>
      </w:pPr>
    </w:p>
    <w:p w:rsidR="00226A80" w:rsidRDefault="00226A80" w:rsidP="00226A80">
      <w:pPr>
        <w:tabs>
          <w:tab w:val="left" w:pos="3165"/>
        </w:tabs>
        <w:suppressAutoHyphens w:val="0"/>
        <w:spacing w:after="200" w:line="276" w:lineRule="auto"/>
        <w:rPr>
          <w:rFonts w:ascii="Calibri" w:eastAsia="Calibri" w:hAnsi="Calibri"/>
          <w:sz w:val="22"/>
          <w:szCs w:val="22"/>
          <w:lang w:eastAsia="en-US"/>
        </w:rPr>
      </w:pPr>
    </w:p>
    <w:p w:rsidR="00226A80" w:rsidRDefault="00226A80" w:rsidP="00226A80">
      <w:pPr>
        <w:tabs>
          <w:tab w:val="left" w:pos="3165"/>
        </w:tabs>
        <w:suppressAutoHyphens w:val="0"/>
        <w:spacing w:after="200" w:line="276" w:lineRule="auto"/>
        <w:rPr>
          <w:rFonts w:ascii="Calibri" w:eastAsia="Calibri" w:hAnsi="Calibri"/>
          <w:sz w:val="22"/>
          <w:szCs w:val="22"/>
          <w:lang w:eastAsia="en-US"/>
        </w:rPr>
      </w:pPr>
    </w:p>
    <w:p w:rsidR="00226A80" w:rsidRDefault="00226A80" w:rsidP="00226A80">
      <w:pPr>
        <w:tabs>
          <w:tab w:val="left" w:pos="3165"/>
        </w:tabs>
        <w:suppressAutoHyphens w:val="0"/>
        <w:spacing w:after="200" w:line="276" w:lineRule="auto"/>
        <w:rPr>
          <w:rFonts w:ascii="Calibri" w:eastAsia="Calibri" w:hAnsi="Calibri"/>
          <w:sz w:val="22"/>
          <w:szCs w:val="22"/>
          <w:lang w:eastAsia="en-US"/>
        </w:rPr>
      </w:pPr>
    </w:p>
    <w:p w:rsidR="00226A80" w:rsidRDefault="00226A80" w:rsidP="00226A80">
      <w:pPr>
        <w:tabs>
          <w:tab w:val="left" w:pos="3165"/>
        </w:tabs>
        <w:suppressAutoHyphens w:val="0"/>
        <w:spacing w:after="200" w:line="276" w:lineRule="auto"/>
        <w:rPr>
          <w:rFonts w:ascii="Calibri" w:eastAsia="Calibri" w:hAnsi="Calibri"/>
          <w:sz w:val="22"/>
          <w:szCs w:val="22"/>
          <w:lang w:eastAsia="en-US"/>
        </w:rPr>
      </w:pPr>
    </w:p>
    <w:p w:rsidR="00226A80" w:rsidRDefault="00226A80" w:rsidP="00226A80">
      <w:pPr>
        <w:tabs>
          <w:tab w:val="left" w:pos="3165"/>
        </w:tabs>
        <w:suppressAutoHyphens w:val="0"/>
        <w:spacing w:after="200" w:line="276" w:lineRule="auto"/>
        <w:rPr>
          <w:rFonts w:ascii="Calibri" w:eastAsia="Calibri" w:hAnsi="Calibri"/>
          <w:sz w:val="22"/>
          <w:szCs w:val="22"/>
          <w:lang w:eastAsia="en-US"/>
        </w:rPr>
      </w:pPr>
    </w:p>
    <w:p w:rsidR="00226A80" w:rsidRDefault="00226A80" w:rsidP="00226A80"/>
    <w:p w:rsidR="00226A80" w:rsidRDefault="00226A80" w:rsidP="00226A80"/>
    <w:p w:rsidR="00226A80" w:rsidRDefault="00226A80" w:rsidP="00226A80"/>
    <w:p w:rsidR="00226A80" w:rsidRDefault="00226A80" w:rsidP="00226A80"/>
    <w:p w:rsidR="00226A80" w:rsidRDefault="00226A80" w:rsidP="00226A80"/>
    <w:p w:rsidR="00983719" w:rsidRDefault="00983719"/>
    <w:sectPr w:rsidR="00983719" w:rsidSect="00226A8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lassic Russian">
    <w:altName w:val="Arial"/>
    <w:panose1 w:val="00000000000000000000"/>
    <w:charset w:val="00"/>
    <w:family w:val="swiss"/>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2859"/>
    <w:multiLevelType w:val="hybridMultilevel"/>
    <w:tmpl w:val="C51696A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3E86064"/>
    <w:multiLevelType w:val="hybridMultilevel"/>
    <w:tmpl w:val="21F286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D7A7E0B"/>
    <w:multiLevelType w:val="hybridMultilevel"/>
    <w:tmpl w:val="649C2F14"/>
    <w:lvl w:ilvl="0" w:tplc="C96E2D5C">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94329C"/>
    <w:multiLevelType w:val="hybridMultilevel"/>
    <w:tmpl w:val="9B82308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7B"/>
    <w:rsid w:val="00064061"/>
    <w:rsid w:val="000B4F2E"/>
    <w:rsid w:val="001169F3"/>
    <w:rsid w:val="001A30E2"/>
    <w:rsid w:val="00226A80"/>
    <w:rsid w:val="0029123E"/>
    <w:rsid w:val="00336A7B"/>
    <w:rsid w:val="003C37CA"/>
    <w:rsid w:val="00443D7A"/>
    <w:rsid w:val="00596865"/>
    <w:rsid w:val="005C6991"/>
    <w:rsid w:val="005E20E0"/>
    <w:rsid w:val="0068306C"/>
    <w:rsid w:val="00722A37"/>
    <w:rsid w:val="007B1BDA"/>
    <w:rsid w:val="007B6049"/>
    <w:rsid w:val="00821FF4"/>
    <w:rsid w:val="008551BB"/>
    <w:rsid w:val="0087713F"/>
    <w:rsid w:val="00983719"/>
    <w:rsid w:val="00A6717F"/>
    <w:rsid w:val="00CB6A59"/>
    <w:rsid w:val="00D331EA"/>
    <w:rsid w:val="00D45488"/>
    <w:rsid w:val="00DF03A2"/>
    <w:rsid w:val="00F30101"/>
    <w:rsid w:val="00F45FDD"/>
    <w:rsid w:val="00F54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0B4F"/>
  <w15:chartTrackingRefBased/>
  <w15:docId w15:val="{0BB700D7-4C43-4421-8B62-4F7C2FED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8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A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51BB"/>
    <w:rPr>
      <w:rFonts w:ascii="Segoe UI" w:hAnsi="Segoe UI" w:cs="Segoe UI"/>
      <w:sz w:val="18"/>
      <w:szCs w:val="18"/>
    </w:rPr>
  </w:style>
  <w:style w:type="character" w:customStyle="1" w:styleId="a5">
    <w:name w:val="Текст выноски Знак"/>
    <w:basedOn w:val="a0"/>
    <w:link w:val="a4"/>
    <w:uiPriority w:val="99"/>
    <w:semiHidden/>
    <w:rsid w:val="008551B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3780</Words>
  <Characters>21549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2023-11-23T03:46:00Z</cp:lastPrinted>
  <dcterms:created xsi:type="dcterms:W3CDTF">2023-11-23T02:51:00Z</dcterms:created>
  <dcterms:modified xsi:type="dcterms:W3CDTF">2023-11-23T03:52:00Z</dcterms:modified>
</cp:coreProperties>
</file>