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4960"/>
        <w:tblW w:w="10590" w:type="dxa"/>
        <w:tblLayout w:type="fixed"/>
        <w:tblCellMar>
          <w:left w:w="70" w:type="dxa"/>
          <w:right w:w="70" w:type="dxa"/>
        </w:tblCellMar>
        <w:tblLook w:val="04A0" w:firstRow="1" w:lastRow="0" w:firstColumn="1" w:lastColumn="0" w:noHBand="0" w:noVBand="1"/>
      </w:tblPr>
      <w:tblGrid>
        <w:gridCol w:w="4695"/>
        <w:gridCol w:w="1625"/>
        <w:gridCol w:w="4270"/>
      </w:tblGrid>
      <w:tr w:rsidR="00296387" w:rsidTr="00BC71EA">
        <w:trPr>
          <w:trHeight w:val="2561"/>
        </w:trPr>
        <w:tc>
          <w:tcPr>
            <w:tcW w:w="4695" w:type="dxa"/>
          </w:tcPr>
          <w:p w:rsidR="00296387" w:rsidRDefault="00296387" w:rsidP="00BC71EA">
            <w:pPr>
              <w:spacing w:after="0"/>
              <w:jc w:val="right"/>
              <w:rPr>
                <w:rFonts w:ascii="Times New Roman" w:eastAsia="Times New Roman" w:hAnsi="Times New Roman"/>
                <w:sz w:val="24"/>
                <w:szCs w:val="20"/>
              </w:rPr>
            </w:pPr>
          </w:p>
          <w:p w:rsidR="00296387" w:rsidRDefault="00296387" w:rsidP="00BC71EA">
            <w:pPr>
              <w:spacing w:after="0"/>
              <w:rPr>
                <w:rFonts w:ascii="Times New Roman" w:eastAsia="Times New Roman" w:hAnsi="Times New Roman"/>
                <w:b/>
                <w:sz w:val="24"/>
                <w:szCs w:val="20"/>
              </w:rPr>
            </w:pPr>
            <w:proofErr w:type="gramStart"/>
            <w:r>
              <w:rPr>
                <w:rFonts w:ascii="Times New Roman" w:eastAsia="Times New Roman" w:hAnsi="Times New Roman"/>
                <w:b/>
                <w:sz w:val="24"/>
                <w:szCs w:val="20"/>
              </w:rPr>
              <w:t>ТЫВА  РЕСПУБЛИКАНЫН</w:t>
            </w:r>
            <w:proofErr w:type="gramEnd"/>
          </w:p>
          <w:p w:rsidR="00296387" w:rsidRDefault="00296387" w:rsidP="00BC71EA">
            <w:pPr>
              <w:spacing w:after="0"/>
              <w:rPr>
                <w:rFonts w:ascii="Times New Roman" w:eastAsia="Times New Roman" w:hAnsi="Times New Roman"/>
                <w:b/>
                <w:sz w:val="24"/>
                <w:szCs w:val="20"/>
              </w:rPr>
            </w:pPr>
            <w:proofErr w:type="gramStart"/>
            <w:r>
              <w:rPr>
                <w:rFonts w:ascii="Times New Roman" w:eastAsia="Times New Roman" w:hAnsi="Times New Roman"/>
                <w:b/>
                <w:sz w:val="24"/>
                <w:szCs w:val="20"/>
              </w:rPr>
              <w:t>ТОЖУ  КОЖУУН</w:t>
            </w:r>
            <w:proofErr w:type="gramEnd"/>
          </w:p>
          <w:p w:rsidR="00296387" w:rsidRDefault="00296387" w:rsidP="00BC71EA">
            <w:pPr>
              <w:spacing w:after="0"/>
              <w:rPr>
                <w:rFonts w:ascii="Times New Roman" w:eastAsia="Times New Roman" w:hAnsi="Times New Roman"/>
                <w:b/>
                <w:sz w:val="24"/>
                <w:szCs w:val="20"/>
              </w:rPr>
            </w:pPr>
            <w:r>
              <w:rPr>
                <w:rFonts w:ascii="Times New Roman" w:eastAsia="Times New Roman" w:hAnsi="Times New Roman"/>
                <w:b/>
                <w:sz w:val="24"/>
                <w:szCs w:val="20"/>
              </w:rPr>
              <w:t>ЫРБАН СУМУ</w:t>
            </w:r>
          </w:p>
          <w:p w:rsidR="00296387" w:rsidRDefault="00296387" w:rsidP="00BC71EA">
            <w:pPr>
              <w:spacing w:after="0"/>
              <w:rPr>
                <w:rFonts w:ascii="Times New Roman" w:eastAsia="Times New Roman" w:hAnsi="Times New Roman"/>
                <w:b/>
                <w:sz w:val="24"/>
                <w:szCs w:val="20"/>
              </w:rPr>
            </w:pPr>
            <w:r>
              <w:rPr>
                <w:rFonts w:ascii="Times New Roman" w:eastAsia="Times New Roman" w:hAnsi="Times New Roman"/>
                <w:b/>
                <w:sz w:val="24"/>
                <w:szCs w:val="20"/>
              </w:rPr>
              <w:t>ЧАГЫРГАЗЫ</w:t>
            </w:r>
          </w:p>
          <w:p w:rsidR="00296387" w:rsidRDefault="00296387" w:rsidP="00BC71EA">
            <w:pPr>
              <w:spacing w:after="0"/>
              <w:rPr>
                <w:rFonts w:ascii="Times New Roman" w:eastAsia="Times New Roman" w:hAnsi="Times New Roman"/>
                <w:b/>
                <w:sz w:val="24"/>
                <w:szCs w:val="20"/>
              </w:rPr>
            </w:pPr>
          </w:p>
          <w:p w:rsidR="00296387" w:rsidRDefault="00296387" w:rsidP="00BC71EA">
            <w:pPr>
              <w:spacing w:after="0"/>
              <w:rPr>
                <w:rFonts w:ascii="Classic Russian" w:eastAsia="Times New Roman" w:hAnsi="Classic Russian"/>
                <w:b/>
                <w:sz w:val="28"/>
                <w:szCs w:val="20"/>
              </w:rPr>
            </w:pPr>
          </w:p>
        </w:tc>
        <w:tc>
          <w:tcPr>
            <w:tcW w:w="1625" w:type="dxa"/>
            <w:hideMark/>
          </w:tcPr>
          <w:p w:rsidR="00296387" w:rsidRDefault="00296387" w:rsidP="00BC71EA">
            <w:pPr>
              <w:spacing w:after="0"/>
              <w:jc w:val="both"/>
              <w:rPr>
                <w:rFonts w:ascii="Academy" w:eastAsia="Times New Roman" w:hAnsi="Academy"/>
                <w:b/>
                <w:sz w:val="28"/>
                <w:szCs w:val="20"/>
              </w:rPr>
            </w:pPr>
            <w:r>
              <w:rPr>
                <w:rFonts w:ascii="Academy" w:eastAsia="Times New Roman" w:hAnsi="Academy"/>
                <w:b/>
                <w:sz w:val="28"/>
                <w:szCs w:val="20"/>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4.25pt" o:ole="" fillcolor="window">
                  <v:imagedata r:id="rId5" o:title=""/>
                </v:shape>
                <o:OLEObject Type="Embed" ProgID="PBrush" ShapeID="_x0000_i1025" DrawAspect="Content" ObjectID="_1733121221" r:id="rId6"/>
              </w:object>
            </w:r>
          </w:p>
        </w:tc>
        <w:tc>
          <w:tcPr>
            <w:tcW w:w="4270" w:type="dxa"/>
          </w:tcPr>
          <w:p w:rsidR="00296387" w:rsidRDefault="00296387" w:rsidP="00BC71EA">
            <w:pPr>
              <w:spacing w:after="0"/>
              <w:jc w:val="right"/>
              <w:rPr>
                <w:rFonts w:ascii="Academy" w:eastAsia="Times New Roman" w:hAnsi="Academy"/>
                <w:b/>
                <w:sz w:val="28"/>
                <w:szCs w:val="20"/>
              </w:rPr>
            </w:pPr>
          </w:p>
          <w:p w:rsidR="00296387" w:rsidRDefault="00296387" w:rsidP="00BC71EA">
            <w:pPr>
              <w:spacing w:after="0"/>
              <w:jc w:val="right"/>
              <w:rPr>
                <w:rFonts w:ascii="Times New Roman" w:eastAsia="Times New Roman" w:hAnsi="Times New Roman"/>
                <w:b/>
                <w:sz w:val="24"/>
                <w:szCs w:val="20"/>
              </w:rPr>
            </w:pPr>
            <w:r>
              <w:rPr>
                <w:rFonts w:ascii="Times New Roman" w:eastAsia="Times New Roman" w:hAnsi="Times New Roman"/>
                <w:b/>
                <w:sz w:val="24"/>
                <w:szCs w:val="20"/>
              </w:rPr>
              <w:t>РЕСПУБЛИКА  ТЫВА</w:t>
            </w:r>
            <w:r>
              <w:rPr>
                <w:rFonts w:ascii="Times New Roman" w:eastAsia="Times New Roman" w:hAnsi="Times New Roman"/>
                <w:b/>
                <w:sz w:val="24"/>
                <w:szCs w:val="20"/>
              </w:rPr>
              <w:br/>
              <w:t>ТОДЖИНСКИЙ КОЖУУН</w:t>
            </w:r>
            <w:r>
              <w:rPr>
                <w:rFonts w:ascii="Times New Roman" w:eastAsia="Times New Roman" w:hAnsi="Times New Roman"/>
                <w:b/>
                <w:sz w:val="24"/>
                <w:szCs w:val="20"/>
              </w:rPr>
              <w:br/>
              <w:t>АДМИНИСТРАЦИЯ</w:t>
            </w:r>
          </w:p>
          <w:p w:rsidR="00296387" w:rsidRDefault="00296387" w:rsidP="00BC71EA">
            <w:pPr>
              <w:spacing w:after="0"/>
              <w:jc w:val="right"/>
              <w:rPr>
                <w:rFonts w:ascii="Times New Roman" w:eastAsia="Times New Roman" w:hAnsi="Times New Roman"/>
                <w:sz w:val="18"/>
                <w:szCs w:val="20"/>
              </w:rPr>
            </w:pPr>
            <w:r>
              <w:rPr>
                <w:rFonts w:ascii="Times New Roman" w:eastAsia="Times New Roman" w:hAnsi="Times New Roman"/>
                <w:b/>
                <w:sz w:val="24"/>
                <w:szCs w:val="20"/>
              </w:rPr>
              <w:t>СУМОНА ЫРБАН</w:t>
            </w:r>
          </w:p>
          <w:p w:rsidR="00296387" w:rsidRDefault="00296387" w:rsidP="00BC71EA">
            <w:pPr>
              <w:spacing w:after="0"/>
              <w:jc w:val="right"/>
              <w:rPr>
                <w:rFonts w:ascii="Times New Roman" w:eastAsia="Times New Roman" w:hAnsi="Times New Roman"/>
                <w:sz w:val="16"/>
                <w:szCs w:val="20"/>
              </w:rPr>
            </w:pPr>
          </w:p>
          <w:p w:rsidR="00296387" w:rsidRDefault="00296387" w:rsidP="00BC71EA">
            <w:pPr>
              <w:widowControl w:val="0"/>
              <w:autoSpaceDE w:val="0"/>
              <w:autoSpaceDN w:val="0"/>
              <w:adjustRightInd w:val="0"/>
              <w:spacing w:after="0"/>
              <w:jc w:val="right"/>
              <w:rPr>
                <w:rFonts w:ascii="Times New Roman" w:eastAsia="Times New Roman" w:hAnsi="Times New Roman"/>
                <w:b/>
                <w:sz w:val="16"/>
                <w:szCs w:val="24"/>
              </w:rPr>
            </w:pPr>
            <w:r>
              <w:rPr>
                <w:rFonts w:ascii="Times New Roman" w:eastAsia="Times New Roman" w:hAnsi="Times New Roman"/>
                <w:sz w:val="16"/>
                <w:szCs w:val="24"/>
              </w:rPr>
              <w:t>668541, с. Ырбан</w:t>
            </w:r>
          </w:p>
          <w:p w:rsidR="00296387" w:rsidRDefault="00296387" w:rsidP="00BC71EA">
            <w:pPr>
              <w:widowControl w:val="0"/>
              <w:autoSpaceDE w:val="0"/>
              <w:autoSpaceDN w:val="0"/>
              <w:adjustRightInd w:val="0"/>
              <w:spacing w:after="0"/>
              <w:jc w:val="right"/>
              <w:rPr>
                <w:rFonts w:ascii="Times New Roman" w:eastAsia="Times New Roman" w:hAnsi="Times New Roman"/>
                <w:b/>
                <w:sz w:val="16"/>
                <w:szCs w:val="24"/>
              </w:rPr>
            </w:pPr>
            <w:r>
              <w:rPr>
                <w:rFonts w:ascii="Times New Roman" w:eastAsia="Times New Roman" w:hAnsi="Times New Roman"/>
                <w:sz w:val="16"/>
                <w:szCs w:val="24"/>
              </w:rPr>
              <w:t>Ул. Промышленная 10</w:t>
            </w:r>
          </w:p>
          <w:p w:rsidR="00296387" w:rsidRDefault="00296387" w:rsidP="00BC71EA">
            <w:pPr>
              <w:widowControl w:val="0"/>
              <w:autoSpaceDE w:val="0"/>
              <w:autoSpaceDN w:val="0"/>
              <w:adjustRightInd w:val="0"/>
              <w:spacing w:after="0"/>
              <w:jc w:val="right"/>
              <w:rPr>
                <w:rFonts w:ascii="Times New Roman" w:eastAsia="Times New Roman" w:hAnsi="Times New Roman"/>
                <w:b/>
                <w:sz w:val="16"/>
                <w:szCs w:val="24"/>
              </w:rPr>
            </w:pPr>
            <w:r>
              <w:rPr>
                <w:rFonts w:ascii="Times New Roman" w:eastAsia="Times New Roman" w:hAnsi="Times New Roman"/>
                <w:sz w:val="16"/>
                <w:szCs w:val="24"/>
              </w:rPr>
              <w:t>Тел. 8-394-50-2-17-03</w:t>
            </w:r>
          </w:p>
          <w:p w:rsidR="00296387" w:rsidRDefault="00296387" w:rsidP="00BC71EA">
            <w:pPr>
              <w:spacing w:after="0"/>
              <w:jc w:val="right"/>
              <w:rPr>
                <w:rFonts w:ascii="Academy" w:eastAsia="Times New Roman" w:hAnsi="Academy"/>
                <w:b/>
                <w:sz w:val="28"/>
                <w:szCs w:val="20"/>
              </w:rPr>
            </w:pPr>
            <w:r>
              <w:rPr>
                <w:rFonts w:ascii="Times New Roman" w:eastAsia="Times New Roman" w:hAnsi="Times New Roman"/>
                <w:sz w:val="16"/>
                <w:szCs w:val="20"/>
              </w:rPr>
              <w:t xml:space="preserve">                                     </w:t>
            </w:r>
          </w:p>
        </w:tc>
      </w:tr>
      <w:tr w:rsidR="00296387" w:rsidTr="00BC71EA">
        <w:trPr>
          <w:trHeight w:val="337"/>
        </w:trPr>
        <w:tc>
          <w:tcPr>
            <w:tcW w:w="4695" w:type="dxa"/>
            <w:tcBorders>
              <w:top w:val="single" w:sz="18" w:space="0" w:color="auto"/>
              <w:left w:val="nil"/>
              <w:bottom w:val="nil"/>
              <w:right w:val="nil"/>
            </w:tcBorders>
          </w:tcPr>
          <w:p w:rsidR="00296387" w:rsidRDefault="00296387" w:rsidP="00BC71EA">
            <w:pPr>
              <w:spacing w:after="0"/>
              <w:rPr>
                <w:rFonts w:ascii="Classic Russian" w:eastAsia="Times New Roman" w:hAnsi="Classic Russian"/>
                <w:sz w:val="24"/>
                <w:szCs w:val="20"/>
              </w:rPr>
            </w:pPr>
          </w:p>
        </w:tc>
        <w:tc>
          <w:tcPr>
            <w:tcW w:w="1625" w:type="dxa"/>
            <w:tcBorders>
              <w:top w:val="single" w:sz="18" w:space="0" w:color="auto"/>
              <w:left w:val="nil"/>
              <w:bottom w:val="nil"/>
              <w:right w:val="nil"/>
            </w:tcBorders>
          </w:tcPr>
          <w:p w:rsidR="00296387" w:rsidRDefault="00296387" w:rsidP="00BC71EA">
            <w:pPr>
              <w:spacing w:after="0"/>
              <w:jc w:val="both"/>
              <w:rPr>
                <w:rFonts w:ascii="Academy" w:eastAsia="Times New Roman" w:hAnsi="Academy"/>
                <w:b/>
                <w:sz w:val="28"/>
                <w:szCs w:val="20"/>
              </w:rPr>
            </w:pPr>
          </w:p>
        </w:tc>
        <w:tc>
          <w:tcPr>
            <w:tcW w:w="4270" w:type="dxa"/>
            <w:tcBorders>
              <w:top w:val="single" w:sz="18" w:space="0" w:color="auto"/>
              <w:left w:val="nil"/>
              <w:bottom w:val="nil"/>
              <w:right w:val="nil"/>
            </w:tcBorders>
          </w:tcPr>
          <w:p w:rsidR="00296387" w:rsidRDefault="00296387" w:rsidP="00BC71EA">
            <w:pPr>
              <w:spacing w:after="0"/>
              <w:rPr>
                <w:rFonts w:asciiTheme="minorHAnsi" w:eastAsia="Times New Roman" w:hAnsiTheme="minorHAnsi"/>
                <w:b/>
                <w:sz w:val="28"/>
                <w:szCs w:val="20"/>
              </w:rPr>
            </w:pPr>
          </w:p>
        </w:tc>
      </w:tr>
      <w:tr w:rsidR="00296387" w:rsidTr="00BC71EA">
        <w:trPr>
          <w:trHeight w:val="337"/>
        </w:trPr>
        <w:tc>
          <w:tcPr>
            <w:tcW w:w="4695" w:type="dxa"/>
          </w:tcPr>
          <w:p w:rsidR="00296387" w:rsidRDefault="00296387" w:rsidP="00BC71EA">
            <w:pPr>
              <w:spacing w:after="0"/>
              <w:rPr>
                <w:rFonts w:ascii="Classic Russian" w:eastAsia="Times New Roman" w:hAnsi="Classic Russian"/>
                <w:sz w:val="24"/>
                <w:szCs w:val="20"/>
              </w:rPr>
            </w:pPr>
          </w:p>
        </w:tc>
        <w:tc>
          <w:tcPr>
            <w:tcW w:w="1625" w:type="dxa"/>
          </w:tcPr>
          <w:p w:rsidR="00296387" w:rsidRDefault="00296387" w:rsidP="00BC71EA">
            <w:pPr>
              <w:spacing w:after="0"/>
              <w:jc w:val="both"/>
              <w:rPr>
                <w:rFonts w:ascii="Academy" w:eastAsia="Times New Roman" w:hAnsi="Academy"/>
                <w:b/>
                <w:sz w:val="28"/>
                <w:szCs w:val="20"/>
              </w:rPr>
            </w:pPr>
          </w:p>
        </w:tc>
        <w:tc>
          <w:tcPr>
            <w:tcW w:w="4270" w:type="dxa"/>
          </w:tcPr>
          <w:p w:rsidR="00296387" w:rsidRPr="00DD4EA4" w:rsidRDefault="00296387" w:rsidP="00BC71EA">
            <w:pPr>
              <w:spacing w:after="0"/>
              <w:jc w:val="right"/>
              <w:rPr>
                <w:rFonts w:asciiTheme="minorHAnsi" w:eastAsia="Times New Roman" w:hAnsiTheme="minorHAnsi"/>
                <w:b/>
                <w:sz w:val="18"/>
                <w:szCs w:val="20"/>
              </w:rPr>
            </w:pPr>
            <w:r>
              <w:rPr>
                <w:rFonts w:asciiTheme="minorHAnsi" w:eastAsia="Times New Roman" w:hAnsiTheme="minorHAnsi"/>
                <w:b/>
                <w:sz w:val="18"/>
                <w:szCs w:val="20"/>
              </w:rPr>
              <w:t xml:space="preserve">   </w:t>
            </w:r>
          </w:p>
        </w:tc>
      </w:tr>
      <w:tr w:rsidR="00296387" w:rsidTr="00BC71EA">
        <w:trPr>
          <w:trHeight w:val="323"/>
        </w:trPr>
        <w:tc>
          <w:tcPr>
            <w:tcW w:w="4695" w:type="dxa"/>
            <w:hideMark/>
          </w:tcPr>
          <w:p w:rsidR="00296387" w:rsidRDefault="00296387" w:rsidP="00BC71EA">
            <w:pPr>
              <w:spacing w:after="0"/>
              <w:rPr>
                <w:rFonts w:ascii="Times New Roman" w:eastAsia="Times New Roman" w:hAnsi="Times New Roman"/>
                <w:sz w:val="24"/>
                <w:szCs w:val="20"/>
              </w:rPr>
            </w:pPr>
            <w:r>
              <w:rPr>
                <w:rFonts w:ascii="Times New Roman" w:eastAsia="Times New Roman" w:hAnsi="Times New Roman"/>
                <w:sz w:val="24"/>
                <w:szCs w:val="20"/>
              </w:rPr>
              <w:t>№16</w:t>
            </w:r>
          </w:p>
        </w:tc>
        <w:tc>
          <w:tcPr>
            <w:tcW w:w="1625" w:type="dxa"/>
          </w:tcPr>
          <w:p w:rsidR="00296387" w:rsidRDefault="00296387" w:rsidP="00BC71EA">
            <w:pPr>
              <w:spacing w:after="0"/>
              <w:jc w:val="both"/>
              <w:rPr>
                <w:rFonts w:ascii="Academy" w:eastAsia="Times New Roman" w:hAnsi="Academy"/>
                <w:b/>
                <w:sz w:val="28"/>
                <w:szCs w:val="20"/>
              </w:rPr>
            </w:pPr>
          </w:p>
        </w:tc>
        <w:tc>
          <w:tcPr>
            <w:tcW w:w="4270" w:type="dxa"/>
            <w:hideMark/>
          </w:tcPr>
          <w:p w:rsidR="00296387" w:rsidRDefault="00296387" w:rsidP="00BC71EA">
            <w:pPr>
              <w:spacing w:after="0"/>
              <w:rPr>
                <w:rFonts w:ascii="Times New Roman" w:eastAsia="Times New Roman" w:hAnsi="Times New Roman"/>
                <w:sz w:val="24"/>
                <w:szCs w:val="24"/>
              </w:rPr>
            </w:pPr>
            <w:r>
              <w:rPr>
                <w:rFonts w:ascii="Times New Roman" w:eastAsia="Times New Roman" w:hAnsi="Times New Roman"/>
                <w:sz w:val="24"/>
                <w:szCs w:val="24"/>
              </w:rPr>
              <w:t xml:space="preserve">                   «  17   </w:t>
            </w:r>
            <w:r>
              <w:rPr>
                <w:rFonts w:ascii="Times New Roman" w:eastAsia="Times New Roman" w:hAnsi="Times New Roman"/>
                <w:sz w:val="24"/>
                <w:szCs w:val="24"/>
                <w:u w:val="single"/>
              </w:rPr>
              <w:t xml:space="preserve">» июля </w:t>
            </w:r>
            <w:r>
              <w:rPr>
                <w:rFonts w:ascii="Times New Roman" w:eastAsia="Times New Roman" w:hAnsi="Times New Roman"/>
                <w:sz w:val="24"/>
                <w:szCs w:val="24"/>
              </w:rPr>
              <w:t>2019 г.</w:t>
            </w:r>
          </w:p>
        </w:tc>
      </w:tr>
    </w:tbl>
    <w:p w:rsidR="00296387" w:rsidRDefault="00296387" w:rsidP="00296387">
      <w:pPr>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b/>
          <w:sz w:val="28"/>
          <w:szCs w:val="20"/>
          <w:lang w:eastAsia="ru-RU"/>
        </w:rPr>
        <w:t>ПОСТАНОВЛЕНИЕ</w:t>
      </w:r>
    </w:p>
    <w:p w:rsidR="00296387" w:rsidRDefault="00296387" w:rsidP="00296387">
      <w:pPr>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b/>
          <w:sz w:val="28"/>
          <w:szCs w:val="20"/>
          <w:lang w:eastAsia="ru-RU"/>
        </w:rPr>
        <w:t xml:space="preserve"> </w:t>
      </w:r>
      <w:proofErr w:type="gramStart"/>
      <w:r>
        <w:rPr>
          <w:rFonts w:ascii="Times New Roman" w:eastAsia="Times New Roman" w:hAnsi="Times New Roman"/>
          <w:b/>
          <w:sz w:val="28"/>
          <w:szCs w:val="20"/>
          <w:lang w:eastAsia="ru-RU"/>
        </w:rPr>
        <w:t>Администрации  сельского</w:t>
      </w:r>
      <w:proofErr w:type="gramEnd"/>
      <w:r>
        <w:rPr>
          <w:rFonts w:ascii="Times New Roman" w:eastAsia="Times New Roman" w:hAnsi="Times New Roman"/>
          <w:b/>
          <w:sz w:val="28"/>
          <w:szCs w:val="20"/>
          <w:lang w:eastAsia="ru-RU"/>
        </w:rPr>
        <w:t xml:space="preserve"> поселения сумона Ырбан </w:t>
      </w:r>
    </w:p>
    <w:p w:rsidR="00296387" w:rsidRDefault="00296387" w:rsidP="00296387">
      <w:pPr>
        <w:suppressAutoHyphens/>
        <w:spacing w:after="0"/>
        <w:ind w:right="283" w:firstLine="708"/>
        <w:rPr>
          <w:rFonts w:ascii="Times New Roman" w:eastAsia="Times New Roman" w:hAnsi="Times New Roman" w:cs="Calibri"/>
          <w:sz w:val="24"/>
          <w:szCs w:val="24"/>
          <w:lang w:eastAsia="ar-SA"/>
        </w:rPr>
      </w:pPr>
    </w:p>
    <w:tbl>
      <w:tblPr>
        <w:tblW w:w="9200" w:type="dxa"/>
        <w:tblInd w:w="108" w:type="dxa"/>
        <w:tblLayout w:type="fixed"/>
        <w:tblLook w:val="0000" w:firstRow="0" w:lastRow="0" w:firstColumn="0" w:lastColumn="0" w:noHBand="0" w:noVBand="0"/>
      </w:tblPr>
      <w:tblGrid>
        <w:gridCol w:w="4600"/>
        <w:gridCol w:w="542"/>
        <w:gridCol w:w="4058"/>
      </w:tblGrid>
      <w:tr w:rsidR="00296387" w:rsidRPr="002621B2" w:rsidTr="00BC71EA">
        <w:tc>
          <w:tcPr>
            <w:tcW w:w="4600" w:type="dxa"/>
          </w:tcPr>
          <w:p w:rsidR="00296387" w:rsidRPr="002621B2" w:rsidRDefault="00296387" w:rsidP="00BC71EA">
            <w:pPr>
              <w:autoSpaceDE w:val="0"/>
              <w:autoSpaceDN w:val="0"/>
              <w:adjustRightInd w:val="0"/>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Об утверждении административного регламента предостав</w:t>
            </w:r>
            <w:r w:rsidRPr="002621B2">
              <w:rPr>
                <w:rFonts w:ascii="Times New Roman" w:eastAsia="Times New Roman" w:hAnsi="Times New Roman"/>
                <w:b/>
                <w:bCs/>
                <w:sz w:val="28"/>
                <w:szCs w:val="28"/>
                <w:lang w:eastAsia="ru-RU"/>
              </w:rPr>
              <w:t>ления муниципальной услуги по оказанию поддержки субъектам малого и среднего предпринимательства в рамках реализации муниципальных программ</w:t>
            </w:r>
          </w:p>
        </w:tc>
        <w:tc>
          <w:tcPr>
            <w:tcW w:w="542" w:type="dxa"/>
          </w:tcPr>
          <w:p w:rsidR="00296387" w:rsidRPr="002621B2" w:rsidRDefault="00296387" w:rsidP="00BC71EA">
            <w:pPr>
              <w:spacing w:after="0" w:line="240" w:lineRule="auto"/>
              <w:rPr>
                <w:rFonts w:ascii="Times New Roman" w:eastAsia="Times New Roman" w:hAnsi="Times New Roman"/>
                <w:sz w:val="26"/>
                <w:szCs w:val="20"/>
                <w:lang w:eastAsia="ru-RU"/>
              </w:rPr>
            </w:pPr>
          </w:p>
        </w:tc>
        <w:tc>
          <w:tcPr>
            <w:tcW w:w="4058" w:type="dxa"/>
          </w:tcPr>
          <w:p w:rsidR="00296387" w:rsidRPr="002621B2" w:rsidRDefault="00296387" w:rsidP="00BC71EA">
            <w:pPr>
              <w:spacing w:after="0" w:line="240" w:lineRule="auto"/>
              <w:rPr>
                <w:rFonts w:ascii="Times New Roman" w:eastAsia="Times New Roman" w:hAnsi="Times New Roman"/>
                <w:sz w:val="26"/>
                <w:szCs w:val="20"/>
                <w:lang w:eastAsia="ru-RU"/>
              </w:rPr>
            </w:pPr>
          </w:p>
        </w:tc>
      </w:tr>
    </w:tbl>
    <w:p w:rsidR="00296387" w:rsidRPr="002621B2" w:rsidRDefault="00296387" w:rsidP="00296387">
      <w:pPr>
        <w:spacing w:after="0" w:line="360" w:lineRule="auto"/>
        <w:ind w:firstLine="720"/>
        <w:jc w:val="both"/>
        <w:rPr>
          <w:rFonts w:ascii="Times New Roman" w:eastAsia="Times New Roman" w:hAnsi="Times New Roman"/>
          <w:sz w:val="28"/>
          <w:szCs w:val="28"/>
          <w:lang w:eastAsia="ru-RU"/>
        </w:rPr>
      </w:pPr>
    </w:p>
    <w:p w:rsidR="00296387" w:rsidRPr="002621B2" w:rsidRDefault="00296387" w:rsidP="00296387">
      <w:pPr>
        <w:spacing w:after="0" w:line="240" w:lineRule="auto"/>
        <w:ind w:firstLine="700"/>
        <w:jc w:val="both"/>
        <w:rPr>
          <w:rFonts w:ascii="Times New Roman" w:eastAsia="Times New Roman" w:hAnsi="Times New Roman"/>
          <w:sz w:val="28"/>
          <w:szCs w:val="28"/>
          <w:lang w:eastAsia="ru-RU"/>
        </w:rPr>
      </w:pPr>
    </w:p>
    <w:p w:rsidR="00296387" w:rsidRPr="002621B2" w:rsidRDefault="00296387" w:rsidP="00296387">
      <w:pPr>
        <w:spacing w:after="0" w:line="240" w:lineRule="auto"/>
        <w:ind w:firstLine="70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В соответствии с Федеральным законом от 24.07.2007 № 209-ФЗ «О развитии среднего и малого предпринимательства в Российской Федерации», Федеральным законом от 27.07.2010 N 210-ФЗ "Об организации предоставления государственных и муниципальных услуг", </w:t>
      </w:r>
      <w:r>
        <w:rPr>
          <w:rFonts w:ascii="Times New Roman" w:eastAsia="Times New Roman" w:hAnsi="Times New Roman"/>
          <w:sz w:val="28"/>
          <w:szCs w:val="28"/>
          <w:lang w:eastAsia="ru-RU"/>
        </w:rPr>
        <w:t>администрация СПС Ырбан</w:t>
      </w:r>
    </w:p>
    <w:p w:rsidR="00296387" w:rsidRPr="002621B2" w:rsidRDefault="00296387" w:rsidP="00296387">
      <w:pPr>
        <w:spacing w:after="0" w:line="240" w:lineRule="auto"/>
        <w:ind w:firstLine="70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ПОСТАНОВЛЯЕТ</w:t>
      </w:r>
      <w:r w:rsidRPr="002621B2">
        <w:rPr>
          <w:rFonts w:ascii="Times New Roman" w:eastAsia="Times New Roman" w:hAnsi="Times New Roman"/>
          <w:b/>
          <w:sz w:val="28"/>
          <w:szCs w:val="28"/>
          <w:lang w:eastAsia="ru-RU"/>
        </w:rPr>
        <w:t>:</w:t>
      </w:r>
    </w:p>
    <w:p w:rsidR="00296387" w:rsidRPr="002621B2" w:rsidRDefault="00296387" w:rsidP="00296387">
      <w:pPr>
        <w:spacing w:after="0" w:line="240" w:lineRule="auto"/>
        <w:ind w:firstLine="709"/>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1. Утвердить административный регламент исполнения муниципальной услуги по оказанию поддержки субъектам малого и среднего предпринимательства в рамках реализации муниципальных программ.</w:t>
      </w:r>
    </w:p>
    <w:p w:rsidR="00296387" w:rsidRPr="002621B2" w:rsidRDefault="00296387" w:rsidP="00296387">
      <w:pPr>
        <w:spacing w:after="0" w:line="240" w:lineRule="auto"/>
        <w:ind w:firstLine="700"/>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2.  Контроль за выполнением постановления оставляю за собой.</w:t>
      </w:r>
    </w:p>
    <w:p w:rsidR="00296387" w:rsidRDefault="00296387" w:rsidP="00296387">
      <w:pPr>
        <w:spacing w:after="0" w:line="240" w:lineRule="auto"/>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3. Опубликовать постановление в сети Интернет на официальном сайте Администрации сельского поселения.           </w:t>
      </w:r>
    </w:p>
    <w:p w:rsidR="00296387" w:rsidRDefault="00296387" w:rsidP="00296387">
      <w:pPr>
        <w:spacing w:before="100" w:beforeAutospacing="1" w:after="100" w:afterAutospacing="1"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Председатель администрации                                      А. Ю. Незнамов</w:t>
      </w:r>
    </w:p>
    <w:p w:rsidR="00296387" w:rsidRDefault="00296387" w:rsidP="00296387"/>
    <w:p w:rsidR="00296387" w:rsidRDefault="00296387" w:rsidP="00296387"/>
    <w:p w:rsidR="00296387" w:rsidRDefault="00296387" w:rsidP="00296387"/>
    <w:p w:rsidR="00296387" w:rsidRDefault="00296387" w:rsidP="00296387"/>
    <w:p w:rsidR="00296387" w:rsidRDefault="00296387" w:rsidP="00296387"/>
    <w:p w:rsidR="00296387" w:rsidRPr="002621B2" w:rsidRDefault="00296387" w:rsidP="00296387">
      <w:pPr>
        <w:tabs>
          <w:tab w:val="left" w:pos="4300"/>
          <w:tab w:val="left" w:pos="6100"/>
        </w:tabs>
        <w:spacing w:after="0" w:line="240" w:lineRule="auto"/>
        <w:ind w:right="539" w:firstLine="284"/>
        <w:jc w:val="right"/>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lastRenderedPageBreak/>
        <w:t xml:space="preserve">УТВЕРЖДЕН                                                                     </w:t>
      </w:r>
    </w:p>
    <w:p w:rsidR="00296387" w:rsidRPr="002621B2" w:rsidRDefault="00296387" w:rsidP="00296387">
      <w:pPr>
        <w:tabs>
          <w:tab w:val="left" w:pos="4300"/>
          <w:tab w:val="left" w:pos="6100"/>
        </w:tabs>
        <w:spacing w:after="0" w:line="240" w:lineRule="auto"/>
        <w:ind w:right="539"/>
        <w:jc w:val="right"/>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постановлением Администрации                                                                          сельского поселения                                                                   </w:t>
      </w:r>
    </w:p>
    <w:p w:rsidR="00296387" w:rsidRPr="002621B2" w:rsidRDefault="00296387" w:rsidP="00296387">
      <w:pPr>
        <w:tabs>
          <w:tab w:val="left" w:pos="4300"/>
          <w:tab w:val="left" w:pos="6100"/>
        </w:tabs>
        <w:spacing w:after="0" w:line="240" w:lineRule="auto"/>
        <w:ind w:right="53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17.07.2019г.   № __16_</w:t>
      </w:r>
    </w:p>
    <w:p w:rsidR="00296387" w:rsidRPr="002621B2" w:rsidRDefault="00296387" w:rsidP="00296387">
      <w:pPr>
        <w:spacing w:after="0" w:line="240" w:lineRule="auto"/>
        <w:ind w:firstLine="284"/>
        <w:rPr>
          <w:rFonts w:ascii="Times New Roman" w:eastAsia="Times New Roman" w:hAnsi="Times New Roman"/>
          <w:sz w:val="28"/>
          <w:szCs w:val="28"/>
          <w:lang w:eastAsia="ru-RU"/>
        </w:rPr>
      </w:pPr>
    </w:p>
    <w:p w:rsidR="00296387" w:rsidRPr="002621B2" w:rsidRDefault="00296387" w:rsidP="00296387">
      <w:pPr>
        <w:spacing w:after="0" w:line="240" w:lineRule="auto"/>
        <w:ind w:firstLine="284"/>
        <w:rPr>
          <w:rFonts w:ascii="Times New Roman" w:eastAsia="Times New Roman" w:hAnsi="Times New Roman"/>
          <w:b/>
          <w:sz w:val="28"/>
          <w:szCs w:val="28"/>
          <w:lang w:eastAsia="ru-RU"/>
        </w:rPr>
      </w:pPr>
    </w:p>
    <w:p w:rsidR="00296387" w:rsidRPr="002621B2" w:rsidRDefault="00296387" w:rsidP="00296387">
      <w:pPr>
        <w:spacing w:after="0" w:line="240" w:lineRule="auto"/>
        <w:ind w:firstLine="284"/>
        <w:jc w:val="center"/>
        <w:rPr>
          <w:rFonts w:ascii="Times New Roman" w:eastAsia="Times New Roman" w:hAnsi="Times New Roman"/>
          <w:b/>
          <w:sz w:val="28"/>
          <w:szCs w:val="28"/>
          <w:lang w:eastAsia="ru-RU"/>
        </w:rPr>
      </w:pPr>
    </w:p>
    <w:p w:rsidR="00296387" w:rsidRPr="002621B2" w:rsidRDefault="00296387" w:rsidP="00296387">
      <w:pPr>
        <w:spacing w:after="0" w:line="240" w:lineRule="auto"/>
        <w:ind w:firstLine="284"/>
        <w:jc w:val="center"/>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АДМИНИСТРАТИВНЫЙ РЕГЛАМЕНТ</w:t>
      </w:r>
    </w:p>
    <w:p w:rsidR="00296387" w:rsidRPr="002621B2" w:rsidRDefault="00296387" w:rsidP="00296387">
      <w:pPr>
        <w:spacing w:after="0" w:line="240" w:lineRule="auto"/>
        <w:jc w:val="center"/>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 xml:space="preserve">исполнения муниципальной услуги по оказанию поддержки субъектам малого и среднего предпринимательства в рамках реализации </w:t>
      </w:r>
    </w:p>
    <w:p w:rsidR="00296387" w:rsidRPr="002621B2" w:rsidRDefault="00296387" w:rsidP="00296387">
      <w:pPr>
        <w:spacing w:after="0" w:line="240" w:lineRule="auto"/>
        <w:jc w:val="center"/>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муниципальных программ</w:t>
      </w:r>
    </w:p>
    <w:p w:rsidR="00296387" w:rsidRPr="002621B2" w:rsidRDefault="00296387" w:rsidP="00296387">
      <w:pPr>
        <w:spacing w:after="0" w:line="240" w:lineRule="auto"/>
        <w:jc w:val="center"/>
        <w:rPr>
          <w:rFonts w:ascii="Times New Roman" w:eastAsia="Times New Roman" w:hAnsi="Times New Roman"/>
          <w:b/>
          <w:sz w:val="28"/>
          <w:szCs w:val="28"/>
          <w:lang w:eastAsia="ru-RU"/>
        </w:rPr>
      </w:pPr>
    </w:p>
    <w:p w:rsidR="00296387" w:rsidRPr="002621B2" w:rsidRDefault="00296387" w:rsidP="00296387">
      <w:pPr>
        <w:spacing w:after="0" w:line="240" w:lineRule="auto"/>
        <w:jc w:val="center"/>
        <w:rPr>
          <w:rFonts w:ascii="Times New Roman" w:eastAsia="Times New Roman" w:hAnsi="Times New Roman"/>
          <w:b/>
          <w:sz w:val="28"/>
          <w:szCs w:val="28"/>
          <w:lang w:eastAsia="ru-RU"/>
        </w:rPr>
      </w:pPr>
    </w:p>
    <w:p w:rsidR="00296387" w:rsidRPr="002621B2" w:rsidRDefault="00296387" w:rsidP="00296387">
      <w:pPr>
        <w:keepNext/>
        <w:spacing w:after="0" w:line="240" w:lineRule="auto"/>
        <w:ind w:firstLine="720"/>
        <w:outlineLvl w:val="2"/>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I. Общие положения</w:t>
      </w:r>
    </w:p>
    <w:p w:rsidR="00296387" w:rsidRPr="002621B2" w:rsidRDefault="00296387" w:rsidP="00296387">
      <w:pPr>
        <w:keepNext/>
        <w:spacing w:after="0" w:line="240" w:lineRule="auto"/>
        <w:ind w:firstLine="720"/>
        <w:jc w:val="both"/>
        <w:outlineLvl w:val="2"/>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1.1. Наименование муниципальной услуги</w:t>
      </w:r>
    </w:p>
    <w:p w:rsidR="00296387" w:rsidRPr="002621B2" w:rsidRDefault="00296387" w:rsidP="00296387">
      <w:pPr>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Административный регламент исполнения муниципальной услуги </w:t>
      </w:r>
      <w:proofErr w:type="gramStart"/>
      <w:r w:rsidRPr="002621B2">
        <w:rPr>
          <w:rFonts w:ascii="Times New Roman" w:eastAsia="Times New Roman" w:hAnsi="Times New Roman"/>
          <w:sz w:val="28"/>
          <w:szCs w:val="28"/>
          <w:lang w:eastAsia="ru-RU"/>
        </w:rPr>
        <w:t xml:space="preserve">по </w:t>
      </w:r>
      <w:r w:rsidRPr="002621B2">
        <w:rPr>
          <w:rFonts w:ascii="Times New Roman" w:eastAsia="Times New Roman" w:hAnsi="Times New Roman"/>
          <w:bCs/>
          <w:sz w:val="28"/>
          <w:szCs w:val="28"/>
          <w:lang w:eastAsia="ru-RU"/>
        </w:rPr>
        <w:t xml:space="preserve"> оказанию</w:t>
      </w:r>
      <w:proofErr w:type="gramEnd"/>
      <w:r w:rsidRPr="002621B2">
        <w:rPr>
          <w:rFonts w:ascii="Times New Roman" w:eastAsia="Times New Roman" w:hAnsi="Times New Roman"/>
          <w:bCs/>
          <w:sz w:val="28"/>
          <w:szCs w:val="28"/>
          <w:lang w:eastAsia="ru-RU"/>
        </w:rPr>
        <w:t xml:space="preserve"> поддержки субъектам малого и среднего предпринимательства в рамках реализации муниципальных программ </w:t>
      </w:r>
      <w:r w:rsidRPr="002621B2">
        <w:rPr>
          <w:rFonts w:ascii="Times New Roman" w:eastAsia="Times New Roman" w:hAnsi="Times New Roman"/>
          <w:sz w:val="28"/>
          <w:szCs w:val="28"/>
          <w:lang w:eastAsia="ru-RU"/>
        </w:rPr>
        <w:t>(далее административный регламент) разработан в  целях:</w:t>
      </w:r>
    </w:p>
    <w:p w:rsidR="00296387" w:rsidRPr="002621B2" w:rsidRDefault="00296387" w:rsidP="00296387">
      <w:pPr>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 повышения качества исполнения и доступности результатов исполнения муниципальной услуги по </w:t>
      </w:r>
      <w:r w:rsidRPr="002621B2">
        <w:rPr>
          <w:rFonts w:ascii="Times New Roman" w:eastAsia="Times New Roman" w:hAnsi="Times New Roman"/>
          <w:bCs/>
          <w:sz w:val="28"/>
          <w:szCs w:val="28"/>
          <w:lang w:eastAsia="ru-RU"/>
        </w:rPr>
        <w:t>оказанию поддержки субъектам малого и среднего предпринимательства в рамках реализации муниципальных программ</w:t>
      </w:r>
      <w:r w:rsidRPr="002621B2">
        <w:rPr>
          <w:rFonts w:ascii="Times New Roman" w:eastAsia="Times New Roman" w:hAnsi="Times New Roman"/>
          <w:sz w:val="28"/>
          <w:szCs w:val="28"/>
          <w:lang w:eastAsia="ru-RU"/>
        </w:rPr>
        <w:t xml:space="preserve"> (далее муниципальная услуга);</w:t>
      </w:r>
    </w:p>
    <w:p w:rsidR="00296387" w:rsidRPr="002621B2" w:rsidRDefault="00296387" w:rsidP="00296387">
      <w:pPr>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создания комфортных условий для получателей муниципальной услуги.</w:t>
      </w:r>
    </w:p>
    <w:p w:rsidR="00296387" w:rsidRPr="002621B2" w:rsidRDefault="00296387" w:rsidP="00296387">
      <w:pPr>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Административный регламент определяет порядок, сроки и последовательность действий (административных процедур) должностных лиц и специалистов Администрации сельского поселения при исполнении муниципальной услуги. </w:t>
      </w:r>
    </w:p>
    <w:p w:rsidR="00296387" w:rsidRPr="002621B2" w:rsidRDefault="00296387" w:rsidP="00296387">
      <w:pPr>
        <w:spacing w:after="0" w:line="240" w:lineRule="auto"/>
        <w:ind w:firstLine="708"/>
        <w:jc w:val="both"/>
        <w:rPr>
          <w:rFonts w:ascii="Times New Roman" w:eastAsia="Times New Roman" w:hAnsi="Times New Roman"/>
          <w:b/>
          <w:sz w:val="28"/>
          <w:szCs w:val="28"/>
          <w:lang w:eastAsia="ru-RU"/>
        </w:rPr>
      </w:pPr>
    </w:p>
    <w:p w:rsidR="00296387" w:rsidRPr="002621B2" w:rsidRDefault="00296387" w:rsidP="00296387">
      <w:pPr>
        <w:spacing w:after="0" w:line="240" w:lineRule="auto"/>
        <w:ind w:firstLine="708"/>
        <w:jc w:val="both"/>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1.2. Круг заявителей</w:t>
      </w:r>
    </w:p>
    <w:p w:rsidR="00296387" w:rsidRPr="002621B2" w:rsidRDefault="00296387" w:rsidP="00296387">
      <w:pPr>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Заявителями, имеющими право на получение муниципальной услуги, являются:</w:t>
      </w:r>
    </w:p>
    <w:p w:rsidR="00296387" w:rsidRPr="002621B2" w:rsidRDefault="00296387" w:rsidP="00296387">
      <w:pPr>
        <w:spacing w:after="0" w:line="240" w:lineRule="auto"/>
        <w:ind w:firstLine="708"/>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индивидуальные предприниматели и юридические лица, обратившиеся за поддержкой по вопросам развития малого и среднего предпринимательства (далее заявитель).</w:t>
      </w:r>
    </w:p>
    <w:p w:rsidR="00296387" w:rsidRPr="002621B2" w:rsidRDefault="00296387" w:rsidP="00296387">
      <w:pPr>
        <w:spacing w:after="0" w:line="240" w:lineRule="auto"/>
        <w:ind w:firstLine="708"/>
        <w:jc w:val="both"/>
        <w:rPr>
          <w:rFonts w:ascii="Times New Roman" w:eastAsia="Times New Roman" w:hAnsi="Times New Roman"/>
          <w:b/>
          <w:sz w:val="28"/>
          <w:szCs w:val="28"/>
          <w:lang w:eastAsia="ru-RU"/>
        </w:rPr>
      </w:pPr>
    </w:p>
    <w:p w:rsidR="00296387" w:rsidRPr="002621B2" w:rsidRDefault="00296387" w:rsidP="00296387">
      <w:pPr>
        <w:spacing w:after="0" w:line="240" w:lineRule="auto"/>
        <w:ind w:firstLine="708"/>
        <w:jc w:val="both"/>
        <w:rPr>
          <w:rFonts w:ascii="Times New Roman" w:eastAsia="Times New Roman" w:hAnsi="Times New Roman"/>
          <w:color w:val="000000"/>
          <w:sz w:val="20"/>
          <w:szCs w:val="20"/>
          <w:lang w:eastAsia="ru-RU"/>
        </w:rPr>
      </w:pPr>
      <w:r w:rsidRPr="002621B2">
        <w:rPr>
          <w:rFonts w:ascii="Times New Roman" w:eastAsia="Times New Roman" w:hAnsi="Times New Roman"/>
          <w:b/>
          <w:sz w:val="28"/>
          <w:szCs w:val="28"/>
          <w:lang w:eastAsia="ru-RU"/>
        </w:rPr>
        <w:t>1.3. Требования к порядку исполнения муниципальной услуги</w:t>
      </w:r>
    </w:p>
    <w:p w:rsidR="00296387" w:rsidRPr="002621B2" w:rsidRDefault="00296387" w:rsidP="00296387">
      <w:pPr>
        <w:spacing w:after="0" w:line="240" w:lineRule="auto"/>
        <w:ind w:firstLine="708"/>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1.3.1. </w:t>
      </w:r>
      <w:r w:rsidRPr="002621B2">
        <w:rPr>
          <w:rFonts w:ascii="Times New Roman CYR" w:eastAsia="Times New Roman" w:hAnsi="Times New Roman CYR" w:cs="Times New Roman CYR"/>
          <w:b/>
          <w:bCs/>
          <w:sz w:val="28"/>
          <w:szCs w:val="28"/>
          <w:lang w:eastAsia="ru-RU"/>
        </w:rPr>
        <w:t>Место нахождения администрации сельского поселения</w:t>
      </w:r>
      <w:r w:rsidRPr="002621B2">
        <w:rPr>
          <w:rFonts w:ascii="Times New Roman CYR" w:eastAsia="Times New Roman" w:hAnsi="Times New Roman CYR" w:cs="Times New Roman CYR"/>
          <w:b/>
          <w:sz w:val="28"/>
          <w:szCs w:val="28"/>
          <w:lang w:eastAsia="ru-RU"/>
        </w:rPr>
        <w:t>:</w:t>
      </w:r>
    </w:p>
    <w:p w:rsidR="00296387" w:rsidRPr="00927645" w:rsidRDefault="00296387" w:rsidP="00296387">
      <w:pPr>
        <w:widowControl w:val="0"/>
        <w:suppressAutoHyphens/>
        <w:spacing w:line="322" w:lineRule="exact"/>
        <w:jc w:val="both"/>
        <w:rPr>
          <w:rFonts w:ascii="Times New Roman" w:hAnsi="Times New Roman"/>
          <w:b/>
          <w:sz w:val="28"/>
          <w:szCs w:val="28"/>
          <w:lang w:eastAsia="ar-SA"/>
        </w:rPr>
      </w:pPr>
      <w:r w:rsidRPr="00927645">
        <w:rPr>
          <w:rFonts w:ascii="Times New Roman" w:hAnsi="Times New Roman"/>
          <w:sz w:val="28"/>
          <w:szCs w:val="28"/>
          <w:lang w:eastAsia="ar-SA"/>
        </w:rPr>
        <w:t xml:space="preserve">668541 Республика Тыва, </w:t>
      </w:r>
      <w:proofErr w:type="spellStart"/>
      <w:r w:rsidRPr="00927645">
        <w:rPr>
          <w:rFonts w:ascii="Times New Roman" w:hAnsi="Times New Roman"/>
          <w:sz w:val="28"/>
          <w:szCs w:val="28"/>
          <w:lang w:eastAsia="ar-SA"/>
        </w:rPr>
        <w:t>Тоджинский</w:t>
      </w:r>
      <w:proofErr w:type="spellEnd"/>
      <w:r w:rsidRPr="00927645">
        <w:rPr>
          <w:rFonts w:ascii="Times New Roman" w:hAnsi="Times New Roman"/>
          <w:sz w:val="28"/>
          <w:szCs w:val="28"/>
          <w:lang w:eastAsia="ar-SA"/>
        </w:rPr>
        <w:t xml:space="preserve"> район, с. </w:t>
      </w:r>
      <w:proofErr w:type="gramStart"/>
      <w:r w:rsidRPr="00927645">
        <w:rPr>
          <w:rFonts w:ascii="Times New Roman" w:hAnsi="Times New Roman"/>
          <w:sz w:val="28"/>
          <w:szCs w:val="28"/>
          <w:lang w:eastAsia="ar-SA"/>
        </w:rPr>
        <w:t>Ырбан  ул.</w:t>
      </w:r>
      <w:proofErr w:type="gramEnd"/>
      <w:r w:rsidRPr="00927645">
        <w:rPr>
          <w:rFonts w:ascii="Times New Roman" w:hAnsi="Times New Roman"/>
          <w:sz w:val="28"/>
          <w:szCs w:val="28"/>
          <w:lang w:eastAsia="ar-SA"/>
        </w:rPr>
        <w:t xml:space="preserve"> Промышленная  д.10.</w:t>
      </w:r>
    </w:p>
    <w:p w:rsidR="00296387" w:rsidRPr="00927645" w:rsidRDefault="00296387" w:rsidP="00296387">
      <w:pPr>
        <w:suppressAutoHyphens/>
        <w:spacing w:line="322" w:lineRule="exact"/>
        <w:jc w:val="both"/>
        <w:rPr>
          <w:rFonts w:ascii="Times New Roman" w:hAnsi="Times New Roman"/>
          <w:b/>
          <w:sz w:val="28"/>
          <w:szCs w:val="28"/>
          <w:lang w:eastAsia="ar-SA"/>
        </w:rPr>
      </w:pPr>
      <w:r w:rsidRPr="00927645">
        <w:rPr>
          <w:rFonts w:ascii="Times New Roman" w:hAnsi="Times New Roman"/>
          <w:sz w:val="28"/>
          <w:szCs w:val="28"/>
          <w:lang w:eastAsia="ar-SA"/>
        </w:rPr>
        <w:t xml:space="preserve"> График работы:</w:t>
      </w:r>
    </w:p>
    <w:p w:rsidR="00296387" w:rsidRPr="00927645" w:rsidRDefault="00296387" w:rsidP="00296387">
      <w:pPr>
        <w:suppressAutoHyphens/>
        <w:spacing w:line="322" w:lineRule="exact"/>
        <w:ind w:firstLine="720"/>
        <w:jc w:val="both"/>
        <w:rPr>
          <w:rFonts w:ascii="Times New Roman" w:hAnsi="Times New Roman"/>
          <w:b/>
          <w:sz w:val="28"/>
          <w:szCs w:val="28"/>
          <w:lang w:eastAsia="ar-SA"/>
        </w:rPr>
      </w:pPr>
      <w:r w:rsidRPr="00927645">
        <w:rPr>
          <w:rFonts w:ascii="Times New Roman" w:hAnsi="Times New Roman"/>
          <w:sz w:val="28"/>
          <w:szCs w:val="28"/>
          <w:lang w:eastAsia="ar-SA"/>
        </w:rPr>
        <w:t>понедельник - пятница: с 09.00 до 18.00 часов</w:t>
      </w:r>
    </w:p>
    <w:p w:rsidR="00296387" w:rsidRPr="00927645" w:rsidRDefault="00296387" w:rsidP="00296387">
      <w:pPr>
        <w:suppressAutoHyphens/>
        <w:spacing w:line="322" w:lineRule="exact"/>
        <w:ind w:firstLine="720"/>
        <w:jc w:val="both"/>
        <w:rPr>
          <w:rFonts w:ascii="Times New Roman" w:hAnsi="Times New Roman"/>
          <w:b/>
          <w:sz w:val="28"/>
          <w:szCs w:val="28"/>
          <w:lang w:eastAsia="ar-SA"/>
        </w:rPr>
      </w:pPr>
      <w:r w:rsidRPr="00927645">
        <w:rPr>
          <w:rFonts w:ascii="Times New Roman" w:hAnsi="Times New Roman"/>
          <w:sz w:val="28"/>
          <w:szCs w:val="28"/>
          <w:lang w:eastAsia="ar-SA"/>
        </w:rPr>
        <w:t>обед: с 13.00 до 14.00 часов</w:t>
      </w:r>
    </w:p>
    <w:p w:rsidR="00296387" w:rsidRPr="00927645" w:rsidRDefault="00296387" w:rsidP="00296387">
      <w:pPr>
        <w:suppressAutoHyphens/>
        <w:spacing w:line="322" w:lineRule="exact"/>
        <w:ind w:firstLine="720"/>
        <w:jc w:val="both"/>
        <w:rPr>
          <w:rFonts w:ascii="Times New Roman" w:hAnsi="Times New Roman"/>
          <w:b/>
          <w:sz w:val="28"/>
          <w:szCs w:val="28"/>
          <w:lang w:eastAsia="ar-SA"/>
        </w:rPr>
      </w:pPr>
      <w:r w:rsidRPr="00927645">
        <w:rPr>
          <w:rFonts w:ascii="Times New Roman" w:hAnsi="Times New Roman"/>
          <w:sz w:val="28"/>
          <w:szCs w:val="28"/>
          <w:lang w:eastAsia="ar-SA"/>
        </w:rPr>
        <w:lastRenderedPageBreak/>
        <w:t>суббота, воскресенье: выходные дни.</w:t>
      </w:r>
    </w:p>
    <w:p w:rsidR="00296387" w:rsidRPr="00927645" w:rsidRDefault="00296387" w:rsidP="00296387">
      <w:pPr>
        <w:suppressAutoHyphens/>
        <w:spacing w:line="322" w:lineRule="exact"/>
        <w:ind w:firstLine="720"/>
        <w:jc w:val="both"/>
        <w:rPr>
          <w:rFonts w:ascii="Times New Roman" w:hAnsi="Times New Roman"/>
          <w:b/>
          <w:sz w:val="28"/>
          <w:szCs w:val="28"/>
          <w:lang w:eastAsia="ar-SA"/>
        </w:rPr>
      </w:pPr>
      <w:r w:rsidRPr="00927645">
        <w:rPr>
          <w:rFonts w:ascii="Times New Roman" w:hAnsi="Times New Roman"/>
          <w:sz w:val="28"/>
          <w:szCs w:val="28"/>
          <w:lang w:eastAsia="ar-SA"/>
        </w:rPr>
        <w:t>Справочный телефон: 8 (39450)21703</w:t>
      </w:r>
    </w:p>
    <w:p w:rsidR="00296387" w:rsidRPr="00927645" w:rsidRDefault="00296387" w:rsidP="00296387">
      <w:pPr>
        <w:suppressAutoHyphens/>
        <w:spacing w:line="322" w:lineRule="exact"/>
        <w:jc w:val="both"/>
        <w:rPr>
          <w:rFonts w:ascii="Times New Roman" w:hAnsi="Times New Roman"/>
          <w:b/>
          <w:sz w:val="28"/>
          <w:szCs w:val="28"/>
          <w:lang w:eastAsia="ar-SA"/>
        </w:rPr>
      </w:pPr>
      <w:r w:rsidRPr="00927645">
        <w:rPr>
          <w:rFonts w:ascii="Times New Roman" w:hAnsi="Times New Roman"/>
          <w:sz w:val="28"/>
          <w:szCs w:val="28"/>
          <w:lang w:eastAsia="ar-SA"/>
        </w:rPr>
        <w:t xml:space="preserve">     График приема:</w:t>
      </w:r>
    </w:p>
    <w:p w:rsidR="00296387" w:rsidRPr="00927645" w:rsidRDefault="00296387" w:rsidP="00296387">
      <w:pPr>
        <w:suppressAutoHyphens/>
        <w:spacing w:line="322" w:lineRule="exact"/>
        <w:ind w:firstLine="720"/>
        <w:jc w:val="both"/>
        <w:rPr>
          <w:rFonts w:ascii="Times New Roman" w:hAnsi="Times New Roman"/>
          <w:b/>
          <w:sz w:val="28"/>
          <w:szCs w:val="28"/>
          <w:lang w:eastAsia="ar-SA"/>
        </w:rPr>
      </w:pPr>
      <w:r w:rsidRPr="00927645">
        <w:rPr>
          <w:rFonts w:ascii="Times New Roman" w:hAnsi="Times New Roman"/>
          <w:sz w:val="28"/>
          <w:szCs w:val="28"/>
          <w:lang w:eastAsia="ar-SA"/>
        </w:rPr>
        <w:t>Понедельник-четверг - прием и выдача заявлений</w:t>
      </w:r>
    </w:p>
    <w:p w:rsidR="00296387" w:rsidRPr="00927645" w:rsidRDefault="00296387" w:rsidP="00296387">
      <w:pPr>
        <w:suppressAutoHyphens/>
        <w:spacing w:line="322" w:lineRule="exact"/>
        <w:ind w:firstLine="720"/>
        <w:jc w:val="both"/>
        <w:rPr>
          <w:rFonts w:ascii="Times New Roman" w:hAnsi="Times New Roman"/>
          <w:b/>
          <w:sz w:val="28"/>
          <w:szCs w:val="28"/>
          <w:lang w:eastAsia="ar-SA"/>
        </w:rPr>
      </w:pPr>
      <w:r w:rsidRPr="00927645">
        <w:rPr>
          <w:rFonts w:ascii="Times New Roman" w:hAnsi="Times New Roman"/>
          <w:sz w:val="28"/>
          <w:szCs w:val="28"/>
          <w:lang w:eastAsia="ar-SA"/>
        </w:rPr>
        <w:t>Пятница - обработка заявлений и документов.</w:t>
      </w:r>
    </w:p>
    <w:p w:rsidR="00296387" w:rsidRPr="00927645" w:rsidRDefault="00296387" w:rsidP="00296387">
      <w:pPr>
        <w:suppressAutoHyphens/>
        <w:spacing w:line="322" w:lineRule="exact"/>
        <w:ind w:firstLine="720"/>
        <w:jc w:val="both"/>
        <w:rPr>
          <w:rFonts w:ascii="Times New Roman" w:hAnsi="Times New Roman"/>
          <w:b/>
          <w:sz w:val="28"/>
          <w:szCs w:val="28"/>
          <w:lang w:eastAsia="ar-SA"/>
        </w:rPr>
      </w:pPr>
      <w:r w:rsidRPr="00927645">
        <w:rPr>
          <w:rFonts w:ascii="Times New Roman" w:hAnsi="Times New Roman"/>
          <w:sz w:val="28"/>
          <w:szCs w:val="28"/>
          <w:lang w:eastAsia="ar-SA"/>
        </w:rPr>
        <w:t xml:space="preserve"> Адрес официального сайта администрации в информационно-телекоммуникационной сети «Интернет» (далее - сеть «Интернет»): </w:t>
      </w:r>
      <w:r w:rsidRPr="00927645">
        <w:rPr>
          <w:rFonts w:ascii="Times New Roman" w:hAnsi="Times New Roman"/>
          <w:sz w:val="28"/>
          <w:szCs w:val="28"/>
          <w:lang w:eastAsia="ar-SA" w:bidi="en-US"/>
        </w:rPr>
        <w:t>(</w:t>
      </w:r>
      <w:r w:rsidRPr="00927645">
        <w:rPr>
          <w:rFonts w:ascii="Times New Roman" w:hAnsi="Times New Roman"/>
          <w:sz w:val="28"/>
          <w:szCs w:val="28"/>
          <w:lang w:val="en-US" w:eastAsia="ar-SA" w:bidi="en-US"/>
        </w:rPr>
        <w:t>http</w:t>
      </w:r>
      <w:r w:rsidRPr="00927645">
        <w:rPr>
          <w:rFonts w:ascii="Times New Roman" w:hAnsi="Times New Roman"/>
          <w:sz w:val="28"/>
          <w:szCs w:val="28"/>
          <w:lang w:eastAsia="ar-SA" w:bidi="en-US"/>
        </w:rPr>
        <w:t xml:space="preserve">:// </w:t>
      </w:r>
      <w:proofErr w:type="spellStart"/>
      <w:r w:rsidRPr="00927645">
        <w:rPr>
          <w:rFonts w:ascii="Times New Roman" w:hAnsi="Times New Roman"/>
          <w:sz w:val="28"/>
          <w:szCs w:val="28"/>
          <w:lang w:val="en-US" w:eastAsia="ar-SA" w:bidi="en-US"/>
        </w:rPr>
        <w:t>sumon</w:t>
      </w:r>
      <w:proofErr w:type="spellEnd"/>
      <w:r w:rsidRPr="00927645">
        <w:rPr>
          <w:rFonts w:ascii="Times New Roman" w:hAnsi="Times New Roman"/>
          <w:sz w:val="28"/>
          <w:szCs w:val="28"/>
          <w:lang w:eastAsia="ar-SA" w:bidi="en-US"/>
        </w:rPr>
        <w:t>-</w:t>
      </w:r>
      <w:proofErr w:type="spellStart"/>
      <w:r w:rsidRPr="00927645">
        <w:rPr>
          <w:rFonts w:ascii="Times New Roman" w:hAnsi="Times New Roman"/>
          <w:sz w:val="28"/>
          <w:szCs w:val="28"/>
          <w:lang w:val="en-US" w:eastAsia="ar-SA" w:bidi="en-US"/>
        </w:rPr>
        <w:t>yrban</w:t>
      </w:r>
      <w:proofErr w:type="spellEnd"/>
      <w:r w:rsidRPr="00927645">
        <w:rPr>
          <w:rFonts w:ascii="Times New Roman" w:hAnsi="Times New Roman"/>
          <w:color w:val="000000"/>
          <w:sz w:val="28"/>
          <w:szCs w:val="28"/>
          <w:u w:val="single"/>
          <w:shd w:val="clear" w:color="auto" w:fill="FFFFFF"/>
          <w:lang w:bidi="en-US"/>
        </w:rPr>
        <w:t>.</w:t>
      </w:r>
      <w:proofErr w:type="spellStart"/>
      <w:r w:rsidRPr="00927645">
        <w:rPr>
          <w:rFonts w:ascii="Times New Roman" w:hAnsi="Times New Roman"/>
          <w:color w:val="000000"/>
          <w:sz w:val="28"/>
          <w:szCs w:val="28"/>
          <w:u w:val="single"/>
          <w:shd w:val="clear" w:color="auto" w:fill="FFFFFF"/>
          <w:lang w:val="en-US" w:bidi="en-US"/>
        </w:rPr>
        <w:t>ru</w:t>
      </w:r>
      <w:proofErr w:type="spellEnd"/>
      <w:r w:rsidRPr="00927645">
        <w:rPr>
          <w:rFonts w:ascii="Times New Roman" w:hAnsi="Times New Roman"/>
          <w:color w:val="000000"/>
          <w:sz w:val="28"/>
          <w:szCs w:val="28"/>
          <w:u w:val="single"/>
          <w:shd w:val="clear" w:color="auto" w:fill="FFFFFF"/>
          <w:lang w:bidi="en-US"/>
        </w:rPr>
        <w:t>).</w:t>
      </w:r>
      <w:r w:rsidRPr="00927645">
        <w:rPr>
          <w:rFonts w:ascii="Times New Roman" w:hAnsi="Times New Roman"/>
          <w:b/>
          <w:sz w:val="28"/>
          <w:szCs w:val="28"/>
          <w:lang w:eastAsia="ar-SA"/>
        </w:rPr>
        <w:t xml:space="preserve"> </w:t>
      </w:r>
      <w:r>
        <w:rPr>
          <w:rFonts w:ascii="Times New Roman" w:eastAsia="Times New Roman" w:hAnsi="Times New Roman"/>
          <w:sz w:val="28"/>
          <w:szCs w:val="28"/>
          <w:lang w:eastAsia="ru-RU"/>
        </w:rPr>
        <w:t xml:space="preserve">Адрес электронной почты: </w:t>
      </w:r>
      <w:proofErr w:type="spellStart"/>
      <w:r>
        <w:rPr>
          <w:rFonts w:ascii="Times New Roman" w:eastAsia="Times New Roman" w:hAnsi="Times New Roman"/>
          <w:sz w:val="28"/>
          <w:szCs w:val="28"/>
          <w:lang w:val="en-US" w:eastAsia="ru-RU"/>
        </w:rPr>
        <w:t>yrban</w:t>
      </w:r>
      <w:proofErr w:type="spellEnd"/>
      <w:r w:rsidRPr="00927645">
        <w:rPr>
          <w:rFonts w:ascii="Times New Roman" w:eastAsia="Times New Roman" w:hAnsi="Times New Roman"/>
          <w:sz w:val="28"/>
          <w:szCs w:val="28"/>
          <w:lang w:eastAsia="ru-RU"/>
        </w:rPr>
        <w:t>123@</w:t>
      </w:r>
      <w:r>
        <w:rPr>
          <w:rFonts w:ascii="Times New Roman" w:eastAsia="Times New Roman" w:hAnsi="Times New Roman"/>
          <w:sz w:val="28"/>
          <w:szCs w:val="28"/>
          <w:lang w:val="en-US" w:eastAsia="ru-RU"/>
        </w:rPr>
        <w:t>mail</w:t>
      </w:r>
      <w:r w:rsidRPr="002621B2">
        <w:rPr>
          <w:rFonts w:ascii="Times New Roman" w:eastAsia="Times New Roman" w:hAnsi="Times New Roman"/>
          <w:sz w:val="28"/>
          <w:szCs w:val="28"/>
          <w:lang w:eastAsia="ru-RU"/>
        </w:rPr>
        <w:t>.</w:t>
      </w:r>
      <w:proofErr w:type="spellStart"/>
      <w:r w:rsidRPr="002621B2">
        <w:rPr>
          <w:rFonts w:ascii="Times New Roman" w:eastAsia="Times New Roman" w:hAnsi="Times New Roman"/>
          <w:sz w:val="28"/>
          <w:szCs w:val="28"/>
          <w:lang w:eastAsia="ru-RU"/>
        </w:rPr>
        <w:t>ru</w:t>
      </w:r>
      <w:proofErr w:type="spellEnd"/>
      <w:r w:rsidRPr="002621B2">
        <w:rPr>
          <w:rFonts w:ascii="Times New Roman" w:eastAsia="Times New Roman" w:hAnsi="Times New Roman"/>
          <w:sz w:val="28"/>
          <w:szCs w:val="28"/>
          <w:lang w:eastAsia="ru-RU"/>
        </w:rPr>
        <w:t>.</w:t>
      </w:r>
      <w:r w:rsidRPr="002621B2">
        <w:rPr>
          <w:rFonts w:ascii="Times New Roman" w:eastAsia="Times New Roman" w:hAnsi="Times New Roman"/>
          <w:sz w:val="28"/>
          <w:szCs w:val="28"/>
          <w:lang w:eastAsia="ru-RU"/>
        </w:rPr>
        <w:tab/>
      </w:r>
      <w:r w:rsidRPr="002621B2">
        <w:rPr>
          <w:rFonts w:ascii="Times New Roman" w:eastAsia="Times New Roman" w:hAnsi="Times New Roman"/>
          <w:sz w:val="28"/>
          <w:szCs w:val="28"/>
          <w:lang w:eastAsia="ru-RU"/>
        </w:rPr>
        <w:tab/>
      </w:r>
      <w:r w:rsidRPr="002621B2">
        <w:rPr>
          <w:rFonts w:ascii="Times New Roman" w:eastAsia="Times New Roman" w:hAnsi="Times New Roman"/>
          <w:sz w:val="28"/>
          <w:szCs w:val="28"/>
          <w:lang w:eastAsia="ru-RU"/>
        </w:rPr>
        <w:tab/>
      </w:r>
      <w:r w:rsidRPr="002621B2">
        <w:rPr>
          <w:rFonts w:ascii="Times New Roman" w:eastAsia="Times New Roman" w:hAnsi="Times New Roman"/>
          <w:sz w:val="28"/>
          <w:szCs w:val="28"/>
          <w:lang w:eastAsia="ru-RU"/>
        </w:rPr>
        <w:tab/>
      </w:r>
      <w:r w:rsidRPr="002621B2">
        <w:rPr>
          <w:rFonts w:ascii="Times New Roman" w:eastAsia="Times New Roman" w:hAnsi="Times New Roman"/>
          <w:sz w:val="28"/>
          <w:szCs w:val="28"/>
          <w:lang w:eastAsia="ru-RU"/>
        </w:rPr>
        <w:tab/>
      </w:r>
    </w:p>
    <w:p w:rsidR="00296387" w:rsidRPr="002621B2" w:rsidRDefault="00296387" w:rsidP="00296387">
      <w:pPr>
        <w:spacing w:after="0" w:line="240" w:lineRule="auto"/>
        <w:ind w:firstLine="700"/>
        <w:jc w:val="both"/>
        <w:rPr>
          <w:rFonts w:ascii="Times New Roman" w:hAnsi="Times New Roman"/>
          <w:sz w:val="28"/>
          <w:szCs w:val="28"/>
        </w:rPr>
      </w:pPr>
      <w:r w:rsidRPr="002621B2">
        <w:rPr>
          <w:rFonts w:ascii="Times New Roman" w:eastAsia="Times New Roman" w:hAnsi="Times New Roman"/>
          <w:sz w:val="28"/>
          <w:szCs w:val="28"/>
          <w:lang w:eastAsia="ru-RU"/>
        </w:rPr>
        <w:t>1.3.2.</w:t>
      </w:r>
      <w:r w:rsidRPr="002621B2">
        <w:rPr>
          <w:rFonts w:ascii="Times New Roman" w:hAnsi="Times New Roman"/>
          <w:sz w:val="28"/>
          <w:szCs w:val="28"/>
        </w:rPr>
        <w:t xml:space="preserve"> Информацию о порядке предоставления муниципальной услуги, сведения о ходе предоставления услуги можно получить:</w:t>
      </w:r>
    </w:p>
    <w:p w:rsidR="00296387" w:rsidRPr="002621B2" w:rsidRDefault="00296387" w:rsidP="00296387">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621B2">
        <w:rPr>
          <w:rFonts w:ascii="Times New Roman" w:eastAsia="Times New Roman" w:hAnsi="Times New Roman"/>
          <w:sz w:val="28"/>
          <w:szCs w:val="28"/>
          <w:lang w:eastAsia="ru-RU"/>
        </w:rPr>
        <w:t>непосредственно  специалистами</w:t>
      </w:r>
      <w:proofErr w:type="gramEnd"/>
      <w:r w:rsidRPr="002621B2">
        <w:rPr>
          <w:rFonts w:ascii="Times New Roman" w:eastAsia="Times New Roman" w:hAnsi="Times New Roman"/>
          <w:sz w:val="28"/>
          <w:szCs w:val="28"/>
          <w:lang w:eastAsia="ru-RU"/>
        </w:rPr>
        <w:t xml:space="preserve"> Администрации при личном обращении;</w:t>
      </w:r>
    </w:p>
    <w:p w:rsidR="00296387" w:rsidRPr="002621B2" w:rsidRDefault="00296387" w:rsidP="0029638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с использованием средств почтовой, телефонной связи и электронной почты;</w:t>
      </w:r>
    </w:p>
    <w:p w:rsidR="00296387" w:rsidRPr="002621B2" w:rsidRDefault="00296387" w:rsidP="00296387">
      <w:pPr>
        <w:spacing w:after="0" w:line="240" w:lineRule="auto"/>
        <w:ind w:firstLine="709"/>
        <w:jc w:val="both"/>
        <w:rPr>
          <w:rFonts w:ascii="Times New Roman" w:hAnsi="Times New Roman"/>
          <w:sz w:val="28"/>
          <w:szCs w:val="28"/>
        </w:rPr>
      </w:pPr>
      <w:r w:rsidRPr="002621B2">
        <w:rPr>
          <w:rFonts w:ascii="Times New Roman" w:hAnsi="Times New Roman"/>
          <w:sz w:val="28"/>
          <w:szCs w:val="28"/>
        </w:rPr>
        <w:t xml:space="preserve">на официальном сайте Администрации </w:t>
      </w:r>
      <w:r>
        <w:rPr>
          <w:rFonts w:ascii="Times New Roman" w:hAnsi="Times New Roman"/>
          <w:sz w:val="28"/>
          <w:szCs w:val="28"/>
        </w:rPr>
        <w:t>сельского поселения -</w:t>
      </w:r>
      <w:r w:rsidRPr="00927645">
        <w:rPr>
          <w:rFonts w:ascii="Times New Roman" w:hAnsi="Times New Roman"/>
          <w:sz w:val="28"/>
          <w:szCs w:val="28"/>
          <w:lang w:eastAsia="ar-SA" w:bidi="en-US"/>
        </w:rPr>
        <w:t xml:space="preserve"> </w:t>
      </w:r>
      <w:r w:rsidRPr="00927645">
        <w:rPr>
          <w:rFonts w:ascii="Times New Roman" w:hAnsi="Times New Roman"/>
          <w:sz w:val="28"/>
          <w:szCs w:val="28"/>
          <w:lang w:val="en-US" w:eastAsia="ar-SA" w:bidi="en-US"/>
        </w:rPr>
        <w:t>http</w:t>
      </w:r>
      <w:r w:rsidRPr="00927645">
        <w:rPr>
          <w:rFonts w:ascii="Times New Roman" w:hAnsi="Times New Roman"/>
          <w:sz w:val="28"/>
          <w:szCs w:val="28"/>
          <w:lang w:eastAsia="ar-SA" w:bidi="en-US"/>
        </w:rPr>
        <w:t xml:space="preserve">:// </w:t>
      </w:r>
      <w:proofErr w:type="spellStart"/>
      <w:r w:rsidRPr="00927645">
        <w:rPr>
          <w:rFonts w:ascii="Times New Roman" w:hAnsi="Times New Roman"/>
          <w:sz w:val="28"/>
          <w:szCs w:val="28"/>
          <w:lang w:val="en-US" w:eastAsia="ar-SA" w:bidi="en-US"/>
        </w:rPr>
        <w:t>sumon</w:t>
      </w:r>
      <w:proofErr w:type="spellEnd"/>
      <w:r w:rsidRPr="00927645">
        <w:rPr>
          <w:rFonts w:ascii="Times New Roman" w:hAnsi="Times New Roman"/>
          <w:sz w:val="28"/>
          <w:szCs w:val="28"/>
          <w:lang w:eastAsia="ar-SA" w:bidi="en-US"/>
        </w:rPr>
        <w:t>-</w:t>
      </w:r>
      <w:proofErr w:type="spellStart"/>
      <w:r w:rsidRPr="00927645">
        <w:rPr>
          <w:rFonts w:ascii="Times New Roman" w:hAnsi="Times New Roman"/>
          <w:sz w:val="28"/>
          <w:szCs w:val="28"/>
          <w:lang w:val="en-US" w:eastAsia="ar-SA" w:bidi="en-US"/>
        </w:rPr>
        <w:t>yrban</w:t>
      </w:r>
      <w:proofErr w:type="spellEnd"/>
      <w:r w:rsidRPr="00927645">
        <w:rPr>
          <w:rFonts w:ascii="Times New Roman" w:hAnsi="Times New Roman"/>
          <w:color w:val="000000"/>
          <w:sz w:val="28"/>
          <w:szCs w:val="28"/>
          <w:u w:val="single"/>
          <w:shd w:val="clear" w:color="auto" w:fill="FFFFFF"/>
          <w:lang w:bidi="en-US"/>
        </w:rPr>
        <w:t>.</w:t>
      </w:r>
      <w:proofErr w:type="spellStart"/>
      <w:r w:rsidRPr="00927645">
        <w:rPr>
          <w:rFonts w:ascii="Times New Roman" w:hAnsi="Times New Roman"/>
          <w:color w:val="000000"/>
          <w:sz w:val="28"/>
          <w:szCs w:val="28"/>
          <w:u w:val="single"/>
          <w:shd w:val="clear" w:color="auto" w:fill="FFFFFF"/>
          <w:lang w:val="en-US" w:bidi="en-US"/>
        </w:rPr>
        <w:t>ru</w:t>
      </w:r>
      <w:proofErr w:type="spellEnd"/>
      <w:r w:rsidRPr="002621B2">
        <w:rPr>
          <w:rFonts w:ascii="Times New Roman" w:eastAsia="Times New Roman" w:hAnsi="Times New Roman"/>
          <w:sz w:val="28"/>
          <w:szCs w:val="28"/>
          <w:lang w:eastAsia="ru-RU"/>
        </w:rPr>
        <w:t xml:space="preserve"> </w:t>
      </w:r>
      <w:r w:rsidRPr="002621B2">
        <w:rPr>
          <w:rFonts w:ascii="Times New Roman" w:hAnsi="Times New Roman"/>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(функций): </w:t>
      </w:r>
      <w:hyperlink r:id="rId7" w:history="1">
        <w:r w:rsidRPr="002621B2">
          <w:rPr>
            <w:rFonts w:ascii="Times New Roman" w:hAnsi="Times New Roman"/>
            <w:sz w:val="28"/>
            <w:szCs w:val="28"/>
            <w:u w:val="single"/>
            <w:lang w:val="en-US"/>
          </w:rPr>
          <w:t>http</w:t>
        </w:r>
        <w:r w:rsidRPr="002621B2">
          <w:rPr>
            <w:rFonts w:ascii="Times New Roman" w:hAnsi="Times New Roman"/>
            <w:sz w:val="28"/>
            <w:szCs w:val="28"/>
            <w:u w:val="single"/>
          </w:rPr>
          <w:t>://</w:t>
        </w:r>
        <w:r w:rsidRPr="002621B2">
          <w:rPr>
            <w:rFonts w:ascii="Times New Roman" w:hAnsi="Times New Roman"/>
            <w:sz w:val="28"/>
            <w:szCs w:val="28"/>
            <w:u w:val="single"/>
            <w:lang w:val="en-US"/>
          </w:rPr>
          <w:t>gosuslugi</w:t>
        </w:r>
        <w:r w:rsidRPr="002621B2">
          <w:rPr>
            <w:rFonts w:ascii="Times New Roman" w:hAnsi="Times New Roman"/>
            <w:sz w:val="28"/>
            <w:szCs w:val="28"/>
            <w:u w:val="single"/>
          </w:rPr>
          <w:t>.</w:t>
        </w:r>
        <w:r w:rsidRPr="002621B2">
          <w:rPr>
            <w:rFonts w:ascii="Times New Roman" w:hAnsi="Times New Roman"/>
            <w:sz w:val="28"/>
            <w:szCs w:val="28"/>
            <w:u w:val="single"/>
            <w:lang w:val="en-US"/>
          </w:rPr>
          <w:t>ru</w:t>
        </w:r>
      </w:hyperlink>
      <w:r w:rsidRPr="002621B2">
        <w:rPr>
          <w:rFonts w:ascii="Times New Roman" w:hAnsi="Times New Roman"/>
          <w:sz w:val="28"/>
          <w:szCs w:val="28"/>
        </w:rPr>
        <w:t>,</w:t>
      </w:r>
      <w:r w:rsidRPr="002621B2">
        <w:rPr>
          <w:sz w:val="28"/>
          <w:szCs w:val="28"/>
        </w:rPr>
        <w:t xml:space="preserve"> </w:t>
      </w:r>
      <w:r w:rsidRPr="002621B2">
        <w:rPr>
          <w:rFonts w:ascii="Times New Roman" w:hAnsi="Times New Roman"/>
          <w:sz w:val="28"/>
          <w:szCs w:val="28"/>
          <w:lang w:val="en-US"/>
        </w:rPr>
        <w:t>http</w:t>
      </w:r>
      <w:r w:rsidRPr="002621B2">
        <w:rPr>
          <w:rFonts w:ascii="Times New Roman" w:hAnsi="Times New Roman"/>
          <w:sz w:val="28"/>
          <w:szCs w:val="28"/>
        </w:rPr>
        <w:t>://66.</w:t>
      </w:r>
      <w:r w:rsidRPr="002621B2">
        <w:rPr>
          <w:rFonts w:ascii="Times New Roman" w:hAnsi="Times New Roman"/>
          <w:sz w:val="28"/>
          <w:szCs w:val="28"/>
          <w:lang w:val="en-US"/>
        </w:rPr>
        <w:t>gosuslugi</w:t>
      </w:r>
      <w:r w:rsidRPr="002621B2">
        <w:rPr>
          <w:rFonts w:ascii="Times New Roman" w:hAnsi="Times New Roman"/>
          <w:sz w:val="28"/>
          <w:szCs w:val="28"/>
        </w:rPr>
        <w:t>.</w:t>
      </w:r>
      <w:r w:rsidRPr="002621B2">
        <w:rPr>
          <w:rFonts w:ascii="Times New Roman" w:hAnsi="Times New Roman"/>
          <w:sz w:val="28"/>
          <w:szCs w:val="28"/>
          <w:lang w:val="en-US"/>
        </w:rPr>
        <w:t>ru</w:t>
      </w:r>
      <w:r w:rsidRPr="002621B2">
        <w:rPr>
          <w:rFonts w:ascii="Times New Roman" w:hAnsi="Times New Roman"/>
          <w:sz w:val="28"/>
          <w:szCs w:val="28"/>
        </w:rPr>
        <w:t>.</w:t>
      </w:r>
    </w:p>
    <w:p w:rsidR="00296387" w:rsidRPr="002621B2" w:rsidRDefault="00296387" w:rsidP="0029638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1.3.3. Основными требованиями к информированию заявителей являются:</w:t>
      </w:r>
    </w:p>
    <w:p w:rsidR="00296387" w:rsidRPr="002621B2" w:rsidRDefault="00296387" w:rsidP="0029638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достоверность предоставляемой информации;</w:t>
      </w:r>
    </w:p>
    <w:p w:rsidR="00296387" w:rsidRPr="002621B2" w:rsidRDefault="00296387" w:rsidP="0029638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четкость изложения информации;</w:t>
      </w:r>
    </w:p>
    <w:p w:rsidR="00296387" w:rsidRPr="002621B2" w:rsidRDefault="00296387" w:rsidP="0029638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полнота информирования;</w:t>
      </w:r>
    </w:p>
    <w:p w:rsidR="00296387" w:rsidRPr="002621B2" w:rsidRDefault="00296387" w:rsidP="0029638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наглядность форм предоставляемой информации;</w:t>
      </w:r>
    </w:p>
    <w:p w:rsidR="00296387" w:rsidRPr="00172A2D" w:rsidRDefault="00296387" w:rsidP="0029638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72A2D">
        <w:rPr>
          <w:rFonts w:ascii="Times New Roman" w:eastAsia="Times New Roman" w:hAnsi="Times New Roman"/>
          <w:sz w:val="28"/>
          <w:szCs w:val="28"/>
          <w:lang w:eastAsia="ru-RU"/>
        </w:rPr>
        <w:t>удобство и доступность получения информации;</w:t>
      </w:r>
    </w:p>
    <w:p w:rsidR="00296387" w:rsidRPr="002621B2" w:rsidRDefault="00296387" w:rsidP="0029638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оперативность предоставления информации;</w:t>
      </w:r>
    </w:p>
    <w:p w:rsidR="00296387" w:rsidRPr="002621B2" w:rsidRDefault="00296387" w:rsidP="00296387">
      <w:pPr>
        <w:spacing w:after="0" w:line="240" w:lineRule="auto"/>
        <w:ind w:firstLine="720"/>
        <w:jc w:val="both"/>
        <w:rPr>
          <w:rFonts w:ascii="Times New Roman" w:eastAsia="Times New Roman" w:hAnsi="Times New Roman"/>
          <w:sz w:val="20"/>
          <w:szCs w:val="20"/>
          <w:lang w:eastAsia="ru-RU"/>
        </w:rPr>
      </w:pPr>
    </w:p>
    <w:p w:rsidR="00296387" w:rsidRPr="002621B2" w:rsidRDefault="00296387" w:rsidP="00296387">
      <w:pPr>
        <w:spacing w:after="0" w:line="240" w:lineRule="auto"/>
        <w:ind w:firstLine="720"/>
        <w:jc w:val="both"/>
        <w:rPr>
          <w:rFonts w:ascii="Times New Roman" w:eastAsia="Times New Roman" w:hAnsi="Times New Roman"/>
          <w:b/>
          <w:sz w:val="28"/>
          <w:szCs w:val="28"/>
          <w:lang w:eastAsia="ru-RU"/>
        </w:rPr>
      </w:pPr>
      <w:r w:rsidRPr="002621B2">
        <w:rPr>
          <w:rFonts w:ascii="Times New Roman" w:eastAsia="Times New Roman" w:hAnsi="Times New Roman"/>
          <w:sz w:val="20"/>
          <w:szCs w:val="20"/>
          <w:lang w:eastAsia="ru-RU"/>
        </w:rPr>
        <w:t xml:space="preserve"> </w:t>
      </w:r>
      <w:r w:rsidRPr="002621B2">
        <w:rPr>
          <w:rFonts w:ascii="Times New Roman" w:eastAsia="Times New Roman" w:hAnsi="Times New Roman"/>
          <w:b/>
          <w:sz w:val="28"/>
          <w:szCs w:val="28"/>
          <w:lang w:eastAsia="ru-RU"/>
        </w:rPr>
        <w:t>II. Стандарт предоставления услуги</w:t>
      </w:r>
    </w:p>
    <w:p w:rsidR="00296387" w:rsidRPr="002621B2" w:rsidRDefault="00296387" w:rsidP="00296387">
      <w:pPr>
        <w:keepNext/>
        <w:spacing w:after="0" w:line="240" w:lineRule="auto"/>
        <w:jc w:val="both"/>
        <w:outlineLvl w:val="2"/>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 xml:space="preserve">2.1. Наименование </w:t>
      </w:r>
      <w:r w:rsidRPr="002621B2">
        <w:rPr>
          <w:rFonts w:ascii="Times New Roman" w:eastAsia="Times New Roman" w:hAnsi="Times New Roman"/>
          <w:b/>
          <w:bCs/>
          <w:sz w:val="28"/>
          <w:szCs w:val="28"/>
          <w:lang w:eastAsia="ru-RU"/>
        </w:rPr>
        <w:t>органа местного самоуправления</w:t>
      </w:r>
      <w:r w:rsidRPr="002621B2">
        <w:rPr>
          <w:rFonts w:ascii="Times New Roman" w:eastAsia="Times New Roman" w:hAnsi="Times New Roman"/>
          <w:b/>
          <w:sz w:val="28"/>
          <w:szCs w:val="28"/>
          <w:lang w:eastAsia="ru-RU"/>
        </w:rPr>
        <w:t>, исполняющего муниципальную услугу</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2.1.1. Исполнение муниципальной услуги по </w:t>
      </w:r>
      <w:r w:rsidRPr="002621B2">
        <w:rPr>
          <w:rFonts w:ascii="Times New Roman" w:eastAsia="Times New Roman" w:hAnsi="Times New Roman"/>
          <w:bCs/>
          <w:sz w:val="28"/>
          <w:szCs w:val="28"/>
          <w:lang w:eastAsia="ru-RU"/>
        </w:rPr>
        <w:t>оказанию поддержки субъектам малого и среднего предпринимательства в рамках реализации муниципальных программ</w:t>
      </w:r>
      <w:r w:rsidRPr="002621B2">
        <w:rPr>
          <w:rFonts w:ascii="Times New Roman" w:eastAsia="Times New Roman" w:hAnsi="Times New Roman"/>
          <w:b/>
          <w:bCs/>
          <w:sz w:val="28"/>
          <w:szCs w:val="28"/>
          <w:lang w:eastAsia="ru-RU"/>
        </w:rPr>
        <w:t xml:space="preserve"> </w:t>
      </w:r>
      <w:r w:rsidRPr="002621B2">
        <w:rPr>
          <w:rFonts w:ascii="Times New Roman" w:eastAsia="Times New Roman" w:hAnsi="Times New Roman"/>
          <w:bCs/>
          <w:sz w:val="28"/>
          <w:szCs w:val="28"/>
          <w:lang w:eastAsia="ru-RU"/>
        </w:rPr>
        <w:t xml:space="preserve">на территории сельского поселения </w:t>
      </w:r>
      <w:r w:rsidRPr="002621B2">
        <w:rPr>
          <w:rFonts w:ascii="Times New Roman" w:eastAsia="Times New Roman" w:hAnsi="Times New Roman"/>
          <w:sz w:val="28"/>
          <w:szCs w:val="28"/>
          <w:lang w:eastAsia="ru-RU"/>
        </w:rPr>
        <w:t>осуществляют специалисты Администрации сельского поселения.</w:t>
      </w:r>
    </w:p>
    <w:p w:rsidR="00296387" w:rsidRPr="002621B2" w:rsidRDefault="00296387" w:rsidP="00296387">
      <w:pPr>
        <w:autoSpaceDE w:val="0"/>
        <w:autoSpaceDN w:val="0"/>
        <w:adjustRightInd w:val="0"/>
        <w:spacing w:after="0" w:line="240" w:lineRule="auto"/>
        <w:jc w:val="both"/>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2.2.</w:t>
      </w:r>
      <w:r w:rsidRPr="002621B2">
        <w:rPr>
          <w:rFonts w:ascii="Arial" w:eastAsia="Times New Roman" w:hAnsi="Arial" w:cs="Arial"/>
          <w:sz w:val="28"/>
          <w:szCs w:val="28"/>
          <w:lang w:eastAsia="ru-RU"/>
        </w:rPr>
        <w:t xml:space="preserve"> </w:t>
      </w:r>
      <w:proofErr w:type="gramStart"/>
      <w:r w:rsidRPr="002621B2">
        <w:rPr>
          <w:rFonts w:ascii="Times New Roman" w:eastAsia="Times New Roman" w:hAnsi="Times New Roman"/>
          <w:b/>
          <w:sz w:val="28"/>
          <w:szCs w:val="28"/>
          <w:lang w:eastAsia="ru-RU"/>
        </w:rPr>
        <w:t>Особенности  предоставления</w:t>
      </w:r>
      <w:proofErr w:type="gramEnd"/>
      <w:r w:rsidRPr="002621B2">
        <w:rPr>
          <w:rFonts w:ascii="Times New Roman" w:eastAsia="Times New Roman" w:hAnsi="Times New Roman"/>
          <w:b/>
          <w:sz w:val="28"/>
          <w:szCs w:val="28"/>
          <w:lang w:eastAsia="ru-RU"/>
        </w:rPr>
        <w:t xml:space="preserve"> муниципальной услуги на базе многофункционального центра предоставления муниципальных услуг.</w:t>
      </w:r>
    </w:p>
    <w:p w:rsidR="00296387" w:rsidRPr="00172A2D" w:rsidRDefault="00296387" w:rsidP="00296387">
      <w:pPr>
        <w:spacing w:after="0" w:line="240" w:lineRule="auto"/>
        <w:jc w:val="both"/>
        <w:rPr>
          <w:rFonts w:ascii="Times New Roman" w:eastAsia="Times New Roman" w:hAnsi="Times New Roman"/>
          <w:sz w:val="28"/>
          <w:szCs w:val="28"/>
          <w:lang w:eastAsia="ar-SA"/>
        </w:rPr>
      </w:pPr>
      <w:r w:rsidRPr="002621B2">
        <w:rPr>
          <w:rFonts w:ascii="Times New Roman" w:eastAsia="Times New Roman" w:hAnsi="Times New Roman"/>
          <w:sz w:val="28"/>
          <w:szCs w:val="28"/>
          <w:lang w:eastAsia="ru-RU"/>
        </w:rPr>
        <w:t xml:space="preserve">         Административные действия ответственных специалистов Администрации сельского поселения, предусмотренные настоящим </w:t>
      </w:r>
      <w:r w:rsidRPr="00172A2D">
        <w:rPr>
          <w:rFonts w:ascii="Times New Roman" w:eastAsia="Times New Roman" w:hAnsi="Times New Roman"/>
          <w:sz w:val="28"/>
          <w:szCs w:val="28"/>
          <w:lang w:eastAsia="ru-RU"/>
        </w:rPr>
        <w:t>административным регламентом, могут предоставляться в</w:t>
      </w:r>
      <w:r w:rsidRPr="00172A2D">
        <w:rPr>
          <w:rFonts w:ascii="Times New Roman" w:eastAsia="Times New Roman" w:hAnsi="Times New Roman"/>
          <w:sz w:val="28"/>
          <w:szCs w:val="28"/>
          <w:lang w:eastAsia="ar-SA"/>
        </w:rPr>
        <w:t xml:space="preserve"> государственном автономном учреждении «Многофункциональный центр предоставления </w:t>
      </w:r>
      <w:r w:rsidRPr="00172A2D">
        <w:rPr>
          <w:rFonts w:ascii="Times New Roman" w:eastAsia="Times New Roman" w:hAnsi="Times New Roman"/>
          <w:sz w:val="28"/>
          <w:szCs w:val="28"/>
          <w:lang w:eastAsia="ar-SA"/>
        </w:rPr>
        <w:lastRenderedPageBreak/>
        <w:t>государственных и муниципальных услуг на территории Республики Тыва» территориального отдела № 11 (далее МФЦ).</w:t>
      </w:r>
    </w:p>
    <w:p w:rsidR="00296387" w:rsidRPr="00172A2D" w:rsidRDefault="00296387" w:rsidP="00296387">
      <w:pPr>
        <w:spacing w:after="0" w:line="240" w:lineRule="auto"/>
        <w:jc w:val="both"/>
        <w:rPr>
          <w:rFonts w:ascii="Times New Roman" w:eastAsia="Times New Roman" w:hAnsi="Times New Roman"/>
          <w:sz w:val="28"/>
          <w:szCs w:val="28"/>
          <w:lang w:eastAsia="ar-SA"/>
        </w:rPr>
      </w:pPr>
      <w:r w:rsidRPr="00172A2D">
        <w:rPr>
          <w:rFonts w:ascii="Times New Roman" w:eastAsia="Times New Roman" w:hAnsi="Times New Roman"/>
          <w:sz w:val="28"/>
          <w:szCs w:val="28"/>
          <w:lang w:eastAsia="ru-RU"/>
        </w:rPr>
        <w:t xml:space="preserve"> </w:t>
      </w:r>
      <w:r w:rsidRPr="00172A2D">
        <w:rPr>
          <w:rFonts w:ascii="Times New Roman" w:eastAsia="Times New Roman" w:hAnsi="Times New Roman"/>
          <w:b/>
          <w:sz w:val="28"/>
          <w:szCs w:val="28"/>
          <w:lang w:eastAsia="ru-RU"/>
        </w:rPr>
        <w:t>Место нахождения МФЦ</w:t>
      </w:r>
      <w:r>
        <w:rPr>
          <w:rFonts w:ascii="Times New Roman" w:eastAsia="Times New Roman" w:hAnsi="Times New Roman"/>
          <w:b/>
          <w:sz w:val="28"/>
          <w:szCs w:val="28"/>
          <w:lang w:eastAsia="ru-RU"/>
        </w:rPr>
        <w:t>:</w:t>
      </w:r>
    </w:p>
    <w:p w:rsidR="00296387" w:rsidRPr="00172A2D" w:rsidRDefault="00296387" w:rsidP="00296387">
      <w:pPr>
        <w:suppressAutoHyphens/>
        <w:spacing w:after="0" w:line="322" w:lineRule="exact"/>
        <w:ind w:firstLine="360"/>
        <w:jc w:val="both"/>
        <w:rPr>
          <w:rFonts w:ascii="Times New Roman" w:eastAsia="Times New Roman" w:hAnsi="Times New Roman"/>
          <w:sz w:val="28"/>
          <w:szCs w:val="28"/>
          <w:lang w:eastAsia="ar-SA"/>
        </w:rPr>
      </w:pPr>
      <w:r w:rsidRPr="00172A2D">
        <w:rPr>
          <w:rFonts w:ascii="Times New Roman" w:eastAsia="Times New Roman" w:hAnsi="Times New Roman"/>
          <w:sz w:val="28"/>
          <w:szCs w:val="28"/>
          <w:lang w:eastAsia="ar-SA"/>
        </w:rPr>
        <w:t xml:space="preserve"> Республика Тыва, </w:t>
      </w:r>
      <w:proofErr w:type="spellStart"/>
      <w:r w:rsidRPr="00172A2D">
        <w:rPr>
          <w:rFonts w:ascii="Times New Roman" w:eastAsia="Times New Roman" w:hAnsi="Times New Roman"/>
          <w:sz w:val="28"/>
          <w:szCs w:val="28"/>
          <w:lang w:eastAsia="ar-SA"/>
        </w:rPr>
        <w:t>Тоджинский</w:t>
      </w:r>
      <w:proofErr w:type="spellEnd"/>
      <w:r w:rsidRPr="00172A2D">
        <w:rPr>
          <w:rFonts w:ascii="Times New Roman" w:eastAsia="Times New Roman" w:hAnsi="Times New Roman"/>
          <w:sz w:val="28"/>
          <w:szCs w:val="28"/>
          <w:lang w:eastAsia="ar-SA"/>
        </w:rPr>
        <w:t xml:space="preserve"> район, с. Тоора-Хем, ул. Октябрьская д. 18, 1 этаж.</w:t>
      </w:r>
    </w:p>
    <w:p w:rsidR="00296387" w:rsidRPr="00172A2D" w:rsidRDefault="00296387" w:rsidP="00296387">
      <w:pPr>
        <w:suppressAutoHyphens/>
        <w:spacing w:after="0" w:line="322" w:lineRule="exact"/>
        <w:ind w:firstLine="580"/>
        <w:jc w:val="both"/>
        <w:rPr>
          <w:rFonts w:ascii="Times New Roman" w:eastAsia="Times New Roman" w:hAnsi="Times New Roman"/>
          <w:sz w:val="28"/>
          <w:szCs w:val="28"/>
          <w:lang w:eastAsia="ar-SA"/>
        </w:rPr>
      </w:pPr>
      <w:r w:rsidRPr="00172A2D">
        <w:rPr>
          <w:rFonts w:ascii="Times New Roman" w:eastAsia="Times New Roman" w:hAnsi="Times New Roman"/>
          <w:sz w:val="28"/>
          <w:szCs w:val="28"/>
          <w:lang w:eastAsia="ar-SA"/>
        </w:rPr>
        <w:t xml:space="preserve">График работы МФЦ: </w:t>
      </w:r>
    </w:p>
    <w:p w:rsidR="00296387" w:rsidRPr="00172A2D" w:rsidRDefault="00296387" w:rsidP="00296387">
      <w:pPr>
        <w:suppressAutoHyphens/>
        <w:spacing w:after="0" w:line="322" w:lineRule="exact"/>
        <w:ind w:firstLine="580"/>
        <w:jc w:val="both"/>
        <w:rPr>
          <w:rFonts w:ascii="Times New Roman" w:eastAsia="Times New Roman" w:hAnsi="Times New Roman"/>
          <w:sz w:val="28"/>
          <w:szCs w:val="28"/>
          <w:lang w:eastAsia="ar-SA"/>
        </w:rPr>
      </w:pPr>
      <w:r w:rsidRPr="00172A2D">
        <w:rPr>
          <w:rFonts w:ascii="Times New Roman" w:eastAsia="Times New Roman" w:hAnsi="Times New Roman"/>
          <w:sz w:val="28"/>
          <w:szCs w:val="28"/>
          <w:lang w:eastAsia="ar-SA"/>
        </w:rPr>
        <w:t xml:space="preserve">понедельник - пятница с 09:00 до 18:00 часов; </w:t>
      </w:r>
    </w:p>
    <w:p w:rsidR="00296387" w:rsidRPr="00172A2D" w:rsidRDefault="00296387" w:rsidP="00296387">
      <w:pPr>
        <w:suppressAutoHyphens/>
        <w:spacing w:after="0" w:line="322" w:lineRule="exact"/>
        <w:ind w:firstLine="580"/>
        <w:jc w:val="both"/>
        <w:rPr>
          <w:rFonts w:ascii="Times New Roman" w:eastAsia="Times New Roman" w:hAnsi="Times New Roman"/>
          <w:sz w:val="28"/>
          <w:szCs w:val="28"/>
          <w:lang w:eastAsia="ar-SA"/>
        </w:rPr>
      </w:pPr>
      <w:r w:rsidRPr="00172A2D">
        <w:rPr>
          <w:rFonts w:ascii="Times New Roman" w:eastAsia="Times New Roman" w:hAnsi="Times New Roman"/>
          <w:sz w:val="28"/>
          <w:szCs w:val="28"/>
          <w:lang w:eastAsia="ar-SA"/>
        </w:rPr>
        <w:t>суббота: с 10:00 до 14:00 часов.</w:t>
      </w:r>
    </w:p>
    <w:p w:rsidR="00296387" w:rsidRPr="00172A2D" w:rsidRDefault="00296387" w:rsidP="00296387">
      <w:pPr>
        <w:suppressAutoHyphens/>
        <w:spacing w:after="0" w:line="322" w:lineRule="exact"/>
        <w:ind w:firstLine="580"/>
        <w:jc w:val="both"/>
        <w:rPr>
          <w:rFonts w:ascii="Times New Roman" w:eastAsia="Times New Roman" w:hAnsi="Times New Roman"/>
          <w:sz w:val="28"/>
          <w:szCs w:val="28"/>
          <w:lang w:eastAsia="ar-SA"/>
        </w:rPr>
      </w:pPr>
      <w:r w:rsidRPr="00172A2D">
        <w:rPr>
          <w:rFonts w:ascii="Times New Roman" w:eastAsia="Times New Roman" w:hAnsi="Times New Roman"/>
          <w:sz w:val="28"/>
          <w:szCs w:val="28"/>
          <w:lang w:eastAsia="ar-SA"/>
        </w:rPr>
        <w:t>воскресенье: выходной.</w:t>
      </w:r>
    </w:p>
    <w:p w:rsidR="00296387" w:rsidRPr="00172A2D" w:rsidRDefault="00296387" w:rsidP="00296387">
      <w:pPr>
        <w:widowControl w:val="0"/>
        <w:spacing w:after="0" w:line="355" w:lineRule="exact"/>
        <w:ind w:left="20" w:firstLine="720"/>
        <w:jc w:val="both"/>
        <w:rPr>
          <w:rFonts w:ascii="Times New Roman" w:eastAsia="Times New Roman" w:hAnsi="Times New Roman"/>
          <w:sz w:val="28"/>
          <w:szCs w:val="28"/>
          <w:lang w:eastAsia="ru-RU"/>
        </w:rPr>
      </w:pPr>
      <w:r w:rsidRPr="00172A2D">
        <w:rPr>
          <w:rFonts w:ascii="Times New Roman" w:eastAsia="Times New Roman" w:hAnsi="Times New Roman"/>
          <w:sz w:val="28"/>
          <w:szCs w:val="28"/>
          <w:lang w:eastAsia="ru-RU"/>
        </w:rPr>
        <w:t xml:space="preserve">Адрес сайта и электронной почты: </w:t>
      </w:r>
      <w:hyperlink r:id="rId8" w:history="1">
        <w:r w:rsidRPr="00172A2D">
          <w:rPr>
            <w:rStyle w:val="a4"/>
            <w:rFonts w:ascii="Times New Roman" w:eastAsia="Arial Unicode MS" w:hAnsi="Times New Roman"/>
            <w:color w:val="0066CC"/>
            <w:sz w:val="28"/>
            <w:szCs w:val="28"/>
            <w:shd w:val="clear" w:color="auto" w:fill="FFFFFF"/>
            <w:lang w:val="en-US" w:eastAsia="ru-RU" w:bidi="en-US"/>
          </w:rPr>
          <w:t>http</w:t>
        </w:r>
        <w:r w:rsidRPr="00172A2D">
          <w:rPr>
            <w:rStyle w:val="a4"/>
            <w:rFonts w:ascii="Times New Roman" w:eastAsia="Arial Unicode MS" w:hAnsi="Times New Roman"/>
            <w:color w:val="0066CC"/>
            <w:sz w:val="28"/>
            <w:szCs w:val="28"/>
            <w:shd w:val="clear" w:color="auto" w:fill="FFFFFF"/>
            <w:lang w:eastAsia="ru-RU" w:bidi="en-US"/>
          </w:rPr>
          <w:t>://</w:t>
        </w:r>
        <w:r w:rsidRPr="00172A2D">
          <w:rPr>
            <w:rStyle w:val="a4"/>
            <w:rFonts w:ascii="Times New Roman" w:eastAsia="Arial Unicode MS" w:hAnsi="Times New Roman"/>
            <w:color w:val="0066CC"/>
            <w:sz w:val="28"/>
            <w:szCs w:val="28"/>
            <w:shd w:val="clear" w:color="auto" w:fill="FFFFFF"/>
            <w:lang w:val="en-US" w:eastAsia="ru-RU" w:bidi="en-US"/>
          </w:rPr>
          <w:t>www</w:t>
        </w:r>
        <w:r w:rsidRPr="00172A2D">
          <w:rPr>
            <w:rStyle w:val="a4"/>
            <w:rFonts w:ascii="Times New Roman" w:eastAsia="Arial Unicode MS" w:hAnsi="Times New Roman"/>
            <w:color w:val="0066CC"/>
            <w:sz w:val="28"/>
            <w:szCs w:val="28"/>
            <w:shd w:val="clear" w:color="auto" w:fill="FFFFFF"/>
            <w:lang w:eastAsia="ru-RU" w:bidi="en-US"/>
          </w:rPr>
          <w:t>.</w:t>
        </w:r>
        <w:proofErr w:type="spellStart"/>
        <w:r w:rsidRPr="00172A2D">
          <w:rPr>
            <w:rStyle w:val="a4"/>
            <w:rFonts w:ascii="Times New Roman" w:eastAsia="Arial Unicode MS" w:hAnsi="Times New Roman"/>
            <w:color w:val="0066CC"/>
            <w:sz w:val="28"/>
            <w:szCs w:val="28"/>
            <w:shd w:val="clear" w:color="auto" w:fill="FFFFFF"/>
            <w:lang w:val="en-US" w:eastAsia="ru-RU" w:bidi="en-US"/>
          </w:rPr>
          <w:t>mfcrt</w:t>
        </w:r>
        <w:proofErr w:type="spellEnd"/>
        <w:r w:rsidRPr="00172A2D">
          <w:rPr>
            <w:rStyle w:val="a4"/>
            <w:rFonts w:ascii="Times New Roman" w:eastAsia="Arial Unicode MS" w:hAnsi="Times New Roman"/>
            <w:color w:val="0066CC"/>
            <w:sz w:val="28"/>
            <w:szCs w:val="28"/>
            <w:shd w:val="clear" w:color="auto" w:fill="FFFFFF"/>
            <w:lang w:eastAsia="ru-RU" w:bidi="en-US"/>
          </w:rPr>
          <w:t>.</w:t>
        </w:r>
        <w:proofErr w:type="spellStart"/>
        <w:r w:rsidRPr="00172A2D">
          <w:rPr>
            <w:rStyle w:val="a4"/>
            <w:rFonts w:ascii="Times New Roman" w:eastAsia="Arial Unicode MS" w:hAnsi="Times New Roman"/>
            <w:color w:val="0066CC"/>
            <w:sz w:val="28"/>
            <w:szCs w:val="28"/>
            <w:shd w:val="clear" w:color="auto" w:fill="FFFFFF"/>
            <w:lang w:val="en-US" w:eastAsia="ru-RU" w:bidi="en-US"/>
          </w:rPr>
          <w:t>ru</w:t>
        </w:r>
        <w:proofErr w:type="spellEnd"/>
      </w:hyperlink>
      <w:r w:rsidRPr="00172A2D">
        <w:rPr>
          <w:rFonts w:ascii="Times New Roman" w:eastAsia="Times New Roman" w:hAnsi="Times New Roman"/>
          <w:sz w:val="28"/>
          <w:szCs w:val="28"/>
          <w:lang w:eastAsia="ru-RU" w:bidi="en-US"/>
        </w:rPr>
        <w:t xml:space="preserve">, </w:t>
      </w:r>
      <w:r w:rsidRPr="00172A2D">
        <w:rPr>
          <w:rFonts w:ascii="Times New Roman" w:eastAsia="Times New Roman" w:hAnsi="Times New Roman"/>
          <w:sz w:val="28"/>
          <w:szCs w:val="28"/>
          <w:lang w:val="en-US" w:eastAsia="ru-RU" w:bidi="en-US"/>
        </w:rPr>
        <w:t>e</w:t>
      </w:r>
      <w:r w:rsidRPr="00172A2D">
        <w:rPr>
          <w:rFonts w:ascii="Times New Roman" w:eastAsia="Times New Roman" w:hAnsi="Times New Roman"/>
          <w:sz w:val="28"/>
          <w:szCs w:val="28"/>
          <w:lang w:eastAsia="ru-RU" w:bidi="en-US"/>
        </w:rPr>
        <w:t>-</w:t>
      </w:r>
      <w:r w:rsidRPr="00172A2D">
        <w:rPr>
          <w:rFonts w:ascii="Times New Roman" w:eastAsia="Times New Roman" w:hAnsi="Times New Roman"/>
          <w:sz w:val="28"/>
          <w:szCs w:val="28"/>
          <w:lang w:val="en-US" w:eastAsia="ru-RU" w:bidi="en-US"/>
        </w:rPr>
        <w:t>mail</w:t>
      </w:r>
      <w:r w:rsidRPr="00172A2D">
        <w:rPr>
          <w:rFonts w:ascii="Times New Roman" w:eastAsia="Times New Roman" w:hAnsi="Times New Roman"/>
          <w:sz w:val="28"/>
          <w:szCs w:val="28"/>
          <w:lang w:eastAsia="ru-RU" w:bidi="en-US"/>
        </w:rPr>
        <w:t xml:space="preserve">: </w:t>
      </w:r>
      <w:proofErr w:type="spellStart"/>
      <w:r w:rsidRPr="00172A2D">
        <w:rPr>
          <w:rFonts w:ascii="Times New Roman" w:eastAsia="Times New Roman" w:hAnsi="Times New Roman"/>
          <w:sz w:val="28"/>
          <w:szCs w:val="28"/>
          <w:lang w:val="en-US" w:eastAsia="ru-RU" w:bidi="en-US"/>
        </w:rPr>
        <w:t>todga</w:t>
      </w:r>
      <w:proofErr w:type="spellEnd"/>
      <w:r>
        <w:fldChar w:fldCharType="begin"/>
      </w:r>
      <w:r>
        <w:instrText xml:space="preserve"> HYPERLINK "mailto:%20saryg-sep@mfcrt.ru" </w:instrText>
      </w:r>
      <w:r>
        <w:fldChar w:fldCharType="separate"/>
      </w:r>
      <w:r w:rsidRPr="00172A2D">
        <w:rPr>
          <w:rStyle w:val="a4"/>
          <w:rFonts w:ascii="Times New Roman" w:eastAsia="Times New Roman" w:hAnsi="Times New Roman"/>
          <w:color w:val="0066CC"/>
          <w:sz w:val="28"/>
          <w:szCs w:val="28"/>
          <w:lang w:eastAsia="ru-RU" w:bidi="en-US"/>
        </w:rPr>
        <w:t xml:space="preserve"> </w:t>
      </w:r>
      <w:r w:rsidRPr="00172A2D">
        <w:rPr>
          <w:rStyle w:val="a4"/>
          <w:rFonts w:ascii="Times New Roman" w:eastAsia="Times New Roman" w:hAnsi="Times New Roman"/>
          <w:color w:val="0066CC"/>
          <w:sz w:val="28"/>
          <w:szCs w:val="28"/>
          <w:lang w:eastAsia="ru-RU"/>
        </w:rPr>
        <w:t>@</w:t>
      </w:r>
      <w:proofErr w:type="spellStart"/>
      <w:r w:rsidRPr="00172A2D">
        <w:rPr>
          <w:rStyle w:val="a4"/>
          <w:rFonts w:ascii="Times New Roman" w:eastAsia="Times New Roman" w:hAnsi="Times New Roman"/>
          <w:color w:val="0066CC"/>
          <w:sz w:val="28"/>
          <w:szCs w:val="28"/>
          <w:lang w:val="en-US" w:eastAsia="ru-RU"/>
        </w:rPr>
        <w:t>mfcrt</w:t>
      </w:r>
      <w:proofErr w:type="spellEnd"/>
      <w:r w:rsidRPr="00172A2D">
        <w:rPr>
          <w:rStyle w:val="a4"/>
          <w:rFonts w:ascii="Times New Roman" w:eastAsia="Times New Roman" w:hAnsi="Times New Roman"/>
          <w:color w:val="0066CC"/>
          <w:sz w:val="28"/>
          <w:szCs w:val="28"/>
          <w:lang w:eastAsia="ru-RU"/>
        </w:rPr>
        <w:t>.</w:t>
      </w:r>
      <w:proofErr w:type="spellStart"/>
      <w:r w:rsidRPr="00172A2D">
        <w:rPr>
          <w:rStyle w:val="a4"/>
          <w:rFonts w:ascii="Times New Roman" w:eastAsia="Times New Roman" w:hAnsi="Times New Roman"/>
          <w:color w:val="0066CC"/>
          <w:sz w:val="28"/>
          <w:szCs w:val="28"/>
          <w:lang w:eastAsia="ru-RU"/>
        </w:rPr>
        <w:t>ru</w:t>
      </w:r>
      <w:proofErr w:type="spellEnd"/>
      <w:r>
        <w:rPr>
          <w:rStyle w:val="a4"/>
          <w:rFonts w:ascii="Times New Roman" w:eastAsia="Times New Roman" w:hAnsi="Times New Roman"/>
          <w:color w:val="0066CC"/>
          <w:sz w:val="28"/>
          <w:szCs w:val="28"/>
          <w:lang w:eastAsia="ru-RU"/>
        </w:rPr>
        <w:fldChar w:fldCharType="end"/>
      </w:r>
    </w:p>
    <w:p w:rsidR="00296387" w:rsidRPr="002621B2" w:rsidRDefault="00296387" w:rsidP="00296387">
      <w:pPr>
        <w:autoSpaceDE w:val="0"/>
        <w:autoSpaceDN w:val="0"/>
        <w:adjustRightInd w:val="0"/>
        <w:spacing w:after="0" w:line="240" w:lineRule="auto"/>
        <w:jc w:val="both"/>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2.3. Описание предоставления услуги</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2.3.1. Основанием для рассмотрения специалистами администрации вопроса о предоставлении муниципальной услуги лицам, указанным в пункте 1.2. настоящего административного регламента, является заявление на получение услуги, предусмотренной муниципальной программой.</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2.3.2. К заявлению на получение услуги заявитель прилагает:</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документ, удостоверяющий личность;</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копии документов, подтверждающих государственную регистрацию субъекта предпринимательства и копии учредительных документов (для юридических лиц), заверенные субъектом предпринимательства.</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иные документы, предусмотренные законодательством.</w:t>
      </w:r>
    </w:p>
    <w:p w:rsidR="00296387" w:rsidRPr="002621B2" w:rsidRDefault="00296387" w:rsidP="00296387">
      <w:pPr>
        <w:autoSpaceDE w:val="0"/>
        <w:spacing w:after="0" w:line="240" w:lineRule="auto"/>
        <w:ind w:firstLine="851"/>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2.3.3. Выписка из единого государственного реестра юридических лиц или индивидуальных предпринимателей, полученной не ранее, чем за 3 месяца до дня её </w:t>
      </w:r>
      <w:r>
        <w:rPr>
          <w:rFonts w:ascii="Times New Roman" w:eastAsia="Times New Roman" w:hAnsi="Times New Roman"/>
          <w:sz w:val="28"/>
          <w:szCs w:val="28"/>
          <w:lang w:eastAsia="ru-RU"/>
        </w:rPr>
        <w:t xml:space="preserve">представления </w:t>
      </w:r>
      <w:proofErr w:type="gramStart"/>
      <w:r>
        <w:rPr>
          <w:rFonts w:ascii="Times New Roman" w:eastAsia="Times New Roman" w:hAnsi="Times New Roman"/>
          <w:sz w:val="28"/>
          <w:szCs w:val="28"/>
          <w:lang w:eastAsia="ru-RU"/>
        </w:rPr>
        <w:t>в  Администрацию</w:t>
      </w:r>
      <w:proofErr w:type="gramEnd"/>
      <w:r>
        <w:rPr>
          <w:rFonts w:ascii="Times New Roman" w:eastAsia="Times New Roman" w:hAnsi="Times New Roman"/>
          <w:sz w:val="28"/>
          <w:szCs w:val="28"/>
          <w:lang w:eastAsia="ru-RU"/>
        </w:rPr>
        <w:t xml:space="preserve"> </w:t>
      </w:r>
      <w:r w:rsidRPr="002621B2">
        <w:rPr>
          <w:rFonts w:ascii="Times New Roman" w:eastAsia="Times New Roman" w:hAnsi="Times New Roman"/>
          <w:sz w:val="28"/>
          <w:szCs w:val="28"/>
          <w:lang w:eastAsia="ru-RU"/>
        </w:rPr>
        <w:t xml:space="preserve"> сельского поселения предоставляется налоговой службой в результате межведомственного взаимодействия.</w:t>
      </w:r>
    </w:p>
    <w:p w:rsidR="00296387" w:rsidRPr="002621B2" w:rsidRDefault="00296387" w:rsidP="00296387">
      <w:pPr>
        <w:autoSpaceDE w:val="0"/>
        <w:spacing w:after="0" w:line="240" w:lineRule="auto"/>
        <w:ind w:firstLine="851"/>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2.3.4 Данная муниципальная услуга является для заявителей бесплатной;</w:t>
      </w:r>
    </w:p>
    <w:p w:rsidR="00296387" w:rsidRPr="002621B2" w:rsidRDefault="00296387" w:rsidP="00296387">
      <w:pPr>
        <w:suppressAutoHyphens/>
        <w:spacing w:after="0" w:line="240" w:lineRule="auto"/>
        <w:jc w:val="both"/>
        <w:rPr>
          <w:rFonts w:ascii="Times New Roman" w:hAnsi="Times New Roman"/>
          <w:b/>
          <w:sz w:val="28"/>
          <w:szCs w:val="28"/>
          <w:lang w:eastAsia="ar-SA"/>
        </w:rPr>
      </w:pPr>
      <w:r w:rsidRPr="002621B2">
        <w:rPr>
          <w:rFonts w:ascii="Times New Roman" w:hAnsi="Times New Roman"/>
          <w:b/>
          <w:sz w:val="28"/>
          <w:szCs w:val="28"/>
          <w:lang w:eastAsia="ar-SA"/>
        </w:rPr>
        <w:t>2.4. Максимальный срок ожидания в очереди</w:t>
      </w:r>
    </w:p>
    <w:p w:rsidR="00296387" w:rsidRPr="002621B2" w:rsidRDefault="00296387" w:rsidP="00296387">
      <w:pPr>
        <w:spacing w:after="0" w:line="240" w:lineRule="auto"/>
        <w:ind w:firstLine="720"/>
        <w:jc w:val="both"/>
        <w:rPr>
          <w:rFonts w:ascii="Times New Roman CYR" w:eastAsia="Times New Roman" w:hAnsi="Times New Roman CYR" w:cs="Times New Roman CYR"/>
          <w:sz w:val="28"/>
          <w:szCs w:val="28"/>
          <w:lang w:eastAsia="ru-RU"/>
        </w:rPr>
      </w:pPr>
      <w:r w:rsidRPr="002621B2">
        <w:rPr>
          <w:rFonts w:ascii="Times New Roman CYR" w:eastAsia="Times New Roman" w:hAnsi="Times New Roman CYR" w:cs="Times New Roman CYR"/>
          <w:sz w:val="28"/>
          <w:szCs w:val="28"/>
          <w:lang w:eastAsia="ru-RU"/>
        </w:rPr>
        <w:t>Время ожидания в очереди на прием к должностному лицу или для получения консультации не должно превышать 15 минут.</w:t>
      </w:r>
    </w:p>
    <w:p w:rsidR="00296387" w:rsidRPr="002621B2" w:rsidRDefault="00296387" w:rsidP="00296387">
      <w:pPr>
        <w:keepNext/>
        <w:spacing w:after="0" w:line="240" w:lineRule="auto"/>
        <w:jc w:val="both"/>
        <w:outlineLvl w:val="2"/>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2.5. Результат исполнения муниципальной услуги</w:t>
      </w:r>
    </w:p>
    <w:p w:rsidR="00296387" w:rsidRPr="002621B2" w:rsidRDefault="00296387" w:rsidP="00296387">
      <w:pPr>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2.5.1. </w:t>
      </w:r>
      <w:r w:rsidRPr="002621B2">
        <w:rPr>
          <w:rFonts w:ascii="Times New Roman" w:eastAsia="Arial Unicode MS" w:hAnsi="Times New Roman"/>
          <w:sz w:val="28"/>
          <w:szCs w:val="28"/>
          <w:lang w:eastAsia="ru-RU"/>
        </w:rPr>
        <w:t>Конечным р</w:t>
      </w:r>
      <w:r w:rsidRPr="002621B2">
        <w:rPr>
          <w:rFonts w:ascii="Times New Roman" w:eastAsia="Times New Roman" w:hAnsi="Times New Roman"/>
          <w:sz w:val="28"/>
          <w:szCs w:val="28"/>
          <w:lang w:eastAsia="ru-RU"/>
        </w:rPr>
        <w:t xml:space="preserve">езультатом исполнения муниципальной услуги являются: </w:t>
      </w:r>
    </w:p>
    <w:p w:rsidR="00296387" w:rsidRPr="002621B2" w:rsidRDefault="00296387" w:rsidP="00296387">
      <w:pPr>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оказание поддержки субъектам малого и среднего предпринимательства в рамках реализации мероприятий </w:t>
      </w:r>
      <w:proofErr w:type="gramStart"/>
      <w:r w:rsidRPr="002621B2">
        <w:rPr>
          <w:rFonts w:ascii="Times New Roman" w:eastAsia="Times New Roman" w:hAnsi="Times New Roman"/>
          <w:sz w:val="28"/>
          <w:szCs w:val="28"/>
          <w:lang w:eastAsia="ru-RU"/>
        </w:rPr>
        <w:t>муниципальных  программ</w:t>
      </w:r>
      <w:proofErr w:type="gramEnd"/>
      <w:r w:rsidRPr="002621B2">
        <w:rPr>
          <w:rFonts w:ascii="Times New Roman" w:eastAsia="Times New Roman" w:hAnsi="Times New Roman"/>
          <w:sz w:val="28"/>
          <w:szCs w:val="28"/>
          <w:lang w:eastAsia="ru-RU"/>
        </w:rPr>
        <w:t>;</w:t>
      </w:r>
    </w:p>
    <w:p w:rsidR="00296387" w:rsidRPr="002621B2" w:rsidRDefault="00296387" w:rsidP="00296387">
      <w:pPr>
        <w:keepNext/>
        <w:spacing w:after="0" w:line="240" w:lineRule="auto"/>
        <w:jc w:val="both"/>
        <w:outlineLvl w:val="2"/>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 xml:space="preserve">2.6. </w:t>
      </w:r>
      <w:proofErr w:type="gramStart"/>
      <w:r w:rsidRPr="002621B2">
        <w:rPr>
          <w:rFonts w:ascii="Times New Roman" w:eastAsia="Times New Roman" w:hAnsi="Times New Roman"/>
          <w:b/>
          <w:sz w:val="28"/>
          <w:szCs w:val="28"/>
          <w:lang w:eastAsia="ru-RU"/>
        </w:rPr>
        <w:t>Нормативные  правовые</w:t>
      </w:r>
      <w:proofErr w:type="gramEnd"/>
      <w:r w:rsidRPr="002621B2">
        <w:rPr>
          <w:rFonts w:ascii="Times New Roman" w:eastAsia="Times New Roman" w:hAnsi="Times New Roman"/>
          <w:b/>
          <w:sz w:val="28"/>
          <w:szCs w:val="28"/>
          <w:lang w:eastAsia="ru-RU"/>
        </w:rPr>
        <w:t xml:space="preserve">  акты,  регулирующие  исполнение  муниципальной услуги</w:t>
      </w:r>
    </w:p>
    <w:p w:rsidR="00296387" w:rsidRPr="002621B2" w:rsidRDefault="00296387" w:rsidP="00296387">
      <w:pPr>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Исполнение муниципальной </w:t>
      </w:r>
      <w:proofErr w:type="gramStart"/>
      <w:r w:rsidRPr="002621B2">
        <w:rPr>
          <w:rFonts w:ascii="Times New Roman" w:eastAsia="Times New Roman" w:hAnsi="Times New Roman"/>
          <w:sz w:val="28"/>
          <w:szCs w:val="28"/>
          <w:lang w:eastAsia="ru-RU"/>
        </w:rPr>
        <w:t>услуги  осуществляется</w:t>
      </w:r>
      <w:proofErr w:type="gramEnd"/>
      <w:r w:rsidRPr="002621B2">
        <w:rPr>
          <w:rFonts w:ascii="Times New Roman" w:eastAsia="Times New Roman" w:hAnsi="Times New Roman"/>
          <w:sz w:val="28"/>
          <w:szCs w:val="28"/>
          <w:lang w:eastAsia="ru-RU"/>
        </w:rPr>
        <w:t xml:space="preserve"> в соответствии со следующими нормативными правовыми актами:</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Гражданским кодексом Российской Федерации;</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Федеральным законом от 6 октября 2003 года № 131 - ФЗ «Об общих принципах организации местного самоуправления в Российской Федерации»;</w:t>
      </w:r>
    </w:p>
    <w:p w:rsidR="00296387" w:rsidRPr="002621B2" w:rsidRDefault="00296387" w:rsidP="00296387">
      <w:pPr>
        <w:spacing w:after="0" w:line="240" w:lineRule="auto"/>
        <w:ind w:firstLine="708"/>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lastRenderedPageBreak/>
        <w:t>Федеральным законом от 24 июля 2007 года № 209- ФЗ «О развитии малого и среднего предпринимательства в Российской Федерации»;</w:t>
      </w:r>
    </w:p>
    <w:p w:rsidR="00296387" w:rsidRPr="002621B2" w:rsidRDefault="00296387" w:rsidP="00296387">
      <w:pPr>
        <w:spacing w:after="0" w:line="240" w:lineRule="auto"/>
        <w:ind w:firstLine="708"/>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Федеральным законом от 2 мая 2006 года № 59-ФЗ «О порядке рассмотрения обращений граждан в Российской Федерации»;</w:t>
      </w:r>
    </w:p>
    <w:p w:rsidR="00296387" w:rsidRPr="002621B2" w:rsidRDefault="00296387" w:rsidP="00296387">
      <w:pPr>
        <w:spacing w:after="0" w:line="240" w:lineRule="auto"/>
        <w:ind w:firstLine="708"/>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Федеральным законом от 26.07.2006 года </w:t>
      </w:r>
      <w:r>
        <w:rPr>
          <w:rFonts w:ascii="Times New Roman" w:eastAsia="Times New Roman" w:hAnsi="Times New Roman"/>
          <w:sz w:val="28"/>
          <w:szCs w:val="28"/>
          <w:lang w:eastAsia="ru-RU"/>
        </w:rPr>
        <w:t>№ 135-ФЗ «О защите конкуренции».</w:t>
      </w:r>
    </w:p>
    <w:p w:rsidR="00296387" w:rsidRPr="002621B2" w:rsidRDefault="00296387" w:rsidP="00296387">
      <w:pPr>
        <w:spacing w:after="0" w:line="240" w:lineRule="auto"/>
        <w:jc w:val="both"/>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2.7. Требования к местам предоставления муниципальной услуги</w:t>
      </w:r>
    </w:p>
    <w:p w:rsidR="00296387" w:rsidRPr="002621B2" w:rsidRDefault="00296387" w:rsidP="00296387">
      <w:pPr>
        <w:spacing w:after="0" w:line="240" w:lineRule="auto"/>
        <w:ind w:right="98" w:firstLine="700"/>
        <w:jc w:val="both"/>
        <w:rPr>
          <w:rFonts w:ascii="Times New Roman CYR" w:eastAsia="Times New Roman" w:hAnsi="Times New Roman CYR" w:cs="Times New Roman CYR"/>
          <w:sz w:val="28"/>
          <w:szCs w:val="28"/>
          <w:lang w:eastAsia="ru-RU"/>
        </w:rPr>
      </w:pPr>
      <w:r w:rsidRPr="002621B2">
        <w:rPr>
          <w:rFonts w:ascii="Times New Roman CYR" w:eastAsia="Times New Roman" w:hAnsi="Times New Roman CYR" w:cs="Times New Roman CYR"/>
          <w:sz w:val="28"/>
          <w:szCs w:val="28"/>
          <w:lang w:eastAsia="ru-RU"/>
        </w:rPr>
        <w:t xml:space="preserve">Прием заинтересованных лиц осуществляется согласно графику приема специалиста сельского </w:t>
      </w:r>
      <w:proofErr w:type="gramStart"/>
      <w:r w:rsidRPr="002621B2">
        <w:rPr>
          <w:rFonts w:ascii="Times New Roman CYR" w:eastAsia="Times New Roman" w:hAnsi="Times New Roman CYR" w:cs="Times New Roman CYR"/>
          <w:sz w:val="28"/>
          <w:szCs w:val="28"/>
          <w:lang w:eastAsia="ru-RU"/>
        </w:rPr>
        <w:t>поселения,  указанному</w:t>
      </w:r>
      <w:proofErr w:type="gramEnd"/>
      <w:r w:rsidRPr="002621B2">
        <w:rPr>
          <w:rFonts w:ascii="Times New Roman CYR" w:eastAsia="Times New Roman" w:hAnsi="Times New Roman CYR" w:cs="Times New Roman CYR"/>
          <w:sz w:val="28"/>
          <w:szCs w:val="28"/>
          <w:lang w:eastAsia="ru-RU"/>
        </w:rPr>
        <w:t xml:space="preserve"> в пункте 1.3.1. Административного регламента.</w:t>
      </w:r>
    </w:p>
    <w:p w:rsidR="00296387" w:rsidRPr="002621B2" w:rsidRDefault="00296387" w:rsidP="00296387">
      <w:pPr>
        <w:spacing w:after="0" w:line="240" w:lineRule="auto"/>
        <w:ind w:right="98" w:firstLine="701"/>
        <w:jc w:val="both"/>
        <w:rPr>
          <w:rFonts w:ascii="Times New Roman CYR" w:eastAsia="Times New Roman" w:hAnsi="Times New Roman CYR" w:cs="Times New Roman CYR"/>
          <w:sz w:val="28"/>
          <w:szCs w:val="28"/>
          <w:lang w:eastAsia="ru-RU"/>
        </w:rPr>
      </w:pPr>
      <w:r w:rsidRPr="002621B2">
        <w:rPr>
          <w:rFonts w:ascii="Times New Roman CYR" w:eastAsia="Times New Roman" w:hAnsi="Times New Roman CYR" w:cs="Times New Roman CYR"/>
          <w:sz w:val="28"/>
          <w:szCs w:val="28"/>
          <w:lang w:eastAsia="ru-RU"/>
        </w:rPr>
        <w:t>Помещение для предоставления муниципальной услуги должно быть оснащено стульями, столами.</w:t>
      </w:r>
    </w:p>
    <w:p w:rsidR="00296387" w:rsidRPr="002621B2" w:rsidRDefault="00296387" w:rsidP="00296387">
      <w:pPr>
        <w:spacing w:after="0" w:line="240" w:lineRule="auto"/>
        <w:ind w:right="98" w:firstLine="720"/>
        <w:jc w:val="both"/>
        <w:rPr>
          <w:rFonts w:ascii="Times New Roman CYR" w:eastAsia="Times New Roman" w:hAnsi="Times New Roman CYR" w:cs="Times New Roman CYR"/>
          <w:sz w:val="28"/>
          <w:szCs w:val="28"/>
          <w:lang w:eastAsia="ru-RU"/>
        </w:rPr>
      </w:pPr>
      <w:r w:rsidRPr="002621B2">
        <w:rPr>
          <w:rFonts w:ascii="Times New Roman CYR" w:eastAsia="Times New Roman" w:hAnsi="Times New Roman CYR" w:cs="Times New Roman CYR"/>
          <w:sz w:val="28"/>
          <w:szCs w:val="28"/>
          <w:lang w:eastAsia="ru-RU"/>
        </w:rPr>
        <w:t>Для ожидания приема заявителю отводится специальное место, оборудованное стульями, столами для возможности оформления документов.</w:t>
      </w:r>
    </w:p>
    <w:p w:rsidR="00296387" w:rsidRPr="002621B2" w:rsidRDefault="00296387" w:rsidP="00296387">
      <w:pPr>
        <w:spacing w:after="0" w:line="240" w:lineRule="auto"/>
        <w:ind w:right="98" w:firstLine="566"/>
        <w:jc w:val="both"/>
        <w:rPr>
          <w:rFonts w:ascii="Times New Roman CYR" w:eastAsia="Times New Roman" w:hAnsi="Times New Roman CYR" w:cs="Times New Roman CYR"/>
          <w:sz w:val="28"/>
          <w:szCs w:val="28"/>
          <w:lang w:eastAsia="ru-RU"/>
        </w:rPr>
      </w:pPr>
      <w:r w:rsidRPr="002621B2">
        <w:rPr>
          <w:rFonts w:ascii="Times New Roman CYR" w:eastAsia="Times New Roman" w:hAnsi="Times New Roman CYR" w:cs="Times New Roman CYR"/>
          <w:sz w:val="28"/>
          <w:szCs w:val="28"/>
          <w:lang w:eastAsia="ru-RU"/>
        </w:rPr>
        <w:t>В целях обеспечения конфиденциальности сведений о заявителе специалистом ведется прием только одного заявителя. Консультирование и (или) прием двух и более заявителей одновременно не допускаются.</w:t>
      </w:r>
    </w:p>
    <w:p w:rsidR="00296387" w:rsidRPr="002621B2" w:rsidRDefault="00296387" w:rsidP="00296387">
      <w:pPr>
        <w:spacing w:after="0" w:line="240" w:lineRule="auto"/>
        <w:ind w:firstLine="709"/>
        <w:jc w:val="both"/>
        <w:rPr>
          <w:rFonts w:ascii="Times New Roman" w:eastAsia="Times New Roman" w:hAnsi="Times New Roman"/>
          <w:sz w:val="28"/>
          <w:szCs w:val="28"/>
          <w:lang w:eastAsia="ru-RU"/>
        </w:rPr>
      </w:pPr>
    </w:p>
    <w:p w:rsidR="00296387" w:rsidRPr="002621B2" w:rsidRDefault="00296387" w:rsidP="00296387">
      <w:pPr>
        <w:keepNext/>
        <w:spacing w:after="0" w:line="240" w:lineRule="auto"/>
        <w:jc w:val="both"/>
        <w:outlineLvl w:val="2"/>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III. Состав, последовательность и сроки выполнения административных процедур (действий), и требования к порядку их выполнения, в том числе особенности выполнения административных процедур (действий) в электронной форме</w:t>
      </w: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keepNext/>
        <w:spacing w:after="0" w:line="240" w:lineRule="auto"/>
        <w:jc w:val="both"/>
        <w:outlineLvl w:val="2"/>
        <w:rPr>
          <w:rFonts w:ascii="Times New Roman" w:eastAsia="Times New Roman" w:hAnsi="Times New Roman"/>
          <w:b/>
          <w:sz w:val="28"/>
          <w:szCs w:val="28"/>
          <w:lang w:eastAsia="ru-RU"/>
        </w:rPr>
      </w:pPr>
      <w:bookmarkStart w:id="0" w:name="_Toc206489262"/>
      <w:r w:rsidRPr="002621B2">
        <w:rPr>
          <w:rFonts w:ascii="Times New Roman" w:eastAsia="Times New Roman" w:hAnsi="Times New Roman"/>
          <w:b/>
          <w:sz w:val="28"/>
          <w:szCs w:val="28"/>
          <w:lang w:eastAsia="ru-RU"/>
        </w:rPr>
        <w:t>3.1. Последовательность административных действий (процедур)</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3.1.1. Предоставление муниципальной услуги включает в себя:</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sz w:val="28"/>
          <w:szCs w:val="28"/>
          <w:lang w:eastAsia="ru-RU"/>
        </w:rPr>
        <w:t>рассмотрение обращений субъектов малого и среднего предпринимательства за оказанием поддержки в рамках реализации муниципальных программ развития малого и среднего предпринимательства;</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3.1.2. Последовательность административных действий (процедур) по исполнению муниципальной услуги отражена в блок – схеме, представленной в Приложении № 1 к настоящему административному регламенту.</w:t>
      </w:r>
    </w:p>
    <w:p w:rsidR="00296387" w:rsidRPr="002621B2" w:rsidRDefault="00296387" w:rsidP="00296387">
      <w:pPr>
        <w:keepNext/>
        <w:spacing w:after="0" w:line="240" w:lineRule="auto"/>
        <w:jc w:val="both"/>
        <w:outlineLvl w:val="2"/>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3.2. Рассмотрение обращений субъектов малого и среднего предпринимательства за оказанием поддержки в рамках реализации муниципальных целевых программ развития малого и среднего предпринимательства</w:t>
      </w:r>
    </w:p>
    <w:p w:rsidR="00296387" w:rsidRPr="002621B2" w:rsidRDefault="00296387" w:rsidP="00296387">
      <w:pPr>
        <w:tabs>
          <w:tab w:val="left" w:pos="3570"/>
        </w:tabs>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cs="TimesNewRomanPSMT"/>
          <w:sz w:val="28"/>
          <w:szCs w:val="28"/>
          <w:lang w:eastAsia="ru-RU"/>
        </w:rPr>
        <w:t>3.2.1.</w:t>
      </w:r>
      <w:r w:rsidRPr="002621B2">
        <w:rPr>
          <w:rFonts w:ascii="Times New Roman" w:eastAsia="Times New Roman" w:hAnsi="Times New Roman"/>
          <w:sz w:val="28"/>
          <w:szCs w:val="28"/>
          <w:lang w:eastAsia="ru-RU"/>
        </w:rPr>
        <w:t xml:space="preserve"> Основанием для начала исполнения муниципальной услуги является обращение субъектов малого и среднего предпринимательства в Администрацию лично, посредством телефонной связи и электронной почты. </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По рассмотрению обращений субъектов малого и среднего предпринимательства за оказанием поддержки в рамках реализации муниципальных программ развития малого и среднего предпринимательства осуществляется:</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консультирование по вопросам предоставления поддержки в рамках реализации муниципальных программ развития малого и среднего предпринимательства;</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lastRenderedPageBreak/>
        <w:t>приём заявления и прилагаемых к нему документов;</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 xml:space="preserve">проверка представленных документов. </w:t>
      </w:r>
    </w:p>
    <w:p w:rsidR="00296387" w:rsidRPr="002621B2" w:rsidRDefault="00296387" w:rsidP="00296387">
      <w:pPr>
        <w:spacing w:after="0" w:line="240" w:lineRule="auto"/>
        <w:ind w:firstLine="709"/>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Администрация сельского поселения, предоставляющая муниципальную услугу, не вправе требовать от заявителя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6387" w:rsidRPr="002621B2" w:rsidRDefault="00296387" w:rsidP="00296387">
      <w:pPr>
        <w:spacing w:after="0" w:line="240" w:lineRule="auto"/>
        <w:ind w:firstLine="709"/>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 xml:space="preserve">Заявление регистрируется в день поступления, рассматривается </w:t>
      </w:r>
      <w:proofErr w:type="gramStart"/>
      <w:r>
        <w:rPr>
          <w:rFonts w:ascii="Times New Roman" w:eastAsia="Times New Roman" w:hAnsi="Times New Roman" w:cs="TimesNewRomanPSMT"/>
          <w:sz w:val="28"/>
          <w:szCs w:val="28"/>
          <w:lang w:eastAsia="ru-RU"/>
        </w:rPr>
        <w:t xml:space="preserve">председателем </w:t>
      </w:r>
      <w:r w:rsidRPr="002621B2">
        <w:rPr>
          <w:rFonts w:ascii="Times New Roman" w:eastAsia="Times New Roman" w:hAnsi="Times New Roman" w:cs="TimesNewRomanPSMT"/>
          <w:sz w:val="28"/>
          <w:szCs w:val="28"/>
          <w:lang w:eastAsia="ru-RU"/>
        </w:rPr>
        <w:t xml:space="preserve"> администрации</w:t>
      </w:r>
      <w:proofErr w:type="gramEnd"/>
      <w:r w:rsidRPr="002621B2">
        <w:rPr>
          <w:rFonts w:ascii="Times New Roman" w:eastAsia="Times New Roman" w:hAnsi="Times New Roman" w:cs="TimesNewRomanPSMT"/>
          <w:sz w:val="28"/>
          <w:szCs w:val="28"/>
          <w:lang w:eastAsia="ru-RU"/>
        </w:rPr>
        <w:t xml:space="preserve">  в срок не более двух дней и направляется исполнителю.</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 xml:space="preserve">Срок рассмотрения заявления не может превышать 30 календарных дней с момента представления заявления. </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 xml:space="preserve">Специалист, ответственный за исполнение поручения </w:t>
      </w:r>
      <w:proofErr w:type="gramStart"/>
      <w:r>
        <w:rPr>
          <w:rFonts w:ascii="Times New Roman" w:eastAsia="Times New Roman" w:hAnsi="Times New Roman" w:cs="TimesNewRomanPSMT"/>
          <w:sz w:val="28"/>
          <w:szCs w:val="28"/>
          <w:lang w:eastAsia="ru-RU"/>
        </w:rPr>
        <w:t xml:space="preserve">председателя </w:t>
      </w:r>
      <w:r w:rsidRPr="002621B2">
        <w:rPr>
          <w:rFonts w:ascii="Times New Roman" w:eastAsia="Times New Roman" w:hAnsi="Times New Roman" w:cs="TimesNewRomanPSMT"/>
          <w:sz w:val="28"/>
          <w:szCs w:val="28"/>
          <w:lang w:eastAsia="ru-RU"/>
        </w:rPr>
        <w:t xml:space="preserve"> администрации</w:t>
      </w:r>
      <w:proofErr w:type="gramEnd"/>
      <w:r w:rsidRPr="002621B2">
        <w:rPr>
          <w:rFonts w:ascii="Times New Roman" w:eastAsia="Times New Roman" w:hAnsi="Times New Roman" w:cs="TimesNewRomanPSMT"/>
          <w:sz w:val="28"/>
          <w:szCs w:val="28"/>
          <w:lang w:eastAsia="ru-RU"/>
        </w:rPr>
        <w:t xml:space="preserve"> по данному заявлению:</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устанавливает личность заявителя, проверяет полномочия заявителя;</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выявляет предмет обращения (конкретная форма поддержки, на которую претендует заявитель);</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проверяет наличие необходимых документов;</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проверяет соответствие представленных документов установленным требованиям;</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осуществляет проверку представленных к обращению копий документов на их соответствие оригиналам;</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сообщает заявителю телефон, номер кабинета, приёмное время, фамилию, имя, отчество специалиста, у которого заявитель может узнать о стадии рассмотрения документов и времени, оставшемся до момента принятия решения по его обращению;</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в случае необходимости запрашивает дополнительные документы для уточнения или решения вопросов, возникающих при подготовке заключения к рассмотрению обращения заявителя.</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При установлении фактов отсутствия необходимых документов, несоответствия представленных документов установленным требованиям специалист, ответственный за исполнение, уведомляет заявителя о наличии препятствий для рассмотрения обращения, объясняет заявителю содержание выявленных недостатков в представленных документах и предлагает принять меры по их устранению.</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Общий максимальный срок выполнения действий по проверке представленных документов составляет не более 7 рабочих дней;</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cs="TimesNewRomanPSMT"/>
          <w:sz w:val="28"/>
          <w:szCs w:val="28"/>
          <w:lang w:eastAsia="ru-RU"/>
        </w:rPr>
      </w:pPr>
      <w:r w:rsidRPr="002621B2">
        <w:rPr>
          <w:rFonts w:ascii="Times New Roman" w:eastAsia="Times New Roman" w:hAnsi="Times New Roman" w:cs="TimesNewRomanPSMT"/>
          <w:sz w:val="28"/>
          <w:szCs w:val="28"/>
          <w:lang w:eastAsia="ru-RU"/>
        </w:rPr>
        <w:t>3.2.2. Результат выполнения административных действий фиксируется на бумажных и (или) электронных носителях в виде информаций, аналитических материалов, заключений, отчетов, протоколов, справок, подготовленных специалистом комитета.</w:t>
      </w:r>
    </w:p>
    <w:bookmarkEnd w:id="0"/>
    <w:p w:rsidR="00296387" w:rsidRPr="002621B2" w:rsidRDefault="00296387" w:rsidP="00296387">
      <w:pPr>
        <w:keepNext/>
        <w:spacing w:after="0" w:line="240" w:lineRule="auto"/>
        <w:ind w:firstLine="720"/>
        <w:jc w:val="both"/>
        <w:outlineLvl w:val="2"/>
        <w:rPr>
          <w:rFonts w:ascii="Times New Roman" w:eastAsia="Times New Roman" w:hAnsi="Times New Roman"/>
          <w:b/>
          <w:sz w:val="28"/>
          <w:szCs w:val="28"/>
          <w:lang w:eastAsia="ru-RU"/>
        </w:rPr>
      </w:pPr>
    </w:p>
    <w:p w:rsidR="00296387" w:rsidRPr="002621B2" w:rsidRDefault="00296387" w:rsidP="00296387">
      <w:pPr>
        <w:keepNext/>
        <w:spacing w:after="0" w:line="240" w:lineRule="auto"/>
        <w:ind w:firstLine="720"/>
        <w:jc w:val="both"/>
        <w:outlineLvl w:val="2"/>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I</w:t>
      </w:r>
      <w:r w:rsidRPr="002621B2">
        <w:rPr>
          <w:rFonts w:ascii="Times New Roman" w:eastAsia="Times New Roman" w:hAnsi="Times New Roman"/>
          <w:b/>
          <w:sz w:val="28"/>
          <w:szCs w:val="28"/>
          <w:lang w:val="en-US" w:eastAsia="ru-RU"/>
        </w:rPr>
        <w:t>V</w:t>
      </w:r>
      <w:r w:rsidRPr="002621B2">
        <w:rPr>
          <w:rFonts w:ascii="Times New Roman" w:eastAsia="Times New Roman" w:hAnsi="Times New Roman"/>
          <w:b/>
          <w:sz w:val="28"/>
          <w:szCs w:val="28"/>
          <w:lang w:eastAsia="ru-RU"/>
        </w:rPr>
        <w:t>. Формы контроля за исполнением административного регламента</w:t>
      </w:r>
    </w:p>
    <w:p w:rsidR="00296387" w:rsidRPr="002621B2" w:rsidRDefault="00296387" w:rsidP="0029638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4.1. Текущий контроль за соблюдением последовательности действий по исполнению муниципальной услуги, определенных настоящим административным регламентом, и принятием решений специалистами комитета осуществляется должностными лицами комитета, ответственными за организацию работы по исполнению муниципальной услуги;</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4.2. Специалисты, ответственные за исполнение муниципальной услуги, несут персональную ответственность за порядок исполнения административной процедуры, указанной в настоящем административном регламенте.</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Персональная ответственность специалистов закрепляется в их должностных инструкциях в соответствии с требованиями законодательства;</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4.2.1. Специалист, ответственный за исполнение муниципальной услуги, несёт персональную ответственность за:</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исполнение муниципальной услуги в полном соответствии с нормативными правовыми актами Рос</w:t>
      </w:r>
      <w:r>
        <w:rPr>
          <w:rFonts w:ascii="Times New Roman" w:eastAsia="Times New Roman" w:hAnsi="Times New Roman"/>
          <w:sz w:val="28"/>
          <w:szCs w:val="28"/>
          <w:lang w:eastAsia="ru-RU"/>
        </w:rPr>
        <w:t xml:space="preserve">сийской Федерации, Республики Тыва </w:t>
      </w:r>
      <w:r w:rsidRPr="002621B2">
        <w:rPr>
          <w:rFonts w:ascii="Times New Roman" w:eastAsia="Times New Roman" w:hAnsi="Times New Roman"/>
          <w:sz w:val="28"/>
          <w:szCs w:val="28"/>
          <w:lang w:eastAsia="ru-RU"/>
        </w:rPr>
        <w:t>и органов местного самоуправления сельского поселения;</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выполнение административной процедуры в полном объёме, </w:t>
      </w:r>
      <w:proofErr w:type="gramStart"/>
      <w:r w:rsidRPr="002621B2">
        <w:rPr>
          <w:rFonts w:ascii="Times New Roman" w:eastAsia="Times New Roman" w:hAnsi="Times New Roman"/>
          <w:sz w:val="28"/>
          <w:szCs w:val="28"/>
          <w:lang w:eastAsia="ru-RU"/>
        </w:rPr>
        <w:t>в сроки</w:t>
      </w:r>
      <w:proofErr w:type="gramEnd"/>
      <w:r w:rsidRPr="002621B2">
        <w:rPr>
          <w:rFonts w:ascii="Times New Roman" w:eastAsia="Times New Roman" w:hAnsi="Times New Roman"/>
          <w:sz w:val="28"/>
          <w:szCs w:val="28"/>
          <w:lang w:eastAsia="ru-RU"/>
        </w:rPr>
        <w:t xml:space="preserve"> установленные настоящим административным регламентом;</w:t>
      </w:r>
    </w:p>
    <w:p w:rsidR="00296387" w:rsidRPr="002621B2" w:rsidRDefault="00296387" w:rsidP="0029638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1B2">
        <w:rPr>
          <w:rFonts w:ascii="Times New Roman" w:eastAsia="Times New Roman" w:hAnsi="Times New Roman"/>
          <w:sz w:val="28"/>
          <w:szCs w:val="28"/>
          <w:lang w:eastAsia="ru-RU"/>
        </w:rPr>
        <w:t xml:space="preserve">4.2.2. Контроль за исполнением муниципальной услуги </w:t>
      </w:r>
      <w:r>
        <w:rPr>
          <w:rFonts w:ascii="Times New Roman" w:eastAsia="Times New Roman" w:hAnsi="Times New Roman"/>
          <w:sz w:val="28"/>
          <w:szCs w:val="28"/>
          <w:lang w:eastAsia="ru-RU"/>
        </w:rPr>
        <w:t>осуществляет председатель</w:t>
      </w:r>
      <w:r w:rsidRPr="002621B2">
        <w:rPr>
          <w:rFonts w:ascii="Times New Roman" w:eastAsia="Times New Roman" w:hAnsi="Times New Roman"/>
          <w:sz w:val="28"/>
          <w:szCs w:val="28"/>
          <w:lang w:eastAsia="ru-RU"/>
        </w:rPr>
        <w:t xml:space="preserve"> сельского поселения в форме регулярных проверок соблюдения и исполнения специалистами административного регламента, иных нормативных правовых актов Российской Федерации. По результатам проверок </w:t>
      </w:r>
      <w:r>
        <w:rPr>
          <w:rFonts w:ascii="Times New Roman" w:eastAsia="Times New Roman" w:hAnsi="Times New Roman"/>
          <w:sz w:val="28"/>
          <w:szCs w:val="28"/>
          <w:lang w:eastAsia="ru-RU"/>
        </w:rPr>
        <w:t>председатель</w:t>
      </w:r>
      <w:r w:rsidRPr="002621B2">
        <w:rPr>
          <w:rFonts w:ascii="Times New Roman" w:eastAsia="Times New Roman" w:hAnsi="Times New Roman"/>
          <w:sz w:val="28"/>
          <w:szCs w:val="28"/>
          <w:lang w:eastAsia="ru-RU"/>
        </w:rPr>
        <w:t xml:space="preserve"> даёт указания по устранению выявленных нарушений, контролирует их исполнение.</w:t>
      </w:r>
    </w:p>
    <w:p w:rsidR="00296387" w:rsidRPr="002621B2" w:rsidRDefault="00296387" w:rsidP="00296387">
      <w:pPr>
        <w:keepNext/>
        <w:spacing w:after="0" w:line="240" w:lineRule="auto"/>
        <w:ind w:firstLine="720"/>
        <w:jc w:val="center"/>
        <w:outlineLvl w:val="2"/>
        <w:rPr>
          <w:rFonts w:ascii="Times New Roman" w:eastAsia="Times New Roman" w:hAnsi="Times New Roman"/>
          <w:b/>
          <w:sz w:val="28"/>
          <w:szCs w:val="28"/>
          <w:lang w:eastAsia="ru-RU"/>
        </w:rPr>
      </w:pPr>
    </w:p>
    <w:p w:rsidR="00296387" w:rsidRPr="002621B2" w:rsidRDefault="00296387" w:rsidP="00296387">
      <w:pPr>
        <w:keepNext/>
        <w:spacing w:after="0" w:line="240" w:lineRule="auto"/>
        <w:ind w:firstLine="720"/>
        <w:jc w:val="center"/>
        <w:outlineLvl w:val="2"/>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V. Досудебный (внесудебный) порядок обжалования решений и действий (бездействия) органа, предоставляющего Услугу, а также должностного лица, муниципального служащего</w:t>
      </w:r>
    </w:p>
    <w:p w:rsidR="00296387" w:rsidRPr="002621B2" w:rsidRDefault="00296387" w:rsidP="00296387">
      <w:pPr>
        <w:spacing w:after="0" w:line="240" w:lineRule="auto"/>
        <w:ind w:right="-5"/>
        <w:jc w:val="both"/>
        <w:rPr>
          <w:rFonts w:ascii="Times New Roman" w:eastAsia="Arial Unicode MS" w:hAnsi="Times New Roman"/>
          <w:sz w:val="28"/>
          <w:szCs w:val="28"/>
          <w:lang w:eastAsia="ru-RU"/>
        </w:rPr>
      </w:pPr>
    </w:p>
    <w:p w:rsidR="00296387" w:rsidRPr="007D2F8F" w:rsidRDefault="00296387" w:rsidP="00296387">
      <w:pPr>
        <w:suppressAutoHyphens/>
        <w:spacing w:after="0" w:line="322" w:lineRule="exact"/>
        <w:jc w:val="both"/>
        <w:rPr>
          <w:rFonts w:ascii="Times New Roman" w:eastAsia="Times New Roman" w:hAnsi="Times New Roman"/>
          <w:sz w:val="28"/>
          <w:szCs w:val="28"/>
          <w:lang w:eastAsia="ar-SA"/>
        </w:rPr>
      </w:pPr>
      <w:r w:rsidRPr="007D2F8F">
        <w:rPr>
          <w:rFonts w:ascii="Times New Roman" w:eastAsia="Times New Roman" w:hAnsi="Times New Roman"/>
          <w:sz w:val="28"/>
          <w:szCs w:val="28"/>
          <w:lang w:eastAsia="ar-SA"/>
        </w:rPr>
        <w:t>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ar-SA"/>
        </w:rPr>
      </w:pPr>
      <w:r w:rsidRPr="007D2F8F">
        <w:rPr>
          <w:rFonts w:ascii="Times New Roman" w:eastAsia="Times New Roman" w:hAnsi="Times New Roman"/>
          <w:sz w:val="28"/>
          <w:szCs w:val="28"/>
          <w:lang w:eastAsia="ar-SA"/>
        </w:rPr>
        <w:t>Заявитель может обратиться с жалобой, в том числе в следующих случаях:</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r w:rsidRPr="007D2F8F">
        <w:rPr>
          <w:rFonts w:ascii="Times New Roman" w:eastAsia="Times New Roman" w:hAnsi="Times New Roman"/>
          <w:sz w:val="28"/>
          <w:szCs w:val="28"/>
          <w:lang w:eastAsia="ru-RU"/>
        </w:rPr>
        <w:t xml:space="preserve"> 1) нарушение срока регистрации запроса о предоставлении муниципальной услуги; </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bookmarkStart w:id="1" w:name="dst221"/>
      <w:bookmarkEnd w:id="1"/>
      <w:r w:rsidRPr="007D2F8F">
        <w:rPr>
          <w:rFonts w:ascii="Times New Roman" w:eastAsia="Times New Roman" w:hAnsi="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D2F8F">
        <w:rPr>
          <w:rFonts w:ascii="Times New Roman" w:eastAsia="Times New Roman" w:hAnsi="Times New Roman"/>
          <w:sz w:val="28"/>
          <w:szCs w:val="28"/>
          <w:lang w:eastAsia="ru-RU"/>
        </w:rPr>
        <w:lastRenderedPageBreak/>
        <w:t>муниципальных услуг в полном объеме в порядке, определенном </w:t>
      </w:r>
      <w:hyperlink r:id="rId9" w:anchor="dst100354" w:history="1">
        <w:r w:rsidRPr="007D2F8F">
          <w:rPr>
            <w:rFonts w:ascii="Times New Roman" w:eastAsia="Times New Roman" w:hAnsi="Times New Roman"/>
            <w:sz w:val="28"/>
            <w:szCs w:val="28"/>
            <w:lang w:eastAsia="ru-RU"/>
          </w:rPr>
          <w:t>частью 1.3 статьи 16</w:t>
        </w:r>
      </w:hyperlink>
      <w:r w:rsidRPr="007D2F8F">
        <w:rPr>
          <w:rFonts w:ascii="Times New Roman" w:eastAsia="Times New Roman" w:hAnsi="Times New Roman"/>
          <w:sz w:val="28"/>
          <w:szCs w:val="28"/>
          <w:lang w:eastAsia="ru-RU"/>
        </w:rPr>
        <w:t> ФЗ от 27.07.2010 №210-ФЗ</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bookmarkStart w:id="2" w:name="dst295"/>
      <w:bookmarkEnd w:id="2"/>
      <w:r w:rsidRPr="007D2F8F">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bookmarkStart w:id="3" w:name="dst103"/>
      <w:bookmarkEnd w:id="3"/>
      <w:r w:rsidRPr="007D2F8F">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bookmarkStart w:id="4" w:name="dst222"/>
      <w:bookmarkEnd w:id="4"/>
      <w:r w:rsidRPr="007D2F8F">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7D2F8F">
          <w:rPr>
            <w:rFonts w:ascii="Times New Roman" w:eastAsia="Times New Roman" w:hAnsi="Times New Roman"/>
            <w:sz w:val="28"/>
            <w:szCs w:val="28"/>
            <w:lang w:eastAsia="ru-RU"/>
          </w:rPr>
          <w:t>частью 1.3 статьи 16</w:t>
        </w:r>
      </w:hyperlink>
      <w:r w:rsidRPr="007D2F8F">
        <w:rPr>
          <w:rFonts w:ascii="Times New Roman" w:eastAsia="Times New Roman" w:hAnsi="Times New Roman"/>
          <w:sz w:val="28"/>
          <w:szCs w:val="28"/>
          <w:lang w:eastAsia="ru-RU"/>
        </w:rPr>
        <w:t> ФЗ от 27.07.2010 №210-ФЗ;</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bookmarkStart w:id="5" w:name="dst105"/>
      <w:bookmarkEnd w:id="5"/>
      <w:r w:rsidRPr="007D2F8F">
        <w:rPr>
          <w:rFonts w:ascii="Times New Roman" w:eastAsia="Times New Roman" w:hAnsi="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bookmarkStart w:id="6" w:name="dst223"/>
      <w:bookmarkEnd w:id="6"/>
      <w:r w:rsidRPr="007D2F8F">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7D2F8F">
          <w:rPr>
            <w:rFonts w:ascii="Times New Roman" w:eastAsia="Times New Roman" w:hAnsi="Times New Roman"/>
            <w:sz w:val="28"/>
            <w:szCs w:val="28"/>
            <w:lang w:eastAsia="ru-RU"/>
          </w:rPr>
          <w:t>частью 1.1 статьи 16</w:t>
        </w:r>
      </w:hyperlink>
      <w:r w:rsidRPr="007D2F8F">
        <w:rPr>
          <w:rFonts w:ascii="Times New Roman" w:eastAsia="Times New Roman" w:hAnsi="Times New Roman"/>
          <w:sz w:val="28"/>
          <w:szCs w:val="28"/>
          <w:lang w:eastAsia="ru-RU"/>
        </w:rPr>
        <w:t>  ФЗ № 210-ФЗ от 27.07.2010г,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7D2F8F">
          <w:rPr>
            <w:rFonts w:ascii="Times New Roman" w:eastAsia="Times New Roman" w:hAnsi="Times New Roman"/>
            <w:sz w:val="28"/>
            <w:szCs w:val="28"/>
            <w:lang w:eastAsia="ru-RU"/>
          </w:rPr>
          <w:t>частью 1.3 статьи 16</w:t>
        </w:r>
      </w:hyperlink>
      <w:r w:rsidRPr="007D2F8F">
        <w:rPr>
          <w:rFonts w:ascii="Times New Roman" w:eastAsia="Times New Roman" w:hAnsi="Times New Roman"/>
          <w:sz w:val="28"/>
          <w:szCs w:val="28"/>
          <w:lang w:eastAsia="ru-RU"/>
        </w:rPr>
        <w:t> ФЗ от 27.07.2010 №210-ФЗ;</w:t>
      </w:r>
    </w:p>
    <w:p w:rsidR="00296387" w:rsidRPr="007D2F8F" w:rsidRDefault="00296387" w:rsidP="00296387">
      <w:pPr>
        <w:shd w:val="clear" w:color="auto" w:fill="FFFFFF"/>
        <w:spacing w:after="0" w:line="290" w:lineRule="atLeast"/>
        <w:jc w:val="both"/>
        <w:rPr>
          <w:rFonts w:ascii="Times New Roman" w:eastAsia="Times New Roman" w:hAnsi="Times New Roman"/>
          <w:sz w:val="28"/>
          <w:szCs w:val="28"/>
          <w:lang w:eastAsia="ru-RU"/>
        </w:rPr>
      </w:pPr>
      <w:bookmarkStart w:id="7" w:name="dst224"/>
      <w:bookmarkEnd w:id="7"/>
      <w:r w:rsidRPr="007D2F8F">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bookmarkStart w:id="8" w:name="dst225"/>
      <w:bookmarkEnd w:id="8"/>
      <w:r w:rsidRPr="007D2F8F">
        <w:rPr>
          <w:rFonts w:ascii="Times New Roman" w:eastAsia="Times New Roman" w:hAnsi="Times New Roman"/>
          <w:sz w:val="28"/>
          <w:szCs w:val="28"/>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7D2F8F">
          <w:rPr>
            <w:rFonts w:ascii="Times New Roman" w:eastAsia="Times New Roman" w:hAnsi="Times New Roman"/>
            <w:sz w:val="28"/>
            <w:szCs w:val="28"/>
            <w:lang w:eastAsia="ru-RU"/>
          </w:rPr>
          <w:t>частью 1.3 статьи 16</w:t>
        </w:r>
      </w:hyperlink>
      <w:r w:rsidRPr="007D2F8F">
        <w:rPr>
          <w:rFonts w:ascii="Times New Roman" w:eastAsia="Times New Roman" w:hAnsi="Times New Roman"/>
          <w:sz w:val="28"/>
          <w:szCs w:val="28"/>
          <w:lang w:eastAsia="ru-RU"/>
        </w:rPr>
        <w:t> ФЗ от 27.07.2010 №210-ФЗ</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bookmarkStart w:id="9" w:name="dst296"/>
      <w:bookmarkEnd w:id="9"/>
      <w:r w:rsidRPr="007D2F8F">
        <w:rPr>
          <w:rFonts w:ascii="Times New Roman" w:eastAsia="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dst290" w:history="1">
        <w:r w:rsidRPr="007D2F8F">
          <w:rPr>
            <w:rFonts w:ascii="Times New Roman" w:eastAsia="Times New Roman" w:hAnsi="Times New Roman"/>
            <w:sz w:val="28"/>
            <w:szCs w:val="28"/>
            <w:lang w:eastAsia="ru-RU"/>
          </w:rPr>
          <w:t>пунктом 4 части 1 статьи 7</w:t>
        </w:r>
      </w:hyperlink>
      <w:r w:rsidRPr="007D2F8F">
        <w:rPr>
          <w:rFonts w:ascii="Times New Roman" w:eastAsia="Times New Roman" w:hAnsi="Times New Roman"/>
          <w:sz w:val="28"/>
          <w:szCs w:val="28"/>
          <w:lang w:eastAsia="ru-RU"/>
        </w:rPr>
        <w:t> ФЗ от 27.07.2010 №210-ФЗ.</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r w:rsidRPr="007D2F8F">
        <w:rPr>
          <w:rFonts w:ascii="Times New Roman" w:eastAsia="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7D2F8F">
          <w:rPr>
            <w:rFonts w:ascii="Times New Roman" w:eastAsia="Times New Roman" w:hAnsi="Times New Roman"/>
            <w:sz w:val="28"/>
            <w:szCs w:val="28"/>
            <w:lang w:eastAsia="ru-RU"/>
          </w:rPr>
          <w:t>частью 1.3 статьи 16</w:t>
        </w:r>
      </w:hyperlink>
      <w:r w:rsidRPr="007D2F8F">
        <w:rPr>
          <w:rFonts w:ascii="Times New Roman" w:eastAsia="Times New Roman" w:hAnsi="Times New Roman"/>
          <w:sz w:val="28"/>
          <w:szCs w:val="28"/>
          <w:lang w:eastAsia="ru-RU"/>
        </w:rPr>
        <w:t> ФЗ от 27.07.2010 №210-ФЗ</w:t>
      </w:r>
    </w:p>
    <w:p w:rsidR="00296387" w:rsidRPr="007D2F8F" w:rsidRDefault="00296387" w:rsidP="00296387">
      <w:pPr>
        <w:pStyle w:val="a3"/>
        <w:widowControl w:val="0"/>
        <w:numPr>
          <w:ilvl w:val="1"/>
          <w:numId w:val="2"/>
        </w:numPr>
        <w:tabs>
          <w:tab w:val="left" w:pos="1274"/>
        </w:tabs>
        <w:suppressAutoHyphens/>
        <w:spacing w:after="0" w:line="322" w:lineRule="exact"/>
        <w:jc w:val="both"/>
        <w:rPr>
          <w:rFonts w:ascii="Times New Roman" w:eastAsia="Times New Roman" w:hAnsi="Times New Roman"/>
          <w:sz w:val="28"/>
          <w:szCs w:val="28"/>
          <w:lang w:eastAsia="ar-SA"/>
        </w:rPr>
      </w:pPr>
      <w:r w:rsidRPr="007D2F8F">
        <w:rPr>
          <w:rFonts w:ascii="Times New Roman" w:eastAsia="Times New Roman" w:hAnsi="Times New Roman"/>
          <w:sz w:val="28"/>
          <w:szCs w:val="28"/>
          <w:lang w:eastAsia="ar-SA"/>
        </w:rPr>
        <w:t>Жалоба подается в письменной форме на бумажном носителе или в электронной форме.</w:t>
      </w:r>
    </w:p>
    <w:p w:rsidR="00296387" w:rsidRPr="007D2F8F" w:rsidRDefault="00296387" w:rsidP="00296387">
      <w:pPr>
        <w:suppressAutoHyphens/>
        <w:spacing w:after="0" w:line="322" w:lineRule="exact"/>
        <w:ind w:firstLine="720"/>
        <w:jc w:val="both"/>
        <w:rPr>
          <w:rFonts w:ascii="Times New Roman" w:eastAsia="Times New Roman" w:hAnsi="Times New Roman"/>
          <w:sz w:val="28"/>
          <w:szCs w:val="28"/>
          <w:lang w:eastAsia="ar-SA"/>
        </w:rPr>
      </w:pPr>
      <w:r w:rsidRPr="007D2F8F">
        <w:rPr>
          <w:rFonts w:ascii="Times New Roman" w:eastAsia="Times New Roman" w:hAnsi="Times New Roman"/>
          <w:sz w:val="28"/>
          <w:szCs w:val="28"/>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7D2F8F">
        <w:rPr>
          <w:rFonts w:ascii="Times New Roman" w:eastAsia="Times New Roman" w:hAnsi="Times New Roman"/>
          <w:sz w:val="28"/>
          <w:szCs w:val="28"/>
          <w:lang w:eastAsia="ar-SA" w:bidi="en-US"/>
        </w:rPr>
        <w:t xml:space="preserve">, </w:t>
      </w:r>
      <w:r w:rsidRPr="007D2F8F">
        <w:rPr>
          <w:rFonts w:ascii="Times New Roman" w:eastAsia="Times New Roman" w:hAnsi="Times New Roman"/>
          <w:sz w:val="28"/>
          <w:szCs w:val="28"/>
          <w:lang w:eastAsia="ar-SA"/>
        </w:rPr>
        <w:t xml:space="preserve">Единого портала государственных и муниципальных услуг </w:t>
      </w:r>
      <w:r w:rsidRPr="007D2F8F">
        <w:rPr>
          <w:rFonts w:ascii="Times New Roman" w:eastAsia="Times New Roman" w:hAnsi="Times New Roman"/>
          <w:sz w:val="28"/>
          <w:szCs w:val="28"/>
          <w:lang w:eastAsia="ar-SA" w:bidi="en-US"/>
        </w:rPr>
        <w:t>(</w:t>
      </w:r>
      <w:hyperlink r:id="rId16" w:history="1">
        <w:r w:rsidRPr="007D2F8F">
          <w:rPr>
            <w:rFonts w:ascii="Times New Roman" w:eastAsia="Times New Roman" w:hAnsi="Times New Roman"/>
            <w:color w:val="0066CC"/>
            <w:sz w:val="28"/>
            <w:szCs w:val="28"/>
            <w:u w:val="single"/>
            <w:lang w:val="en-US" w:eastAsia="ar-SA" w:bidi="en-US"/>
          </w:rPr>
          <w:t>http</w:t>
        </w:r>
        <w:r w:rsidRPr="007D2F8F">
          <w:rPr>
            <w:rFonts w:ascii="Times New Roman" w:eastAsia="Times New Roman" w:hAnsi="Times New Roman"/>
            <w:color w:val="0066CC"/>
            <w:sz w:val="28"/>
            <w:szCs w:val="28"/>
            <w:u w:val="single"/>
            <w:lang w:eastAsia="ar-SA" w:bidi="en-US"/>
          </w:rPr>
          <w:t>://</w:t>
        </w:r>
        <w:r w:rsidRPr="007D2F8F">
          <w:rPr>
            <w:rFonts w:ascii="Times New Roman" w:eastAsia="Times New Roman" w:hAnsi="Times New Roman"/>
            <w:color w:val="0066CC"/>
            <w:sz w:val="28"/>
            <w:szCs w:val="28"/>
            <w:u w:val="single"/>
            <w:lang w:val="en-US" w:eastAsia="ar-SA" w:bidi="en-US"/>
          </w:rPr>
          <w:t>www</w:t>
        </w:r>
        <w:r w:rsidRPr="007D2F8F">
          <w:rPr>
            <w:rFonts w:ascii="Times New Roman" w:eastAsia="Times New Roman" w:hAnsi="Times New Roman"/>
            <w:color w:val="0066CC"/>
            <w:sz w:val="28"/>
            <w:szCs w:val="28"/>
            <w:u w:val="single"/>
            <w:lang w:eastAsia="ar-SA" w:bidi="en-US"/>
          </w:rPr>
          <w:t>.</w:t>
        </w:r>
        <w:proofErr w:type="spellStart"/>
        <w:r w:rsidRPr="007D2F8F">
          <w:rPr>
            <w:rFonts w:ascii="Times New Roman" w:eastAsia="Times New Roman" w:hAnsi="Times New Roman"/>
            <w:color w:val="0066CC"/>
            <w:sz w:val="28"/>
            <w:szCs w:val="28"/>
            <w:u w:val="single"/>
            <w:lang w:val="en-US" w:eastAsia="ar-SA" w:bidi="en-US"/>
          </w:rPr>
          <w:t>gosuslugi</w:t>
        </w:r>
        <w:proofErr w:type="spellEnd"/>
        <w:r w:rsidRPr="007D2F8F">
          <w:rPr>
            <w:rFonts w:ascii="Times New Roman" w:eastAsia="Times New Roman" w:hAnsi="Times New Roman"/>
            <w:color w:val="0066CC"/>
            <w:sz w:val="28"/>
            <w:szCs w:val="28"/>
            <w:u w:val="single"/>
            <w:lang w:eastAsia="ar-SA" w:bidi="en-US"/>
          </w:rPr>
          <w:t>.</w:t>
        </w:r>
        <w:proofErr w:type="spellStart"/>
        <w:r w:rsidRPr="007D2F8F">
          <w:rPr>
            <w:rFonts w:ascii="Times New Roman" w:eastAsia="Times New Roman" w:hAnsi="Times New Roman"/>
            <w:color w:val="0066CC"/>
            <w:sz w:val="28"/>
            <w:szCs w:val="28"/>
            <w:u w:val="single"/>
            <w:lang w:val="en-US" w:eastAsia="ar-SA" w:bidi="en-US"/>
          </w:rPr>
          <w:t>ru</w:t>
        </w:r>
        <w:proofErr w:type="spellEnd"/>
        <w:r w:rsidRPr="007D2F8F">
          <w:rPr>
            <w:rFonts w:ascii="Times New Roman" w:eastAsia="Times New Roman" w:hAnsi="Times New Roman"/>
            <w:color w:val="0066CC"/>
            <w:sz w:val="28"/>
            <w:szCs w:val="28"/>
            <w:u w:val="single"/>
            <w:lang w:eastAsia="ar-SA" w:bidi="en-US"/>
          </w:rPr>
          <w:t>/</w:t>
        </w:r>
      </w:hyperlink>
      <w:r w:rsidRPr="007D2F8F">
        <w:rPr>
          <w:rFonts w:ascii="Times New Roman" w:eastAsia="Times New Roman" w:hAnsi="Times New Roman"/>
          <w:sz w:val="28"/>
          <w:szCs w:val="28"/>
          <w:lang w:eastAsia="ar-SA" w:bidi="en-US"/>
        </w:rPr>
        <w:t xml:space="preserve">), </w:t>
      </w:r>
      <w:r w:rsidRPr="007D2F8F">
        <w:rPr>
          <w:rFonts w:ascii="Times New Roman" w:eastAsia="Times New Roman" w:hAnsi="Times New Roman"/>
          <w:sz w:val="28"/>
          <w:szCs w:val="28"/>
          <w:lang w:eastAsia="ar-SA"/>
        </w:rPr>
        <w:t>а также может быть принята при личном приеме заявителя.</w:t>
      </w:r>
    </w:p>
    <w:p w:rsidR="00296387" w:rsidRPr="007D2F8F" w:rsidRDefault="00296387" w:rsidP="00296387">
      <w:pPr>
        <w:widowControl w:val="0"/>
        <w:suppressAutoHyphens/>
        <w:spacing w:after="0" w:line="322" w:lineRule="exact"/>
        <w:ind w:left="720"/>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5.2</w:t>
      </w:r>
      <w:r w:rsidRPr="007D2F8F">
        <w:rPr>
          <w:rFonts w:ascii="Times New Roman" w:eastAsia="Times New Roman" w:hAnsi="Times New Roman"/>
          <w:sz w:val="28"/>
          <w:szCs w:val="28"/>
          <w:lang w:eastAsia="ar-SA"/>
        </w:rPr>
        <w:t xml:space="preserve">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 xml:space="preserve">5.3 </w:t>
      </w:r>
      <w:r w:rsidRPr="007D2F8F">
        <w:rPr>
          <w:rFonts w:ascii="Times New Roman" w:eastAsia="Times New Roman" w:hAnsi="Times New Roman"/>
          <w:sz w:val="28"/>
          <w:szCs w:val="28"/>
          <w:lang w:eastAsia="ar-SA"/>
        </w:rPr>
        <w:t>Жалоба должна содержать следующую информацию:</w:t>
      </w:r>
      <w:r w:rsidRPr="007D2F8F">
        <w:rPr>
          <w:rFonts w:ascii="Times New Roman" w:eastAsia="Times New Roman" w:hAnsi="Times New Roman"/>
          <w:sz w:val="28"/>
          <w:szCs w:val="28"/>
          <w:lang w:eastAsia="ru-RU"/>
        </w:rPr>
        <w:t xml:space="preserve"> </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r w:rsidRPr="007D2F8F">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anchor="dst100352" w:history="1">
        <w:r w:rsidRPr="007D2F8F">
          <w:rPr>
            <w:rFonts w:ascii="Times New Roman" w:eastAsia="Times New Roman" w:hAnsi="Times New Roman"/>
            <w:sz w:val="28"/>
            <w:szCs w:val="28"/>
            <w:lang w:eastAsia="ru-RU"/>
          </w:rPr>
          <w:t xml:space="preserve">частью 1.1 </w:t>
        </w:r>
        <w:r w:rsidRPr="007D2F8F">
          <w:rPr>
            <w:rFonts w:ascii="Times New Roman" w:eastAsia="Times New Roman" w:hAnsi="Times New Roman"/>
            <w:sz w:val="28"/>
            <w:szCs w:val="28"/>
            <w:lang w:eastAsia="ru-RU"/>
          </w:rPr>
          <w:lastRenderedPageBreak/>
          <w:t>статьи 16</w:t>
        </w:r>
      </w:hyperlink>
      <w:r w:rsidRPr="007D2F8F">
        <w:rPr>
          <w:rFonts w:ascii="Times New Roman" w:eastAsia="Times New Roman" w:hAnsi="Times New Roman"/>
          <w:sz w:val="28"/>
          <w:szCs w:val="28"/>
          <w:lang w:eastAsia="ru-RU"/>
        </w:rPr>
        <w:t> ФЗ от 27.07.2010 №210-ФЗ, их руководителей и (или) работников, решения и действия (бездействие) которых обжалуются;</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bookmarkStart w:id="10" w:name="dst114"/>
      <w:bookmarkEnd w:id="10"/>
      <w:r w:rsidRPr="007D2F8F">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6387" w:rsidRPr="007D2F8F" w:rsidRDefault="00296387" w:rsidP="00296387">
      <w:pPr>
        <w:shd w:val="clear" w:color="auto" w:fill="FFFFFF"/>
        <w:spacing w:after="0" w:line="290" w:lineRule="atLeast"/>
        <w:ind w:firstLine="540"/>
        <w:jc w:val="both"/>
        <w:rPr>
          <w:rFonts w:ascii="Times New Roman" w:eastAsia="Times New Roman" w:hAnsi="Times New Roman"/>
          <w:sz w:val="28"/>
          <w:szCs w:val="28"/>
          <w:lang w:eastAsia="ru-RU"/>
        </w:rPr>
      </w:pPr>
      <w:bookmarkStart w:id="11" w:name="dst231"/>
      <w:bookmarkEnd w:id="11"/>
      <w:r w:rsidRPr="007D2F8F">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8" w:anchor="dst100352" w:history="1">
        <w:r w:rsidRPr="007D2F8F">
          <w:rPr>
            <w:rFonts w:ascii="Times New Roman" w:eastAsia="Times New Roman" w:hAnsi="Times New Roman"/>
            <w:sz w:val="28"/>
            <w:szCs w:val="28"/>
            <w:lang w:eastAsia="ru-RU"/>
          </w:rPr>
          <w:t>частью 1.1 статьи 16</w:t>
        </w:r>
      </w:hyperlink>
      <w:r w:rsidRPr="007D2F8F">
        <w:rPr>
          <w:rFonts w:ascii="Times New Roman" w:eastAsia="Times New Roman" w:hAnsi="Times New Roman"/>
          <w:sz w:val="28"/>
          <w:szCs w:val="28"/>
          <w:lang w:eastAsia="ru-RU"/>
        </w:rPr>
        <w:t xml:space="preserve"> ФЗ от 27.07.2010 №210-ФЗ, их работников;</w:t>
      </w:r>
    </w:p>
    <w:p w:rsidR="00296387" w:rsidRPr="007D2F8F" w:rsidRDefault="00296387" w:rsidP="00296387">
      <w:pPr>
        <w:shd w:val="clear" w:color="auto" w:fill="FFFFFF"/>
        <w:spacing w:after="0" w:line="290" w:lineRule="atLeast"/>
        <w:jc w:val="both"/>
        <w:rPr>
          <w:rFonts w:ascii="Times New Roman" w:eastAsia="Times New Roman" w:hAnsi="Times New Roman"/>
          <w:sz w:val="28"/>
          <w:szCs w:val="28"/>
          <w:lang w:eastAsia="ru-RU"/>
        </w:rPr>
      </w:pPr>
      <w:bookmarkStart w:id="12" w:name="dst232"/>
      <w:bookmarkEnd w:id="12"/>
      <w:r w:rsidRPr="007D2F8F">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9" w:anchor="dst100352" w:history="1">
        <w:r w:rsidRPr="007D2F8F">
          <w:rPr>
            <w:rFonts w:ascii="Times New Roman" w:eastAsia="Times New Roman" w:hAnsi="Times New Roman"/>
            <w:sz w:val="28"/>
            <w:szCs w:val="28"/>
            <w:lang w:eastAsia="ru-RU"/>
          </w:rPr>
          <w:t>частью 1.1 статьи 16</w:t>
        </w:r>
      </w:hyperlink>
      <w:r w:rsidRPr="007D2F8F">
        <w:rPr>
          <w:rFonts w:ascii="Times New Roman" w:eastAsia="Times New Roman" w:hAnsi="Times New Roman"/>
          <w:sz w:val="28"/>
          <w:szCs w:val="28"/>
          <w:lang w:eastAsia="ru-RU"/>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296387" w:rsidRPr="00DA5D7B" w:rsidRDefault="00296387" w:rsidP="00296387">
      <w:pPr>
        <w:widowControl w:val="0"/>
        <w:suppressAutoHyphens/>
        <w:spacing w:after="0" w:line="322" w:lineRule="exac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5.4.</w:t>
      </w:r>
      <w:r w:rsidRPr="00DA5D7B">
        <w:rPr>
          <w:rFonts w:ascii="Times New Roman" w:eastAsia="Times New Roman" w:hAnsi="Times New Roman"/>
          <w:sz w:val="28"/>
          <w:szCs w:val="28"/>
          <w:lang w:eastAsia="ar-SA"/>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96387" w:rsidRPr="007D2F8F" w:rsidRDefault="00296387" w:rsidP="00296387">
      <w:pPr>
        <w:widowControl w:val="0"/>
        <w:suppressAutoHyphens/>
        <w:spacing w:line="322" w:lineRule="exact"/>
        <w:contextualSpacing/>
        <w:jc w:val="both"/>
        <w:rPr>
          <w:rFonts w:ascii="Times New Roman" w:eastAsia="Times New Roman" w:hAnsi="Times New Roman"/>
          <w:sz w:val="28"/>
          <w:szCs w:val="28"/>
          <w:lang w:eastAsia="ar-SA"/>
        </w:rPr>
      </w:pPr>
      <w:r w:rsidRPr="007D2F8F">
        <w:rPr>
          <w:rFonts w:ascii="Times New Roman" w:eastAsia="Times New Roman" w:hAnsi="Times New Roman"/>
          <w:sz w:val="28"/>
          <w:szCs w:val="28"/>
          <w:lang w:eastAsia="ar-SA"/>
        </w:rPr>
        <w:t>Жалоба подписывается подавшим ее получателем муниципальной услуги.</w:t>
      </w:r>
    </w:p>
    <w:p w:rsidR="00296387" w:rsidRPr="007D2F8F" w:rsidRDefault="00296387" w:rsidP="00296387">
      <w:pPr>
        <w:widowControl w:val="0"/>
        <w:suppressAutoHyphens/>
        <w:spacing w:after="0" w:line="322" w:lineRule="exac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5.5</w:t>
      </w:r>
      <w:r w:rsidRPr="007D2F8F">
        <w:rPr>
          <w:rFonts w:ascii="Times New Roman" w:eastAsia="Times New Roman" w:hAnsi="Times New Roman"/>
          <w:sz w:val="28"/>
          <w:szCs w:val="28"/>
          <w:lang w:eastAsia="ar-SA"/>
        </w:rPr>
        <w:t xml:space="preserve"> По результатам рассмотрения жалобы руководитель </w:t>
      </w:r>
      <w:proofErr w:type="gramStart"/>
      <w:r w:rsidRPr="007D2F8F">
        <w:rPr>
          <w:rFonts w:ascii="Times New Roman" w:eastAsia="Times New Roman" w:hAnsi="Times New Roman"/>
          <w:sz w:val="28"/>
          <w:szCs w:val="28"/>
          <w:lang w:eastAsia="ar-SA"/>
        </w:rPr>
        <w:t>Администрации  принимает</w:t>
      </w:r>
      <w:proofErr w:type="gramEnd"/>
      <w:r w:rsidRPr="007D2F8F">
        <w:rPr>
          <w:rFonts w:ascii="Times New Roman" w:eastAsia="Times New Roman" w:hAnsi="Times New Roman"/>
          <w:sz w:val="28"/>
          <w:szCs w:val="28"/>
          <w:lang w:eastAsia="ar-SA"/>
        </w:rPr>
        <w:t xml:space="preserve"> одно из следующих решений:</w:t>
      </w:r>
    </w:p>
    <w:p w:rsidR="00296387" w:rsidRPr="007D2F8F" w:rsidRDefault="00296387" w:rsidP="00296387">
      <w:pPr>
        <w:widowControl w:val="0"/>
        <w:numPr>
          <w:ilvl w:val="0"/>
          <w:numId w:val="1"/>
        </w:numPr>
        <w:suppressAutoHyphens/>
        <w:spacing w:after="0" w:line="322" w:lineRule="exact"/>
        <w:ind w:firstLine="720"/>
        <w:jc w:val="both"/>
        <w:rPr>
          <w:rFonts w:ascii="Times New Roman" w:eastAsia="Times New Roman" w:hAnsi="Times New Roman"/>
          <w:sz w:val="28"/>
          <w:szCs w:val="28"/>
          <w:lang w:eastAsia="ar-SA"/>
        </w:rPr>
      </w:pPr>
      <w:r w:rsidRPr="007D2F8F">
        <w:rPr>
          <w:rFonts w:ascii="Times New Roman" w:eastAsia="Times New Roman" w:hAnsi="Times New Roman"/>
          <w:sz w:val="28"/>
          <w:szCs w:val="28"/>
          <w:lang w:eastAsia="ar-SA"/>
        </w:rPr>
        <w:t>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
    <w:p w:rsidR="00296387" w:rsidRPr="007D2F8F" w:rsidRDefault="00296387" w:rsidP="00296387">
      <w:pPr>
        <w:widowControl w:val="0"/>
        <w:numPr>
          <w:ilvl w:val="0"/>
          <w:numId w:val="1"/>
        </w:numPr>
        <w:suppressAutoHyphens/>
        <w:spacing w:after="0" w:line="322" w:lineRule="exact"/>
        <w:ind w:firstLine="720"/>
        <w:jc w:val="both"/>
        <w:rPr>
          <w:rFonts w:ascii="Times New Roman" w:eastAsia="Times New Roman" w:hAnsi="Times New Roman"/>
          <w:sz w:val="28"/>
          <w:szCs w:val="28"/>
          <w:lang w:eastAsia="ar-SA"/>
        </w:rPr>
      </w:pPr>
      <w:r w:rsidRPr="007D2F8F">
        <w:rPr>
          <w:rFonts w:ascii="Times New Roman" w:eastAsia="Times New Roman" w:hAnsi="Times New Roman"/>
          <w:sz w:val="28"/>
          <w:szCs w:val="28"/>
          <w:lang w:eastAsia="ar-SA"/>
        </w:rPr>
        <w:t xml:space="preserve"> отказывает в удовлетворении жалобы.</w:t>
      </w:r>
    </w:p>
    <w:p w:rsidR="00296387" w:rsidRPr="007D2F8F" w:rsidRDefault="00296387" w:rsidP="00296387">
      <w:pPr>
        <w:suppressAutoHyphens/>
        <w:spacing w:after="0" w:line="322" w:lineRule="exact"/>
        <w:ind w:firstLine="720"/>
        <w:jc w:val="both"/>
        <w:rPr>
          <w:rFonts w:ascii="Times New Roman" w:eastAsia="Times New Roman" w:hAnsi="Times New Roman"/>
          <w:sz w:val="28"/>
          <w:szCs w:val="28"/>
          <w:lang w:eastAsia="ar-SA"/>
        </w:rPr>
      </w:pPr>
      <w:r w:rsidRPr="007D2F8F">
        <w:rPr>
          <w:rFonts w:ascii="Times New Roman" w:eastAsia="Times New Roman" w:hAnsi="Times New Roman"/>
          <w:sz w:val="28"/>
          <w:szCs w:val="28"/>
          <w:lang w:eastAsia="ar-SA"/>
        </w:rPr>
        <w:t>Не позднее дня, следующего за днем принятия решения, указанного в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6387" w:rsidRPr="007D2F8F" w:rsidRDefault="00296387" w:rsidP="00296387">
      <w:pPr>
        <w:spacing w:after="0" w:line="240" w:lineRule="auto"/>
        <w:rPr>
          <w:rFonts w:ascii="Times New Roman" w:eastAsia="Times New Roman" w:hAnsi="Times New Roman"/>
          <w:color w:val="2C2C2C"/>
          <w:sz w:val="24"/>
          <w:szCs w:val="24"/>
          <w:lang w:eastAsia="ar-SA"/>
        </w:rPr>
      </w:pPr>
      <w:proofErr w:type="gramStart"/>
      <w:r>
        <w:rPr>
          <w:rFonts w:ascii="Times New Roman" w:hAnsi="Times New Roman"/>
          <w:sz w:val="28"/>
          <w:szCs w:val="28"/>
        </w:rPr>
        <w:t xml:space="preserve">5.6 </w:t>
      </w:r>
      <w:r w:rsidRPr="007D2F8F">
        <w:rPr>
          <w:rFonts w:ascii="Times New Roman" w:hAnsi="Times New Roman"/>
          <w:sz w:val="28"/>
          <w:szCs w:val="28"/>
        </w:rPr>
        <w:t>.</w:t>
      </w:r>
      <w:proofErr w:type="gramEnd"/>
      <w:r w:rsidRPr="007D2F8F">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6387" w:rsidRPr="007D2F8F" w:rsidRDefault="00296387" w:rsidP="00296387">
      <w:pPr>
        <w:shd w:val="clear" w:color="auto" w:fill="FFFFFF"/>
        <w:suppressAutoHyphens/>
        <w:spacing w:after="0" w:line="240" w:lineRule="auto"/>
        <w:jc w:val="right"/>
        <w:rPr>
          <w:rFonts w:ascii="Times New Roman" w:eastAsia="Times New Roman" w:hAnsi="Times New Roman"/>
          <w:color w:val="2C2C2C"/>
          <w:sz w:val="24"/>
          <w:szCs w:val="24"/>
          <w:lang w:eastAsia="ar-SA"/>
        </w:rPr>
      </w:pPr>
    </w:p>
    <w:tbl>
      <w:tblPr>
        <w:tblpPr w:leftFromText="180" w:rightFromText="180" w:vertAnchor="text" w:horzAnchor="margin" w:tblpXSpec="right" w:tblpY="-112"/>
        <w:tblW w:w="0" w:type="auto"/>
        <w:tblLook w:val="01E0" w:firstRow="1" w:lastRow="1" w:firstColumn="1" w:lastColumn="1" w:noHBand="0" w:noVBand="0"/>
      </w:tblPr>
      <w:tblGrid>
        <w:gridCol w:w="4002"/>
      </w:tblGrid>
      <w:tr w:rsidR="00296387" w:rsidRPr="002621B2" w:rsidTr="00296387">
        <w:tc>
          <w:tcPr>
            <w:tcW w:w="4002" w:type="dxa"/>
          </w:tcPr>
          <w:p w:rsidR="00296387" w:rsidRDefault="00296387" w:rsidP="00296387">
            <w:pPr>
              <w:autoSpaceDE w:val="0"/>
              <w:autoSpaceDN w:val="0"/>
              <w:adjustRightInd w:val="0"/>
              <w:spacing w:after="0" w:line="240" w:lineRule="auto"/>
              <w:outlineLvl w:val="0"/>
              <w:rPr>
                <w:rFonts w:ascii="Times New Roman" w:eastAsia="Times New Roman" w:hAnsi="Times New Roman"/>
                <w:sz w:val="24"/>
                <w:szCs w:val="24"/>
                <w:lang w:eastAsia="ru-RU"/>
              </w:rPr>
            </w:pPr>
            <w:bookmarkStart w:id="13" w:name="_GoBack"/>
            <w:bookmarkEnd w:id="13"/>
          </w:p>
          <w:p w:rsidR="00296387" w:rsidRPr="002621B2" w:rsidRDefault="00296387" w:rsidP="00296387">
            <w:pPr>
              <w:autoSpaceDE w:val="0"/>
              <w:autoSpaceDN w:val="0"/>
              <w:adjustRightInd w:val="0"/>
              <w:spacing w:after="0" w:line="240" w:lineRule="auto"/>
              <w:outlineLvl w:val="0"/>
              <w:rPr>
                <w:rFonts w:ascii="Times New Roman" w:eastAsia="Times New Roman" w:hAnsi="Times New Roman"/>
                <w:sz w:val="24"/>
                <w:szCs w:val="24"/>
                <w:lang w:eastAsia="ru-RU"/>
              </w:rPr>
            </w:pPr>
            <w:r w:rsidRPr="002621B2">
              <w:rPr>
                <w:rFonts w:ascii="Times New Roman" w:eastAsia="Times New Roman" w:hAnsi="Times New Roman"/>
                <w:sz w:val="24"/>
                <w:szCs w:val="24"/>
                <w:lang w:eastAsia="ru-RU"/>
              </w:rPr>
              <w:t>Приложение № 1</w:t>
            </w:r>
          </w:p>
          <w:p w:rsidR="00296387" w:rsidRPr="002621B2" w:rsidRDefault="00296387" w:rsidP="00296387">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2621B2">
              <w:rPr>
                <w:rFonts w:ascii="Times New Roman" w:eastAsia="Times New Roman" w:hAnsi="Times New Roman"/>
                <w:sz w:val="24"/>
                <w:szCs w:val="24"/>
                <w:lang w:eastAsia="ru-RU"/>
              </w:rPr>
              <w:t>к административному регламенту предоставления муниципальной услуги по оказанию поддержки субъектам малого и среднего предпринимательства в рамках реализации муниципальных программ</w:t>
            </w:r>
          </w:p>
        </w:tc>
      </w:tr>
    </w:tbl>
    <w:p w:rsidR="00296387" w:rsidRPr="007D2F8F" w:rsidRDefault="00296387" w:rsidP="00296387">
      <w:pPr>
        <w:shd w:val="clear" w:color="auto" w:fill="FFFFFF"/>
        <w:suppressAutoHyphens/>
        <w:spacing w:after="0" w:line="240" w:lineRule="auto"/>
        <w:jc w:val="right"/>
        <w:rPr>
          <w:rFonts w:ascii="Times New Roman" w:eastAsia="Times New Roman" w:hAnsi="Times New Roman"/>
          <w:color w:val="2C2C2C"/>
          <w:sz w:val="24"/>
          <w:szCs w:val="24"/>
          <w:lang w:eastAsia="ar-SA"/>
        </w:rPr>
      </w:pPr>
    </w:p>
    <w:p w:rsidR="00296387" w:rsidRPr="007D2F8F" w:rsidRDefault="00296387" w:rsidP="00296387">
      <w:pPr>
        <w:shd w:val="clear" w:color="auto" w:fill="FFFFFF"/>
        <w:suppressAutoHyphens/>
        <w:spacing w:after="0" w:line="240" w:lineRule="auto"/>
        <w:jc w:val="right"/>
        <w:rPr>
          <w:rFonts w:ascii="Times New Roman" w:eastAsia="Times New Roman" w:hAnsi="Times New Roman"/>
          <w:color w:val="2C2C2C"/>
          <w:sz w:val="24"/>
          <w:szCs w:val="24"/>
          <w:lang w:eastAsia="ar-SA"/>
        </w:rPr>
      </w:pPr>
    </w:p>
    <w:p w:rsidR="00296387" w:rsidRPr="007D2F8F" w:rsidRDefault="00296387" w:rsidP="00296387">
      <w:pPr>
        <w:shd w:val="clear" w:color="auto" w:fill="FFFFFF"/>
        <w:suppressAutoHyphens/>
        <w:spacing w:after="0" w:line="240" w:lineRule="auto"/>
        <w:jc w:val="right"/>
        <w:rPr>
          <w:rFonts w:ascii="Times New Roman" w:eastAsia="Times New Roman" w:hAnsi="Times New Roman"/>
          <w:color w:val="2C2C2C"/>
          <w:sz w:val="24"/>
          <w:szCs w:val="24"/>
          <w:lang w:eastAsia="ar-SA"/>
        </w:rPr>
      </w:pPr>
    </w:p>
    <w:p w:rsidR="00296387" w:rsidRPr="007D2F8F" w:rsidRDefault="00296387" w:rsidP="00296387">
      <w:pPr>
        <w:shd w:val="clear" w:color="auto" w:fill="FFFFFF"/>
        <w:suppressAutoHyphens/>
        <w:spacing w:after="0" w:line="240" w:lineRule="auto"/>
        <w:jc w:val="right"/>
        <w:rPr>
          <w:rFonts w:ascii="Times New Roman" w:eastAsia="Times New Roman" w:hAnsi="Times New Roman"/>
          <w:color w:val="2C2C2C"/>
          <w:sz w:val="24"/>
          <w:szCs w:val="24"/>
          <w:lang w:eastAsia="ar-SA"/>
        </w:rPr>
      </w:pPr>
    </w:p>
    <w:p w:rsidR="00296387" w:rsidRPr="007D2F8F" w:rsidRDefault="00296387" w:rsidP="00296387">
      <w:pPr>
        <w:shd w:val="clear" w:color="auto" w:fill="FFFFFF"/>
        <w:suppressAutoHyphens/>
        <w:spacing w:after="0" w:line="240" w:lineRule="auto"/>
        <w:jc w:val="right"/>
        <w:rPr>
          <w:rFonts w:ascii="Times New Roman" w:eastAsia="Times New Roman" w:hAnsi="Times New Roman"/>
          <w:color w:val="2C2C2C"/>
          <w:sz w:val="24"/>
          <w:szCs w:val="24"/>
          <w:lang w:eastAsia="ar-SA"/>
        </w:rPr>
      </w:pPr>
    </w:p>
    <w:p w:rsidR="00296387" w:rsidRPr="002621B2" w:rsidRDefault="00296387" w:rsidP="00296387">
      <w:pPr>
        <w:spacing w:after="0" w:line="240" w:lineRule="auto"/>
        <w:ind w:right="-5" w:firstLine="708"/>
        <w:jc w:val="both"/>
        <w:rPr>
          <w:rFonts w:ascii="Times New Roman" w:eastAsia="Arial Unicode MS" w:hAnsi="Times New Roman"/>
          <w:sz w:val="28"/>
          <w:szCs w:val="28"/>
          <w:lang w:eastAsia="ru-RU"/>
        </w:rPr>
      </w:pPr>
    </w:p>
    <w:p w:rsidR="00296387" w:rsidRPr="002621B2" w:rsidRDefault="00296387" w:rsidP="00296387">
      <w:pPr>
        <w:spacing w:after="0" w:line="240" w:lineRule="auto"/>
        <w:ind w:right="-5" w:firstLine="708"/>
        <w:jc w:val="both"/>
        <w:rPr>
          <w:rFonts w:ascii="Times New Roman" w:eastAsia="Arial Unicode MS" w:hAnsi="Times New Roman"/>
          <w:sz w:val="28"/>
          <w:szCs w:val="28"/>
          <w:lang w:eastAsia="ru-RU"/>
        </w:rPr>
      </w:pPr>
    </w:p>
    <w:p w:rsidR="00296387" w:rsidRPr="002621B2" w:rsidRDefault="00296387" w:rsidP="00296387">
      <w:pPr>
        <w:spacing w:after="0" w:line="240" w:lineRule="auto"/>
        <w:ind w:right="-5" w:firstLine="708"/>
        <w:jc w:val="both"/>
        <w:rPr>
          <w:rFonts w:ascii="Times New Roman" w:eastAsia="Arial Unicode MS" w:hAnsi="Times New Roman"/>
          <w:sz w:val="28"/>
          <w:szCs w:val="28"/>
          <w:lang w:eastAsia="ru-RU"/>
        </w:rPr>
      </w:pPr>
    </w:p>
    <w:p w:rsidR="00296387" w:rsidRPr="002621B2" w:rsidRDefault="00296387" w:rsidP="00296387">
      <w:pPr>
        <w:spacing w:after="0" w:line="240" w:lineRule="auto"/>
        <w:ind w:right="-5" w:firstLine="708"/>
        <w:jc w:val="both"/>
        <w:rPr>
          <w:rFonts w:ascii="Times New Roman" w:eastAsia="Arial Unicode MS" w:hAnsi="Times New Roman"/>
          <w:sz w:val="28"/>
          <w:szCs w:val="28"/>
          <w:lang w:eastAsia="ru-RU"/>
        </w:rPr>
      </w:pPr>
    </w:p>
    <w:p w:rsidR="00296387" w:rsidRPr="002621B2" w:rsidRDefault="00296387" w:rsidP="00296387">
      <w:pPr>
        <w:spacing w:after="0" w:line="240" w:lineRule="auto"/>
        <w:ind w:right="-5" w:firstLine="708"/>
        <w:jc w:val="both"/>
        <w:rPr>
          <w:rFonts w:ascii="Times New Roman" w:eastAsia="Arial Unicode MS" w:hAnsi="Times New Roman"/>
          <w:sz w:val="28"/>
          <w:szCs w:val="28"/>
          <w:lang w:eastAsia="ru-RU"/>
        </w:rPr>
      </w:pPr>
    </w:p>
    <w:p w:rsidR="00296387" w:rsidRPr="002621B2" w:rsidRDefault="00296387" w:rsidP="00296387">
      <w:pPr>
        <w:spacing w:after="0" w:line="240" w:lineRule="auto"/>
        <w:ind w:right="-5" w:firstLine="708"/>
        <w:jc w:val="both"/>
        <w:rPr>
          <w:rFonts w:ascii="Times New Roman" w:eastAsia="Arial Unicode MS" w:hAnsi="Times New Roman"/>
          <w:sz w:val="28"/>
          <w:szCs w:val="28"/>
          <w:lang w:eastAsia="ru-RU"/>
        </w:rPr>
      </w:pPr>
    </w:p>
    <w:p w:rsidR="00296387" w:rsidRPr="002621B2" w:rsidRDefault="00296387" w:rsidP="00296387">
      <w:pPr>
        <w:spacing w:after="0" w:line="240" w:lineRule="auto"/>
        <w:ind w:right="-5" w:firstLine="708"/>
        <w:jc w:val="both"/>
        <w:rPr>
          <w:rFonts w:ascii="Times New Roman" w:eastAsia="Arial Unicode MS" w:hAnsi="Times New Roman"/>
          <w:sz w:val="28"/>
          <w:szCs w:val="28"/>
          <w:lang w:eastAsia="ru-RU"/>
        </w:rPr>
      </w:pPr>
    </w:p>
    <w:p w:rsidR="00296387" w:rsidRPr="002621B2" w:rsidRDefault="00296387" w:rsidP="00296387">
      <w:pPr>
        <w:spacing w:after="0" w:line="240" w:lineRule="auto"/>
        <w:ind w:right="-5" w:firstLine="708"/>
        <w:jc w:val="both"/>
        <w:rPr>
          <w:rFonts w:ascii="Times New Roman" w:eastAsia="Arial Unicode MS" w:hAnsi="Times New Roman"/>
          <w:sz w:val="28"/>
          <w:szCs w:val="28"/>
          <w:lang w:eastAsia="ru-RU"/>
        </w:rPr>
      </w:pPr>
    </w:p>
    <w:p w:rsidR="00296387" w:rsidRPr="002621B2" w:rsidRDefault="00296387" w:rsidP="00296387">
      <w:pPr>
        <w:spacing w:after="0" w:line="240" w:lineRule="auto"/>
        <w:ind w:right="-5" w:firstLine="708"/>
        <w:jc w:val="both"/>
        <w:rPr>
          <w:rFonts w:ascii="Times New Roman" w:eastAsia="Arial Unicode MS" w:hAnsi="Times New Roman"/>
          <w:sz w:val="28"/>
          <w:szCs w:val="28"/>
          <w:lang w:eastAsia="ru-RU"/>
        </w:rPr>
      </w:pPr>
    </w:p>
    <w:p w:rsidR="00296387" w:rsidRPr="002621B2" w:rsidRDefault="00296387" w:rsidP="00296387">
      <w:pPr>
        <w:spacing w:after="0" w:line="240" w:lineRule="auto"/>
        <w:ind w:right="-5" w:firstLine="708"/>
        <w:jc w:val="both"/>
        <w:rPr>
          <w:rFonts w:ascii="Times New Roman" w:eastAsia="Arial Unicode MS" w:hAnsi="Times New Roman"/>
          <w:sz w:val="28"/>
          <w:szCs w:val="28"/>
          <w:lang w:eastAsia="ru-RU"/>
        </w:rPr>
      </w:pPr>
    </w:p>
    <w:p w:rsidR="00296387" w:rsidRPr="002621B2" w:rsidRDefault="00296387" w:rsidP="00296387">
      <w:pPr>
        <w:spacing w:after="0" w:line="240" w:lineRule="auto"/>
        <w:ind w:right="-5" w:firstLine="708"/>
        <w:jc w:val="both"/>
        <w:rPr>
          <w:rFonts w:ascii="Times New Roman" w:eastAsia="Arial Unicode MS" w:hAnsi="Times New Roman"/>
          <w:sz w:val="28"/>
          <w:szCs w:val="28"/>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keepNext/>
        <w:spacing w:after="0" w:line="240" w:lineRule="auto"/>
        <w:ind w:firstLine="720"/>
        <w:jc w:val="center"/>
        <w:outlineLvl w:val="2"/>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 xml:space="preserve">Блок-схема административной процедуры «Рассмотрение </w:t>
      </w:r>
    </w:p>
    <w:p w:rsidR="00296387" w:rsidRPr="002621B2" w:rsidRDefault="00296387" w:rsidP="00296387">
      <w:pPr>
        <w:keepNext/>
        <w:spacing w:after="0" w:line="240" w:lineRule="auto"/>
        <w:ind w:firstLine="720"/>
        <w:jc w:val="center"/>
        <w:outlineLvl w:val="2"/>
        <w:rPr>
          <w:rFonts w:ascii="Times New Roman" w:eastAsia="Times New Roman" w:hAnsi="Times New Roman"/>
          <w:b/>
          <w:sz w:val="28"/>
          <w:szCs w:val="28"/>
          <w:lang w:eastAsia="ru-RU"/>
        </w:rPr>
      </w:pPr>
      <w:r w:rsidRPr="002621B2">
        <w:rPr>
          <w:rFonts w:ascii="Times New Roman" w:eastAsia="Times New Roman" w:hAnsi="Times New Roman"/>
          <w:b/>
          <w:sz w:val="28"/>
          <w:szCs w:val="28"/>
          <w:lang w:eastAsia="ru-RU"/>
        </w:rPr>
        <w:t>обращений</w:t>
      </w:r>
      <w:r w:rsidRPr="002621B2">
        <w:rPr>
          <w:rFonts w:ascii="Times New Roman" w:eastAsia="Times New Roman" w:hAnsi="Times New Roman"/>
          <w:sz w:val="28"/>
          <w:szCs w:val="28"/>
          <w:lang w:eastAsia="ru-RU"/>
        </w:rPr>
        <w:t xml:space="preserve"> </w:t>
      </w:r>
      <w:r w:rsidRPr="002621B2">
        <w:rPr>
          <w:rFonts w:ascii="Times New Roman" w:eastAsia="Times New Roman" w:hAnsi="Times New Roman"/>
          <w:b/>
          <w:sz w:val="28"/>
          <w:szCs w:val="28"/>
          <w:lang w:eastAsia="ru-RU"/>
        </w:rPr>
        <w:t xml:space="preserve">субъектов малого и среднего предпринимательства за оказанием поддержки в рамках реализации </w:t>
      </w:r>
      <w:proofErr w:type="gramStart"/>
      <w:r w:rsidRPr="002621B2">
        <w:rPr>
          <w:rFonts w:ascii="Times New Roman" w:eastAsia="Times New Roman" w:hAnsi="Times New Roman"/>
          <w:b/>
          <w:sz w:val="28"/>
          <w:szCs w:val="28"/>
          <w:lang w:eastAsia="ru-RU"/>
        </w:rPr>
        <w:t>муниципальных  целевых</w:t>
      </w:r>
      <w:proofErr w:type="gramEnd"/>
      <w:r w:rsidRPr="002621B2">
        <w:rPr>
          <w:rFonts w:ascii="Times New Roman" w:eastAsia="Times New Roman" w:hAnsi="Times New Roman"/>
          <w:b/>
          <w:sz w:val="28"/>
          <w:szCs w:val="28"/>
          <w:lang w:eastAsia="ru-RU"/>
        </w:rPr>
        <w:t xml:space="preserve"> программ  </w:t>
      </w:r>
    </w:p>
    <w:p w:rsidR="00296387" w:rsidRPr="002621B2" w:rsidRDefault="00296387" w:rsidP="00296387">
      <w:pPr>
        <w:spacing w:after="0" w:line="240" w:lineRule="auto"/>
        <w:rPr>
          <w:rFonts w:ascii="Times New Roman" w:eastAsia="Times New Roman" w:hAnsi="Times New Roman"/>
          <w:b/>
          <w:sz w:val="28"/>
          <w:szCs w:val="28"/>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r w:rsidRPr="002621B2">
        <w:rPr>
          <w:rFonts w:ascii="Times New Roman" w:eastAsia="Times New Roman" w:hAnsi="Times New Roman"/>
          <w:noProof/>
          <w:sz w:val="20"/>
          <w:szCs w:val="20"/>
          <w:lang w:eastAsia="ru-RU"/>
        </w:rPr>
        <mc:AlternateContent>
          <mc:Choice Requires="wps">
            <w:drawing>
              <wp:anchor distT="0" distB="0" distL="114300" distR="114300" simplePos="0" relativeHeight="251659264" behindDoc="0" locked="0" layoutInCell="1" allowOverlap="1" wp14:anchorId="45528C8D" wp14:editId="0AE6D079">
                <wp:simplePos x="0" y="0"/>
                <wp:positionH relativeFrom="column">
                  <wp:posOffset>1371600</wp:posOffset>
                </wp:positionH>
                <wp:positionV relativeFrom="paragraph">
                  <wp:posOffset>-2540</wp:posOffset>
                </wp:positionV>
                <wp:extent cx="3200400" cy="685800"/>
                <wp:effectExtent l="9525" t="9525" r="9525" b="9525"/>
                <wp:wrapNone/>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flowChartAlternateProcess">
                          <a:avLst/>
                        </a:prstGeom>
                        <a:solidFill>
                          <a:srgbClr val="FFFFFF"/>
                        </a:solidFill>
                        <a:ln w="9525">
                          <a:solidFill>
                            <a:srgbClr val="000000"/>
                          </a:solidFill>
                          <a:miter lim="800000"/>
                          <a:headEnd/>
                          <a:tailEnd/>
                        </a:ln>
                      </wps:spPr>
                      <wps:txbx>
                        <w:txbxContent>
                          <w:p w:rsidR="00296387" w:rsidRPr="00FA098B" w:rsidRDefault="00296387" w:rsidP="00296387">
                            <w:pPr>
                              <w:jc w:val="center"/>
                              <w:rPr>
                                <w:sz w:val="28"/>
                                <w:szCs w:val="28"/>
                              </w:rPr>
                            </w:pPr>
                            <w:r w:rsidRPr="00FA098B">
                              <w:rPr>
                                <w:sz w:val="28"/>
                                <w:szCs w:val="28"/>
                              </w:rPr>
                              <w:t>Обращение субъектов малого и среднего предпринимательства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28C8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3" o:spid="_x0000_s1026" type="#_x0000_t176" style="position:absolute;margin-left:108pt;margin-top:-.2pt;width:2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">
                <v:textbox>
                  <w:txbxContent>
                    <w:p w:rsidR="00296387" w:rsidRPr="00FA098B" w:rsidRDefault="00296387" w:rsidP="00296387">
                      <w:pPr>
                        <w:jc w:val="center"/>
                        <w:rPr>
                          <w:sz w:val="28"/>
                          <w:szCs w:val="28"/>
                        </w:rPr>
                      </w:pPr>
                      <w:r w:rsidRPr="00FA098B">
                        <w:rPr>
                          <w:sz w:val="28"/>
                          <w:szCs w:val="28"/>
                        </w:rPr>
                        <w:t>Обращение субъектов малого и среднего предпринимательства</w:t>
                      </w:r>
                    </w:p>
                  </w:txbxContent>
                </v:textbox>
              </v:shape>
            </w:pict>
          </mc:Fallback>
        </mc:AlternateContent>
      </w: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r w:rsidRPr="002621B2">
        <w:rPr>
          <w:rFonts w:ascii="Times New Roman" w:eastAsia="Times New Roman" w:hAnsi="Times New Roman"/>
          <w:noProof/>
          <w:sz w:val="20"/>
          <w:szCs w:val="20"/>
          <w:lang w:eastAsia="ru-RU"/>
        </w:rPr>
        <mc:AlternateContent>
          <mc:Choice Requires="wps">
            <w:drawing>
              <wp:anchor distT="0" distB="0" distL="114300" distR="114300" simplePos="0" relativeHeight="251666432" behindDoc="0" locked="0" layoutInCell="1" allowOverlap="1" wp14:anchorId="53D85DDD" wp14:editId="2E95D20F">
                <wp:simplePos x="0" y="0"/>
                <wp:positionH relativeFrom="column">
                  <wp:posOffset>3046730</wp:posOffset>
                </wp:positionH>
                <wp:positionV relativeFrom="paragraph">
                  <wp:posOffset>99695</wp:posOffset>
                </wp:positionV>
                <wp:extent cx="114935" cy="428625"/>
                <wp:effectExtent l="55880" t="9525" r="0" b="1905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28625"/>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71E55" id="Полилиния 12" o:spid="_x0000_s1026" style="position:absolute;margin-left:239.9pt;margin-top:7.85pt;width:9.0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" path="m,l,360e" filled="f">
                <v:stroke endarrow="block"/>
                <v:path arrowok="t" o:connecttype="custom" o:connectlocs="0,0;0,428625" o:connectangles="0,0"/>
              </v:shape>
            </w:pict>
          </mc:Fallback>
        </mc:AlternateContent>
      </w: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r w:rsidRPr="002621B2">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44A85D12" wp14:editId="0A074A4B">
                <wp:simplePos x="0" y="0"/>
                <wp:positionH relativeFrom="column">
                  <wp:posOffset>1483468</wp:posOffset>
                </wp:positionH>
                <wp:positionV relativeFrom="paragraph">
                  <wp:posOffset>109760</wp:posOffset>
                </wp:positionV>
                <wp:extent cx="3086100" cy="996950"/>
                <wp:effectExtent l="9525" t="9525" r="9525" b="12700"/>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96950"/>
                        </a:xfrm>
                        <a:prstGeom prst="flowChartProcess">
                          <a:avLst/>
                        </a:prstGeom>
                        <a:solidFill>
                          <a:srgbClr val="FFFFFF"/>
                        </a:solidFill>
                        <a:ln w="9525">
                          <a:solidFill>
                            <a:srgbClr val="000000"/>
                          </a:solidFill>
                          <a:miter lim="800000"/>
                          <a:headEnd/>
                          <a:tailEnd/>
                        </a:ln>
                      </wps:spPr>
                      <wps:txbx>
                        <w:txbxContent>
                          <w:p w:rsidR="00296387" w:rsidRPr="00FA098B" w:rsidRDefault="00296387" w:rsidP="00296387">
                            <w:pPr>
                              <w:autoSpaceDE w:val="0"/>
                              <w:autoSpaceDN w:val="0"/>
                              <w:adjustRightInd w:val="0"/>
                              <w:jc w:val="both"/>
                              <w:rPr>
                                <w:rFonts w:cs="TimesNewRomanPSMT"/>
                                <w:sz w:val="28"/>
                                <w:szCs w:val="28"/>
                              </w:rPr>
                            </w:pPr>
                            <w:r w:rsidRPr="00FA098B">
                              <w:rPr>
                                <w:rFonts w:cs="TimesNewRomanPSMT"/>
                                <w:sz w:val="28"/>
                                <w:szCs w:val="28"/>
                              </w:rPr>
                              <w:t xml:space="preserve">Консультирование по вопросам предоставления поддержки в рамках реализации муниципальных программ развития малого и среднего предпринимательства  </w:t>
                            </w:r>
                          </w:p>
                          <w:p w:rsidR="00296387" w:rsidRPr="00BB4AAD" w:rsidRDefault="00296387" w:rsidP="002963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85D12" id="_x0000_t109" coordsize="21600,21600" o:spt="109" path="m,l,21600r21600,l21600,xe">
                <v:stroke joinstyle="miter"/>
                <v:path gradientshapeok="t" o:connecttype="rect"/>
              </v:shapetype>
              <v:shape id="Блок-схема: процесс 11" o:spid="_x0000_s1027" type="#_x0000_t109" style="position:absolute;margin-left:116.8pt;margin-top:8.65pt;width:243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">
                <v:textbox>
                  <w:txbxContent>
                    <w:p w:rsidR="00296387" w:rsidRPr="00FA098B" w:rsidRDefault="00296387" w:rsidP="00296387">
                      <w:pPr>
                        <w:autoSpaceDE w:val="0"/>
                        <w:autoSpaceDN w:val="0"/>
                        <w:adjustRightInd w:val="0"/>
                        <w:jc w:val="both"/>
                        <w:rPr>
                          <w:rFonts w:cs="TimesNewRomanPSMT"/>
                          <w:sz w:val="28"/>
                          <w:szCs w:val="28"/>
                        </w:rPr>
                      </w:pPr>
                      <w:r w:rsidRPr="00FA098B">
                        <w:rPr>
                          <w:rFonts w:cs="TimesNewRomanPSMT"/>
                          <w:sz w:val="28"/>
                          <w:szCs w:val="28"/>
                        </w:rPr>
                        <w:t xml:space="preserve">Консультирование по вопросам предоставления поддержки в рамках реализации муниципальных программ развития малого и среднего предпринимательства  </w:t>
                      </w:r>
                    </w:p>
                    <w:p w:rsidR="00296387" w:rsidRPr="00BB4AAD" w:rsidRDefault="00296387" w:rsidP="00296387"/>
                  </w:txbxContent>
                </v:textbox>
              </v:shape>
            </w:pict>
          </mc:Fallback>
        </mc:AlternateContent>
      </w: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p>
    <w:p w:rsidR="00296387" w:rsidRPr="002621B2" w:rsidRDefault="00296387" w:rsidP="00296387">
      <w:pPr>
        <w:spacing w:after="0" w:line="240" w:lineRule="auto"/>
        <w:rPr>
          <w:rFonts w:ascii="Times New Roman" w:eastAsia="Times New Roman" w:hAnsi="Times New Roman"/>
          <w:sz w:val="20"/>
          <w:szCs w:val="20"/>
          <w:lang w:eastAsia="ru-RU"/>
        </w:rPr>
      </w:pPr>
      <w:r w:rsidRPr="002621B2">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54B9CF0D" wp14:editId="7748FB36">
                <wp:simplePos x="0" y="0"/>
                <wp:positionH relativeFrom="column">
                  <wp:posOffset>3086735</wp:posOffset>
                </wp:positionH>
                <wp:positionV relativeFrom="paragraph">
                  <wp:posOffset>1270</wp:posOffset>
                </wp:positionV>
                <wp:extent cx="74930" cy="419100"/>
                <wp:effectExtent l="57785" t="9525" r="0" b="19050"/>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419100"/>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91535" id="Полилиния 10" o:spid="_x0000_s1026" style="position:absolute;margin-left:243.05pt;margin-top:.1pt;width:5.9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" path="m,l,360e" filled="f">
                <v:stroke endarrow="block"/>
                <v:path arrowok="t" o:connecttype="custom" o:connectlocs="0,0;0,419100" o:connectangles="0,0"/>
              </v:shape>
            </w:pict>
          </mc:Fallback>
        </mc:AlternateContent>
      </w:r>
    </w:p>
    <w:p w:rsidR="00296387" w:rsidRPr="002621B2" w:rsidRDefault="00296387" w:rsidP="00296387">
      <w:pPr>
        <w:spacing w:after="0" w:line="240" w:lineRule="auto"/>
        <w:jc w:val="right"/>
        <w:rPr>
          <w:rFonts w:ascii="Times New Roman" w:eastAsia="Times New Roman" w:hAnsi="Times New Roman"/>
          <w:sz w:val="20"/>
          <w:szCs w:val="20"/>
          <w:lang w:eastAsia="ru-RU"/>
        </w:rPr>
      </w:pPr>
    </w:p>
    <w:p w:rsidR="00296387" w:rsidRPr="002621B2" w:rsidRDefault="00296387" w:rsidP="00296387">
      <w:pPr>
        <w:spacing w:after="0" w:line="240" w:lineRule="auto"/>
        <w:jc w:val="right"/>
        <w:rPr>
          <w:rFonts w:ascii="Times New Roman" w:eastAsia="Times New Roman" w:hAnsi="Times New Roman"/>
          <w:sz w:val="20"/>
          <w:szCs w:val="20"/>
          <w:lang w:eastAsia="ru-RU"/>
        </w:rPr>
      </w:pPr>
      <w:r w:rsidRPr="002621B2">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45DA507C" wp14:editId="634E8747">
                <wp:simplePos x="0" y="0"/>
                <wp:positionH relativeFrom="column">
                  <wp:posOffset>1485900</wp:posOffset>
                </wp:positionH>
                <wp:positionV relativeFrom="paragraph">
                  <wp:posOffset>128270</wp:posOffset>
                </wp:positionV>
                <wp:extent cx="3086100" cy="571500"/>
                <wp:effectExtent l="9525" t="9525" r="9525" b="952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flowChartProcess">
                          <a:avLst/>
                        </a:prstGeom>
                        <a:solidFill>
                          <a:srgbClr val="FFFFFF"/>
                        </a:solidFill>
                        <a:ln w="9525">
                          <a:solidFill>
                            <a:srgbClr val="000000"/>
                          </a:solidFill>
                          <a:miter lim="800000"/>
                          <a:headEnd/>
                          <a:tailEnd/>
                        </a:ln>
                      </wps:spPr>
                      <wps:txbx>
                        <w:txbxContent>
                          <w:p w:rsidR="00296387" w:rsidRPr="00FA098B" w:rsidRDefault="00296387" w:rsidP="00296387">
                            <w:pPr>
                              <w:jc w:val="center"/>
                              <w:rPr>
                                <w:rFonts w:cs="TimesNewRomanPSMT"/>
                                <w:sz w:val="28"/>
                                <w:szCs w:val="28"/>
                              </w:rPr>
                            </w:pPr>
                            <w:r w:rsidRPr="00FA098B">
                              <w:rPr>
                                <w:rFonts w:cs="TimesNewRomanPSMT"/>
                                <w:sz w:val="28"/>
                                <w:szCs w:val="28"/>
                              </w:rPr>
                              <w:t>Прием заявления и прилагаемых</w:t>
                            </w:r>
                          </w:p>
                          <w:p w:rsidR="00296387" w:rsidRPr="00FA098B" w:rsidRDefault="00296387" w:rsidP="00296387">
                            <w:pPr>
                              <w:jc w:val="center"/>
                              <w:rPr>
                                <w:sz w:val="28"/>
                                <w:szCs w:val="28"/>
                              </w:rPr>
                            </w:pPr>
                            <w:r w:rsidRPr="00FA098B">
                              <w:rPr>
                                <w:rFonts w:cs="TimesNewRomanPSMT"/>
                                <w:sz w:val="28"/>
                                <w:szCs w:val="28"/>
                              </w:rPr>
                              <w:t>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A507C" id="Блок-схема: процесс 9" o:spid="_x0000_s1028" type="#_x0000_t109" style="position:absolute;left:0;text-align:left;margin-left:117pt;margin-top:10.1pt;width:24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">
                <v:textbox>
                  <w:txbxContent>
                    <w:p w:rsidR="00296387" w:rsidRPr="00FA098B" w:rsidRDefault="00296387" w:rsidP="00296387">
                      <w:pPr>
                        <w:jc w:val="center"/>
                        <w:rPr>
                          <w:rFonts w:cs="TimesNewRomanPSMT"/>
                          <w:sz w:val="28"/>
                          <w:szCs w:val="28"/>
                        </w:rPr>
                      </w:pPr>
                      <w:r w:rsidRPr="00FA098B">
                        <w:rPr>
                          <w:rFonts w:cs="TimesNewRomanPSMT"/>
                          <w:sz w:val="28"/>
                          <w:szCs w:val="28"/>
                        </w:rPr>
                        <w:t>Прием заявления и прилагаемых</w:t>
                      </w:r>
                    </w:p>
                    <w:p w:rsidR="00296387" w:rsidRPr="00FA098B" w:rsidRDefault="00296387" w:rsidP="00296387">
                      <w:pPr>
                        <w:jc w:val="center"/>
                        <w:rPr>
                          <w:sz w:val="28"/>
                          <w:szCs w:val="28"/>
                        </w:rPr>
                      </w:pPr>
                      <w:r w:rsidRPr="00FA098B">
                        <w:rPr>
                          <w:rFonts w:cs="TimesNewRomanPSMT"/>
                          <w:sz w:val="28"/>
                          <w:szCs w:val="28"/>
                        </w:rPr>
                        <w:t>к нему документов</w:t>
                      </w:r>
                    </w:p>
                  </w:txbxContent>
                </v:textbox>
              </v:shape>
            </w:pict>
          </mc:Fallback>
        </mc:AlternateContent>
      </w:r>
    </w:p>
    <w:p w:rsidR="00296387" w:rsidRPr="002621B2" w:rsidRDefault="00296387" w:rsidP="00296387">
      <w:pPr>
        <w:spacing w:after="0" w:line="240" w:lineRule="auto"/>
        <w:jc w:val="right"/>
        <w:rPr>
          <w:rFonts w:ascii="Times New Roman" w:eastAsia="Times New Roman" w:hAnsi="Times New Roman"/>
          <w:sz w:val="20"/>
          <w:szCs w:val="20"/>
          <w:lang w:eastAsia="ru-RU"/>
        </w:rPr>
      </w:pPr>
    </w:p>
    <w:p w:rsidR="00296387" w:rsidRPr="002621B2" w:rsidRDefault="00296387" w:rsidP="00296387">
      <w:pPr>
        <w:spacing w:after="0" w:line="240" w:lineRule="auto"/>
        <w:jc w:val="right"/>
        <w:rPr>
          <w:rFonts w:ascii="Times New Roman" w:eastAsia="Times New Roman" w:hAnsi="Times New Roman"/>
          <w:sz w:val="20"/>
          <w:szCs w:val="20"/>
          <w:lang w:eastAsia="ru-RU"/>
        </w:rPr>
      </w:pPr>
    </w:p>
    <w:p w:rsidR="00296387" w:rsidRPr="002621B2" w:rsidRDefault="00296387" w:rsidP="00296387">
      <w:pPr>
        <w:spacing w:after="0" w:line="240" w:lineRule="auto"/>
        <w:jc w:val="right"/>
        <w:rPr>
          <w:rFonts w:ascii="Times New Roman" w:eastAsia="Times New Roman" w:hAnsi="Times New Roman"/>
          <w:sz w:val="20"/>
          <w:szCs w:val="20"/>
          <w:lang w:eastAsia="ru-RU"/>
        </w:rPr>
      </w:pPr>
    </w:p>
    <w:p w:rsidR="00296387" w:rsidRPr="002621B2" w:rsidRDefault="00296387" w:rsidP="00296387">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bookmarkStart w:id="14" w:name="_Приложение_№_1"/>
      <w:bookmarkEnd w:id="14"/>
      <w:r w:rsidRPr="002621B2">
        <w:rPr>
          <w:rFonts w:ascii="Times New Roman" w:eastAsia="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56A88DA7" wp14:editId="1B4F17DC">
                <wp:simplePos x="0" y="0"/>
                <wp:positionH relativeFrom="column">
                  <wp:posOffset>-1600200</wp:posOffset>
                </wp:positionH>
                <wp:positionV relativeFrom="paragraph">
                  <wp:posOffset>58420</wp:posOffset>
                </wp:positionV>
                <wp:extent cx="4761865" cy="456565"/>
                <wp:effectExtent l="0" t="9525" r="57785" b="19685"/>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761865" cy="456565"/>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4BE67" id="Полилиния 8" o:spid="_x0000_s1026" style="position:absolute;margin-left:-126pt;margin-top:4.6pt;width:374.95pt;height:35.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" path="m,l,360e" filled="f">
                <v:stroke endarrow="block"/>
                <v:path arrowok="t" o:connecttype="custom" o:connectlocs="0,0;0,456565" o:connectangles="0,0"/>
              </v:shape>
            </w:pict>
          </mc:Fallback>
        </mc:AlternateContent>
      </w:r>
      <w:r w:rsidRPr="002621B2">
        <w:rPr>
          <w:rFonts w:ascii="Times New Roman" w:eastAsia="Times New Roman" w:hAnsi="Times New Roman"/>
          <w:sz w:val="24"/>
          <w:szCs w:val="24"/>
          <w:lang w:eastAsia="ru-RU"/>
        </w:rPr>
        <w:t xml:space="preserve"> </w:t>
      </w:r>
    </w:p>
    <w:p w:rsidR="00296387" w:rsidRPr="002621B2" w:rsidRDefault="00296387" w:rsidP="00296387">
      <w:pPr>
        <w:autoSpaceDE w:val="0"/>
        <w:autoSpaceDN w:val="0"/>
        <w:adjustRightInd w:val="0"/>
        <w:spacing w:after="0" w:line="240" w:lineRule="auto"/>
        <w:jc w:val="right"/>
        <w:outlineLvl w:val="0"/>
        <w:rPr>
          <w:rFonts w:ascii="Times New Roman" w:eastAsia="Times New Roman" w:hAnsi="Times New Roman"/>
          <w:b/>
          <w:bCs/>
          <w:sz w:val="28"/>
          <w:szCs w:val="28"/>
          <w:lang w:eastAsia="ru-RU"/>
        </w:rPr>
      </w:pPr>
      <w:r w:rsidRPr="002621B2">
        <w:rPr>
          <w:rFonts w:ascii="Times New Roman" w:eastAsia="Times New Roman" w:hAnsi="Times New Roman"/>
          <w:b/>
          <w:bCs/>
          <w:sz w:val="28"/>
          <w:szCs w:val="28"/>
          <w:lang w:eastAsia="ru-RU"/>
        </w:rPr>
        <w:t xml:space="preserve">  </w:t>
      </w:r>
    </w:p>
    <w:p w:rsidR="00296387" w:rsidRPr="002621B2" w:rsidRDefault="00296387" w:rsidP="00296387">
      <w:pPr>
        <w:autoSpaceDE w:val="0"/>
        <w:autoSpaceDN w:val="0"/>
        <w:adjustRightInd w:val="0"/>
        <w:spacing w:after="0" w:line="240" w:lineRule="auto"/>
        <w:jc w:val="right"/>
        <w:outlineLvl w:val="0"/>
        <w:rPr>
          <w:rFonts w:ascii="Times New Roman" w:eastAsia="Times New Roman" w:hAnsi="Times New Roman"/>
          <w:b/>
          <w:bCs/>
          <w:sz w:val="28"/>
          <w:szCs w:val="28"/>
          <w:lang w:eastAsia="ru-RU"/>
        </w:rPr>
      </w:pPr>
      <w:r w:rsidRPr="002621B2">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612FBEB5" wp14:editId="7FB41791">
                <wp:simplePos x="0" y="0"/>
                <wp:positionH relativeFrom="column">
                  <wp:posOffset>1600200</wp:posOffset>
                </wp:positionH>
                <wp:positionV relativeFrom="paragraph">
                  <wp:posOffset>106045</wp:posOffset>
                </wp:positionV>
                <wp:extent cx="2971800" cy="342900"/>
                <wp:effectExtent l="9525" t="8890" r="9525" b="10160"/>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flowChartProcess">
                          <a:avLst/>
                        </a:prstGeom>
                        <a:solidFill>
                          <a:srgbClr val="FFFFFF"/>
                        </a:solidFill>
                        <a:ln w="9525">
                          <a:solidFill>
                            <a:srgbClr val="000000"/>
                          </a:solidFill>
                          <a:miter lim="800000"/>
                          <a:headEnd/>
                          <a:tailEnd/>
                        </a:ln>
                      </wps:spPr>
                      <wps:txbx>
                        <w:txbxContent>
                          <w:p w:rsidR="00296387" w:rsidRPr="00FA098B" w:rsidRDefault="00296387" w:rsidP="00296387">
                            <w:pPr>
                              <w:jc w:val="center"/>
                              <w:rPr>
                                <w:sz w:val="28"/>
                                <w:szCs w:val="28"/>
                              </w:rPr>
                            </w:pPr>
                            <w:r w:rsidRPr="00FA098B">
                              <w:rPr>
                                <w:rFonts w:cs="TimesNewRomanPSMT"/>
                                <w:sz w:val="28"/>
                                <w:szCs w:val="28"/>
                              </w:rPr>
                              <w:t>Проверка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FBEB5" id="Блок-схема: процесс 7" o:spid="_x0000_s1029" type="#_x0000_t109" style="position:absolute;left:0;text-align:left;margin-left:126pt;margin-top:8.35pt;width:23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">
                <v:textbox>
                  <w:txbxContent>
                    <w:p w:rsidR="00296387" w:rsidRPr="00FA098B" w:rsidRDefault="00296387" w:rsidP="00296387">
                      <w:pPr>
                        <w:jc w:val="center"/>
                        <w:rPr>
                          <w:sz w:val="28"/>
                          <w:szCs w:val="28"/>
                        </w:rPr>
                      </w:pPr>
                      <w:r w:rsidRPr="00FA098B">
                        <w:rPr>
                          <w:rFonts w:cs="TimesNewRomanPSMT"/>
                          <w:sz w:val="28"/>
                          <w:szCs w:val="28"/>
                        </w:rPr>
                        <w:t>Проверка представленных документов</w:t>
                      </w:r>
                    </w:p>
                  </w:txbxContent>
                </v:textbox>
              </v:shape>
            </w:pict>
          </mc:Fallback>
        </mc:AlternateContent>
      </w:r>
    </w:p>
    <w:p w:rsidR="00296387" w:rsidRPr="002621B2" w:rsidRDefault="00296387" w:rsidP="00296387">
      <w:pPr>
        <w:autoSpaceDE w:val="0"/>
        <w:autoSpaceDN w:val="0"/>
        <w:adjustRightInd w:val="0"/>
        <w:spacing w:after="0" w:line="240" w:lineRule="auto"/>
        <w:jc w:val="right"/>
        <w:outlineLvl w:val="0"/>
        <w:rPr>
          <w:rFonts w:ascii="Times New Roman" w:eastAsia="Times New Roman" w:hAnsi="Times New Roman"/>
          <w:b/>
          <w:bCs/>
          <w:sz w:val="28"/>
          <w:szCs w:val="28"/>
          <w:lang w:eastAsia="ru-RU"/>
        </w:rPr>
      </w:pPr>
      <w:r w:rsidRPr="002621B2">
        <w:rPr>
          <w:rFonts w:ascii="Times New Roman" w:eastAsia="Times New Roman" w:hAnsi="Times New Roman"/>
          <w:noProof/>
          <w:sz w:val="20"/>
          <w:szCs w:val="20"/>
          <w:lang w:eastAsia="ru-RU"/>
        </w:rPr>
        <mc:AlternateContent>
          <mc:Choice Requires="wps">
            <w:drawing>
              <wp:anchor distT="0" distB="0" distL="114300" distR="114300" simplePos="0" relativeHeight="251670528" behindDoc="0" locked="0" layoutInCell="1" allowOverlap="1" wp14:anchorId="3AF91282" wp14:editId="0047D062">
                <wp:simplePos x="0" y="0"/>
                <wp:positionH relativeFrom="column">
                  <wp:posOffset>1066800</wp:posOffset>
                </wp:positionH>
                <wp:positionV relativeFrom="paragraph">
                  <wp:posOffset>127000</wp:posOffset>
                </wp:positionV>
                <wp:extent cx="533400" cy="0"/>
                <wp:effectExtent l="9525" t="5715" r="9525"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D25FB" id="Прямая соединительная линия 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0pt" to="1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"/>
            </w:pict>
          </mc:Fallback>
        </mc:AlternateContent>
      </w:r>
      <w:r w:rsidRPr="002621B2">
        <w:rPr>
          <w:rFonts w:ascii="Times New Roman" w:eastAsia="Times New Roman" w:hAnsi="Times New Roman"/>
          <w:noProof/>
          <w:sz w:val="20"/>
          <w:szCs w:val="20"/>
          <w:lang w:eastAsia="ru-RU"/>
        </w:rPr>
        <mc:AlternateContent>
          <mc:Choice Requires="wps">
            <w:drawing>
              <wp:anchor distT="0" distB="0" distL="114300" distR="114300" simplePos="0" relativeHeight="251669504" behindDoc="0" locked="0" layoutInCell="1" allowOverlap="1" wp14:anchorId="5E11FA32" wp14:editId="72B82BA6">
                <wp:simplePos x="0" y="0"/>
                <wp:positionH relativeFrom="column">
                  <wp:posOffset>-3556000</wp:posOffset>
                </wp:positionH>
                <wp:positionV relativeFrom="paragraph">
                  <wp:posOffset>127000</wp:posOffset>
                </wp:positionV>
                <wp:extent cx="4622800" cy="470535"/>
                <wp:effectExtent l="0" t="5715" r="57150" b="1905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622800" cy="470535"/>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14E2" id="Полилиния 5" o:spid="_x0000_s1026" style="position:absolute;margin-left:-280pt;margin-top:10pt;width:364pt;height:3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" path="m,l,360e" filled="f">
                <v:stroke endarrow="block"/>
                <v:path arrowok="t" o:connecttype="custom" o:connectlocs="0,0;0,470535" o:connectangles="0,0"/>
              </v:shape>
            </w:pict>
          </mc:Fallback>
        </mc:AlternateContent>
      </w:r>
      <w:r w:rsidRPr="002621B2">
        <w:rPr>
          <w:rFonts w:ascii="Times New Roman" w:eastAsia="Times New Roman" w:hAnsi="Times New Roman"/>
          <w:noProof/>
          <w:sz w:val="20"/>
          <w:szCs w:val="20"/>
          <w:lang w:eastAsia="ru-RU"/>
        </w:rPr>
        <mc:AlternateContent>
          <mc:Choice Requires="wps">
            <w:drawing>
              <wp:anchor distT="0" distB="0" distL="114300" distR="114300" simplePos="0" relativeHeight="251671552" behindDoc="0" locked="0" layoutInCell="1" allowOverlap="1" wp14:anchorId="1E6F8594" wp14:editId="3764456D">
                <wp:simplePos x="0" y="0"/>
                <wp:positionH relativeFrom="column">
                  <wp:posOffset>4533900</wp:posOffset>
                </wp:positionH>
                <wp:positionV relativeFrom="paragraph">
                  <wp:posOffset>127000</wp:posOffset>
                </wp:positionV>
                <wp:extent cx="533400" cy="0"/>
                <wp:effectExtent l="9525" t="5715" r="9525"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08041" id="Прямая соединительная линия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0pt" to="39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"/>
            </w:pict>
          </mc:Fallback>
        </mc:AlternateContent>
      </w:r>
      <w:r w:rsidRPr="002621B2">
        <w:rPr>
          <w:rFonts w:ascii="Times New Roman" w:eastAsia="Times New Roman" w:hAnsi="Times New Roman"/>
          <w:noProof/>
          <w:sz w:val="20"/>
          <w:szCs w:val="20"/>
          <w:lang w:eastAsia="ru-RU"/>
        </w:rPr>
        <mc:AlternateContent>
          <mc:Choice Requires="wps">
            <w:drawing>
              <wp:anchor distT="0" distB="0" distL="114300" distR="114300" simplePos="0" relativeHeight="251667456" behindDoc="0" locked="0" layoutInCell="1" allowOverlap="1" wp14:anchorId="1CC82517" wp14:editId="4543A990">
                <wp:simplePos x="0" y="0"/>
                <wp:positionH relativeFrom="column">
                  <wp:posOffset>444500</wp:posOffset>
                </wp:positionH>
                <wp:positionV relativeFrom="paragraph">
                  <wp:posOffset>127000</wp:posOffset>
                </wp:positionV>
                <wp:extent cx="4622800" cy="470535"/>
                <wp:effectExtent l="0" t="5715" r="57150" b="1905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622800" cy="470535"/>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C1426" id="Полилиния 3" o:spid="_x0000_s1026" style="position:absolute;margin-left:35pt;margin-top:10pt;width:364pt;height:37.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" path="m,l,360e" filled="f">
                <v:stroke endarrow="block"/>
                <v:path arrowok="t" o:connecttype="custom" o:connectlocs="0,0;0,470535" o:connectangles="0,0"/>
              </v:shape>
            </w:pict>
          </mc:Fallback>
        </mc:AlternateContent>
      </w:r>
    </w:p>
    <w:p w:rsidR="00296387" w:rsidRPr="002621B2" w:rsidRDefault="00296387" w:rsidP="00296387">
      <w:pPr>
        <w:autoSpaceDE w:val="0"/>
        <w:autoSpaceDN w:val="0"/>
        <w:adjustRightInd w:val="0"/>
        <w:spacing w:after="0" w:line="240" w:lineRule="auto"/>
        <w:jc w:val="right"/>
        <w:outlineLvl w:val="0"/>
        <w:rPr>
          <w:rFonts w:ascii="Times New Roman" w:eastAsia="Times New Roman" w:hAnsi="Times New Roman"/>
          <w:b/>
          <w:bCs/>
          <w:sz w:val="28"/>
          <w:szCs w:val="28"/>
          <w:lang w:eastAsia="ru-RU"/>
        </w:rPr>
      </w:pPr>
    </w:p>
    <w:p w:rsidR="00296387" w:rsidRPr="002621B2" w:rsidRDefault="00296387" w:rsidP="00296387">
      <w:pPr>
        <w:autoSpaceDE w:val="0"/>
        <w:autoSpaceDN w:val="0"/>
        <w:adjustRightInd w:val="0"/>
        <w:spacing w:after="0" w:line="240" w:lineRule="auto"/>
        <w:jc w:val="right"/>
        <w:outlineLvl w:val="0"/>
        <w:rPr>
          <w:rFonts w:ascii="Times New Roman" w:eastAsia="Times New Roman" w:hAnsi="Times New Roman"/>
          <w:b/>
          <w:bCs/>
          <w:sz w:val="28"/>
          <w:szCs w:val="28"/>
          <w:lang w:eastAsia="ru-RU"/>
        </w:rPr>
      </w:pPr>
      <w:r w:rsidRPr="002621B2">
        <w:rPr>
          <w:rFonts w:ascii="Times New Roman" w:eastAsia="Times New Roman" w:hAnsi="Times New Roman"/>
          <w:noProof/>
          <w:sz w:val="20"/>
          <w:szCs w:val="20"/>
          <w:lang w:eastAsia="ru-RU"/>
        </w:rPr>
        <mc:AlternateContent>
          <mc:Choice Requires="wps">
            <w:drawing>
              <wp:anchor distT="0" distB="0" distL="114300" distR="114300" simplePos="0" relativeHeight="251668480" behindDoc="0" locked="0" layoutInCell="1" allowOverlap="1" wp14:anchorId="4FCCDAB8" wp14:editId="00EFA3C8">
                <wp:simplePos x="0" y="0"/>
                <wp:positionH relativeFrom="column">
                  <wp:posOffset>3378200</wp:posOffset>
                </wp:positionH>
                <wp:positionV relativeFrom="paragraph">
                  <wp:posOffset>188595</wp:posOffset>
                </wp:positionV>
                <wp:extent cx="2578100" cy="685800"/>
                <wp:effectExtent l="6350" t="9525" r="6350" b="952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0" cy="685800"/>
                        </a:xfrm>
                        <a:prstGeom prst="flowChartAlternateProcess">
                          <a:avLst/>
                        </a:prstGeom>
                        <a:solidFill>
                          <a:srgbClr val="FFFFFF"/>
                        </a:solidFill>
                        <a:ln w="9525">
                          <a:solidFill>
                            <a:srgbClr val="000000"/>
                          </a:solidFill>
                          <a:miter lim="800000"/>
                          <a:headEnd/>
                          <a:tailEnd/>
                        </a:ln>
                      </wps:spPr>
                      <wps:txbx>
                        <w:txbxContent>
                          <w:p w:rsidR="00296387" w:rsidRDefault="00296387" w:rsidP="00296387">
                            <w:pPr>
                              <w:jc w:val="center"/>
                              <w:rPr>
                                <w:sz w:val="24"/>
                                <w:szCs w:val="24"/>
                              </w:rPr>
                            </w:pPr>
                            <w:r w:rsidRPr="006312CA">
                              <w:rPr>
                                <w:sz w:val="24"/>
                                <w:szCs w:val="24"/>
                              </w:rPr>
                              <w:t xml:space="preserve">Отказ в оказании поддержки </w:t>
                            </w:r>
                          </w:p>
                          <w:p w:rsidR="00296387" w:rsidRDefault="00296387" w:rsidP="00296387">
                            <w:pPr>
                              <w:jc w:val="center"/>
                              <w:rPr>
                                <w:sz w:val="24"/>
                                <w:szCs w:val="24"/>
                              </w:rPr>
                            </w:pPr>
                            <w:r w:rsidRPr="006312CA">
                              <w:rPr>
                                <w:sz w:val="24"/>
                                <w:szCs w:val="24"/>
                              </w:rPr>
                              <w:t xml:space="preserve">субъектам малого и среднего </w:t>
                            </w:r>
                          </w:p>
                          <w:p w:rsidR="00296387" w:rsidRPr="006312CA" w:rsidRDefault="00296387" w:rsidP="00296387">
                            <w:pPr>
                              <w:jc w:val="center"/>
                              <w:rPr>
                                <w:sz w:val="24"/>
                                <w:szCs w:val="24"/>
                              </w:rPr>
                            </w:pPr>
                            <w:r w:rsidRPr="006312CA">
                              <w:rPr>
                                <w:sz w:val="24"/>
                                <w:szCs w:val="24"/>
                              </w:rPr>
                              <w:t>предпринимательства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CDAB8" id="Блок-схема: альтернативный процесс 2" o:spid="_x0000_s1030" type="#_x0000_t176" style="position:absolute;left:0;text-align:left;margin-left:266pt;margin-top:14.85pt;width:203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">
                <v:textbox>
                  <w:txbxContent>
                    <w:p w:rsidR="00296387" w:rsidRDefault="00296387" w:rsidP="00296387">
                      <w:pPr>
                        <w:jc w:val="center"/>
                        <w:rPr>
                          <w:sz w:val="24"/>
                          <w:szCs w:val="24"/>
                        </w:rPr>
                      </w:pPr>
                      <w:r w:rsidRPr="006312CA">
                        <w:rPr>
                          <w:sz w:val="24"/>
                          <w:szCs w:val="24"/>
                        </w:rPr>
                        <w:t xml:space="preserve">Отказ в оказании поддержки </w:t>
                      </w:r>
                    </w:p>
                    <w:p w:rsidR="00296387" w:rsidRDefault="00296387" w:rsidP="00296387">
                      <w:pPr>
                        <w:jc w:val="center"/>
                        <w:rPr>
                          <w:sz w:val="24"/>
                          <w:szCs w:val="24"/>
                        </w:rPr>
                      </w:pPr>
                      <w:r w:rsidRPr="006312CA">
                        <w:rPr>
                          <w:sz w:val="24"/>
                          <w:szCs w:val="24"/>
                        </w:rPr>
                        <w:t xml:space="preserve">субъектам малого и среднего </w:t>
                      </w:r>
                    </w:p>
                    <w:p w:rsidR="00296387" w:rsidRPr="006312CA" w:rsidRDefault="00296387" w:rsidP="00296387">
                      <w:pPr>
                        <w:jc w:val="center"/>
                        <w:rPr>
                          <w:sz w:val="24"/>
                          <w:szCs w:val="24"/>
                        </w:rPr>
                      </w:pPr>
                      <w:r w:rsidRPr="006312CA">
                        <w:rPr>
                          <w:sz w:val="24"/>
                          <w:szCs w:val="24"/>
                        </w:rPr>
                        <w:t>предпринимательства</w:t>
                      </w:r>
                    </w:p>
                  </w:txbxContent>
                </v:textbox>
              </v:shape>
            </w:pict>
          </mc:Fallback>
        </mc:AlternateContent>
      </w:r>
      <w:r w:rsidRPr="002621B2">
        <w:rPr>
          <w:rFonts w:ascii="Times New Roman" w:eastAsia="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046AE875" wp14:editId="146477D8">
                <wp:simplePos x="0" y="0"/>
                <wp:positionH relativeFrom="column">
                  <wp:posOffset>0</wp:posOffset>
                </wp:positionH>
                <wp:positionV relativeFrom="paragraph">
                  <wp:posOffset>188595</wp:posOffset>
                </wp:positionV>
                <wp:extent cx="2667000" cy="685800"/>
                <wp:effectExtent l="9525" t="9525" r="9525" b="9525"/>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85800"/>
                        </a:xfrm>
                        <a:prstGeom prst="flowChartAlternateProcess">
                          <a:avLst/>
                        </a:prstGeom>
                        <a:solidFill>
                          <a:srgbClr val="FFFFFF"/>
                        </a:solidFill>
                        <a:ln w="9525">
                          <a:solidFill>
                            <a:srgbClr val="000000"/>
                          </a:solidFill>
                          <a:miter lim="800000"/>
                          <a:headEnd/>
                          <a:tailEnd/>
                        </a:ln>
                      </wps:spPr>
                      <wps:txbx>
                        <w:txbxContent>
                          <w:p w:rsidR="00296387" w:rsidRDefault="00296387" w:rsidP="00296387">
                            <w:pPr>
                              <w:jc w:val="center"/>
                              <w:rPr>
                                <w:sz w:val="24"/>
                                <w:szCs w:val="24"/>
                              </w:rPr>
                            </w:pPr>
                            <w:r w:rsidRPr="006312CA">
                              <w:rPr>
                                <w:sz w:val="24"/>
                                <w:szCs w:val="24"/>
                              </w:rPr>
                              <w:t xml:space="preserve">Оказание поддержки субъектам </w:t>
                            </w:r>
                          </w:p>
                          <w:p w:rsidR="00296387" w:rsidRDefault="00296387" w:rsidP="00296387">
                            <w:pPr>
                              <w:jc w:val="center"/>
                              <w:rPr>
                                <w:sz w:val="24"/>
                                <w:szCs w:val="24"/>
                              </w:rPr>
                            </w:pPr>
                            <w:r w:rsidRPr="006312CA">
                              <w:rPr>
                                <w:sz w:val="24"/>
                                <w:szCs w:val="24"/>
                              </w:rPr>
                              <w:t xml:space="preserve">малого и среднего </w:t>
                            </w:r>
                          </w:p>
                          <w:p w:rsidR="00296387" w:rsidRPr="006312CA" w:rsidRDefault="00296387" w:rsidP="00296387">
                            <w:pPr>
                              <w:jc w:val="center"/>
                              <w:rPr>
                                <w:sz w:val="24"/>
                                <w:szCs w:val="24"/>
                              </w:rPr>
                            </w:pPr>
                            <w:r w:rsidRPr="006312CA">
                              <w:rPr>
                                <w:sz w:val="24"/>
                                <w:szCs w:val="24"/>
                              </w:rPr>
                              <w:t>предпринимательства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AE875" id="Блок-схема: альтернативный процесс 1" o:spid="_x0000_s1031" type="#_x0000_t176" style="position:absolute;left:0;text-align:left;margin-left:0;margin-top:14.85pt;width:210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">
                <v:textbox>
                  <w:txbxContent>
                    <w:p w:rsidR="00296387" w:rsidRDefault="00296387" w:rsidP="00296387">
                      <w:pPr>
                        <w:jc w:val="center"/>
                        <w:rPr>
                          <w:sz w:val="24"/>
                          <w:szCs w:val="24"/>
                        </w:rPr>
                      </w:pPr>
                      <w:r w:rsidRPr="006312CA">
                        <w:rPr>
                          <w:sz w:val="24"/>
                          <w:szCs w:val="24"/>
                        </w:rPr>
                        <w:t xml:space="preserve">Оказание поддержки субъектам </w:t>
                      </w:r>
                    </w:p>
                    <w:p w:rsidR="00296387" w:rsidRDefault="00296387" w:rsidP="00296387">
                      <w:pPr>
                        <w:jc w:val="center"/>
                        <w:rPr>
                          <w:sz w:val="24"/>
                          <w:szCs w:val="24"/>
                        </w:rPr>
                      </w:pPr>
                      <w:r w:rsidRPr="006312CA">
                        <w:rPr>
                          <w:sz w:val="24"/>
                          <w:szCs w:val="24"/>
                        </w:rPr>
                        <w:t xml:space="preserve">малого и среднего </w:t>
                      </w:r>
                    </w:p>
                    <w:p w:rsidR="00296387" w:rsidRPr="006312CA" w:rsidRDefault="00296387" w:rsidP="00296387">
                      <w:pPr>
                        <w:jc w:val="center"/>
                        <w:rPr>
                          <w:sz w:val="24"/>
                          <w:szCs w:val="24"/>
                        </w:rPr>
                      </w:pPr>
                      <w:r w:rsidRPr="006312CA">
                        <w:rPr>
                          <w:sz w:val="24"/>
                          <w:szCs w:val="24"/>
                        </w:rPr>
                        <w:t>предпринимательства</w:t>
                      </w:r>
                    </w:p>
                  </w:txbxContent>
                </v:textbox>
              </v:shape>
            </w:pict>
          </mc:Fallback>
        </mc:AlternateContent>
      </w:r>
    </w:p>
    <w:p w:rsidR="00296387" w:rsidRPr="002621B2" w:rsidRDefault="00296387" w:rsidP="00296387">
      <w:pPr>
        <w:autoSpaceDE w:val="0"/>
        <w:autoSpaceDN w:val="0"/>
        <w:adjustRightInd w:val="0"/>
        <w:spacing w:after="0" w:line="240" w:lineRule="auto"/>
        <w:jc w:val="right"/>
        <w:outlineLvl w:val="0"/>
        <w:rPr>
          <w:rFonts w:ascii="Times New Roman" w:eastAsia="Times New Roman" w:hAnsi="Times New Roman"/>
          <w:b/>
          <w:bCs/>
          <w:sz w:val="28"/>
          <w:szCs w:val="28"/>
          <w:lang w:eastAsia="ru-RU"/>
        </w:rPr>
      </w:pPr>
    </w:p>
    <w:p w:rsidR="00296387" w:rsidRPr="002621B2" w:rsidRDefault="00296387" w:rsidP="00296387">
      <w:pPr>
        <w:autoSpaceDE w:val="0"/>
        <w:autoSpaceDN w:val="0"/>
        <w:adjustRightInd w:val="0"/>
        <w:spacing w:after="0" w:line="240" w:lineRule="auto"/>
        <w:jc w:val="right"/>
        <w:outlineLvl w:val="0"/>
        <w:rPr>
          <w:rFonts w:ascii="Times New Roman" w:eastAsia="Times New Roman" w:hAnsi="Times New Roman"/>
          <w:b/>
          <w:bCs/>
          <w:sz w:val="28"/>
          <w:szCs w:val="28"/>
          <w:lang w:eastAsia="ru-RU"/>
        </w:rPr>
      </w:pPr>
    </w:p>
    <w:p w:rsidR="00296387" w:rsidRPr="002621B2" w:rsidRDefault="00296387" w:rsidP="00296387">
      <w:pPr>
        <w:autoSpaceDE w:val="0"/>
        <w:autoSpaceDN w:val="0"/>
        <w:adjustRightInd w:val="0"/>
        <w:spacing w:after="0" w:line="240" w:lineRule="auto"/>
        <w:jc w:val="right"/>
        <w:outlineLvl w:val="0"/>
        <w:rPr>
          <w:rFonts w:ascii="Times New Roman" w:eastAsia="Times New Roman" w:hAnsi="Times New Roman"/>
          <w:b/>
          <w:bCs/>
          <w:sz w:val="28"/>
          <w:szCs w:val="28"/>
          <w:lang w:eastAsia="ru-RU"/>
        </w:rPr>
      </w:pPr>
    </w:p>
    <w:p w:rsidR="00296387" w:rsidRPr="002621B2" w:rsidRDefault="00296387" w:rsidP="00296387">
      <w:pPr>
        <w:autoSpaceDE w:val="0"/>
        <w:autoSpaceDN w:val="0"/>
        <w:adjustRightInd w:val="0"/>
        <w:spacing w:after="0" w:line="240" w:lineRule="auto"/>
        <w:jc w:val="right"/>
        <w:outlineLvl w:val="0"/>
        <w:rPr>
          <w:rFonts w:ascii="Times New Roman" w:eastAsia="Times New Roman" w:hAnsi="Times New Roman"/>
          <w:b/>
          <w:bCs/>
          <w:sz w:val="28"/>
          <w:szCs w:val="28"/>
          <w:lang w:eastAsia="ru-RU"/>
        </w:rPr>
      </w:pPr>
    </w:p>
    <w:p w:rsidR="00296387" w:rsidRPr="002621B2" w:rsidRDefault="00296387" w:rsidP="00296387">
      <w:pPr>
        <w:autoSpaceDE w:val="0"/>
        <w:autoSpaceDN w:val="0"/>
        <w:adjustRightInd w:val="0"/>
        <w:spacing w:after="0" w:line="240" w:lineRule="auto"/>
        <w:jc w:val="right"/>
        <w:outlineLvl w:val="0"/>
        <w:rPr>
          <w:rFonts w:ascii="Times New Roman" w:eastAsia="Times New Roman" w:hAnsi="Times New Roman"/>
          <w:b/>
          <w:bCs/>
          <w:sz w:val="28"/>
          <w:szCs w:val="28"/>
          <w:lang w:eastAsia="ru-RU"/>
        </w:rPr>
      </w:pPr>
    </w:p>
    <w:p w:rsidR="00636178" w:rsidRDefault="00296387"/>
    <w:sectPr w:rsidR="00636178" w:rsidSect="00A3456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lassic Russian">
    <w:altName w:val="Arial"/>
    <w:panose1 w:val="00000000000000000000"/>
    <w:charset w:val="00"/>
    <w:family w:val="swiss"/>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2EDF"/>
    <w:multiLevelType w:val="multilevel"/>
    <w:tmpl w:val="C826DC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A810C96"/>
    <w:multiLevelType w:val="multilevel"/>
    <w:tmpl w:val="22FC610A"/>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9F"/>
    <w:rsid w:val="002325BE"/>
    <w:rsid w:val="00296387"/>
    <w:rsid w:val="002A0E3F"/>
    <w:rsid w:val="00552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24BE"/>
  <w15:chartTrackingRefBased/>
  <w15:docId w15:val="{C8B9A0C4-5B49-405D-8E4C-76004EBB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38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387"/>
    <w:pPr>
      <w:ind w:left="720"/>
      <w:contextualSpacing/>
    </w:pPr>
  </w:style>
  <w:style w:type="character" w:styleId="a4">
    <w:name w:val="Hyperlink"/>
    <w:basedOn w:val="a0"/>
    <w:uiPriority w:val="99"/>
    <w:semiHidden/>
    <w:unhideWhenUsed/>
    <w:rsid w:val="00296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rt.ru"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http://www.consultant.ru/document/cons_doc_LAW_303658/a2588b2a1374c05e0939bb4df8e54fc0dfd6e0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gosuslugi.ru"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303658/a2588b2a1374c05e0939bb4df8e54fc0dfd6e000/"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consultant.ru/document/cons_doc_LAW_303658/a2588b2a1374c05e0939bb4df8e54fc0dfd6e000/" TargetMode="External"/><Relationship Id="rId5" Type="http://schemas.openxmlformats.org/officeDocument/2006/relationships/image" Target="media/image1.wmf"/><Relationship Id="rId15" Type="http://schemas.openxmlformats.org/officeDocument/2006/relationships/hyperlink" Target="http://www.consultant.ru/document/cons_doc_LAW_303658/a2588b2a1374c05e0939bb4df8e54fc0dfd6e000/" TargetMode="External"/><Relationship Id="rId10" Type="http://schemas.openxmlformats.org/officeDocument/2006/relationships/hyperlink" Target="http://www.consultant.ru/document/cons_doc_LAW_303658/a2588b2a1374c05e0939bb4df8e54fc0dfd6e000/" TargetMode="External"/><Relationship Id="rId19" Type="http://schemas.openxmlformats.org/officeDocument/2006/relationships/hyperlink" Target="http://www.consultant.ru/document/cons_doc_LAW_303658/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03658/a2588b2a1374c05e0939bb4df8e54fc0dfd6e000/" TargetMode="External"/><Relationship Id="rId14" Type="http://schemas.openxmlformats.org/officeDocument/2006/relationships/hyperlink" Target="http://www.consultant.ru/document/cons_doc_LAW_303658/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3663</Words>
  <Characters>20885</Characters>
  <Application>Microsoft Office Word</Application>
  <DocSecurity>0</DocSecurity>
  <Lines>174</Lines>
  <Paragraphs>48</Paragraphs>
  <ScaleCrop>false</ScaleCrop>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2022-12-21T02:46:00Z</dcterms:created>
  <dcterms:modified xsi:type="dcterms:W3CDTF">2022-12-21T02:47:00Z</dcterms:modified>
</cp:coreProperties>
</file>