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17" w:rsidRDefault="007D2C17" w:rsidP="007D2C17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417830" simplePos="0" relativeHeight="251659264" behindDoc="1" locked="0" layoutInCell="1" allowOverlap="1">
                <wp:simplePos x="0" y="0"/>
                <wp:positionH relativeFrom="margin">
                  <wp:posOffset>146050</wp:posOffset>
                </wp:positionH>
                <wp:positionV relativeFrom="paragraph">
                  <wp:posOffset>647065</wp:posOffset>
                </wp:positionV>
                <wp:extent cx="2749550" cy="341630"/>
                <wp:effectExtent l="635" t="0" r="2540" b="1905"/>
                <wp:wrapSquare wrapText="right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C17" w:rsidRDefault="007D2C17" w:rsidP="007D2C17">
                            <w:pPr>
                              <w:pStyle w:val="30"/>
                              <w:shd w:val="clear" w:color="auto" w:fill="auto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668541, Тыва Республика, Хожу кожуун, Ырбан сумузу, Промышленная кудумчузу,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11.5pt;margin-top:50.95pt;width:216.5pt;height:26.9pt;z-index:-251657216;visibility:visible;mso-wrap-style:square;mso-width-percent:0;mso-height-percent:0;mso-wrap-distance-left:5pt;mso-wrap-distance-top:0;mso-wrap-distance-right:3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" filled="f" stroked="f">
                <v:textbox style="mso-fit-shape-to-text:t" inset="0,0,0,0">
                  <w:txbxContent>
                    <w:p w:rsidR="007D2C17" w:rsidRDefault="007D2C17" w:rsidP="007D2C17">
                      <w:pPr>
                        <w:pStyle w:val="30"/>
                        <w:shd w:val="clear" w:color="auto" w:fill="auto"/>
                      </w:pPr>
                      <w:r>
                        <w:rPr>
                          <w:rStyle w:val="3Exact"/>
                          <w:b/>
                          <w:bCs/>
                        </w:rPr>
                        <w:t>668541, Тыва Республика, Хожу кожуун, Ырбан сумузу, Промышленная кудумчузу,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935990" distR="309245" simplePos="0" relativeHeight="251660288" behindDoc="1" locked="0" layoutInCell="1" allowOverlap="1">
            <wp:simplePos x="0" y="0"/>
            <wp:positionH relativeFrom="margin">
              <wp:posOffset>3313430</wp:posOffset>
            </wp:positionH>
            <wp:positionV relativeFrom="paragraph">
              <wp:posOffset>36830</wp:posOffset>
            </wp:positionV>
            <wp:extent cx="926465" cy="1012190"/>
            <wp:effectExtent l="0" t="0" r="6985" b="0"/>
            <wp:wrapSquare wrapText="bothSides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C17" w:rsidRDefault="007D2C17" w:rsidP="007D2C17">
      <w:pPr>
        <w:pStyle w:val="30"/>
        <w:shd w:val="clear" w:color="auto" w:fill="auto"/>
        <w:ind w:left="260"/>
      </w:pPr>
      <w:r>
        <w:t>ТЫВА РЕСПУБЛИКАНЫН ХОЖУ К'ОЖУУННУН ЫРБАН СУМУЗУНУН ТОЛЭЭЛЕКЧИЛЕР ХУРАЛЫ</w:t>
      </w:r>
    </w:p>
    <w:p w:rsidR="007D2C17" w:rsidRDefault="007D2C17" w:rsidP="007D2C17">
      <w:pPr>
        <w:pStyle w:val="30"/>
        <w:shd w:val="clear" w:color="auto" w:fill="auto"/>
        <w:spacing w:line="274" w:lineRule="exact"/>
      </w:pPr>
      <w:r>
        <w:rPr>
          <w:rStyle w:val="35pt0pt"/>
        </w:rPr>
        <w:t>■ф</w:t>
      </w:r>
      <w:r>
        <w:t xml:space="preserve"> бажын 10</w:t>
      </w:r>
    </w:p>
    <w:p w:rsidR="007D2C17" w:rsidRDefault="007D2C17" w:rsidP="007D2C17">
      <w:pPr>
        <w:pStyle w:val="30"/>
        <w:shd w:val="clear" w:color="auto" w:fill="auto"/>
        <w:spacing w:line="274" w:lineRule="exact"/>
        <w:ind w:left="260"/>
      </w:pPr>
      <w:r>
        <w:t xml:space="preserve">тел. 8(39450)21703 </w:t>
      </w:r>
      <w:r>
        <w:rPr>
          <w:lang w:val="en-US" w:bidi="en-US"/>
        </w:rPr>
        <w:t>e</w:t>
      </w:r>
      <w:r w:rsidRPr="00A87C5E">
        <w:rPr>
          <w:lang w:bidi="en-US"/>
        </w:rPr>
        <w:t>-</w:t>
      </w:r>
      <w:r>
        <w:rPr>
          <w:lang w:val="en-US" w:bidi="en-US"/>
        </w:rPr>
        <w:t>mail</w:t>
      </w:r>
      <w:r w:rsidRPr="00A87C5E">
        <w:rPr>
          <w:lang w:bidi="en-US"/>
        </w:rPr>
        <w:t xml:space="preserve">: </w:t>
      </w:r>
      <w:hyperlink r:id="rId6" w:history="1">
        <w:r>
          <w:rPr>
            <w:rStyle w:val="a3"/>
            <w:lang w:val="en-US" w:bidi="en-US"/>
          </w:rPr>
          <w:t>yrbanl</w:t>
        </w:r>
        <w:r w:rsidRPr="00A87C5E">
          <w:rPr>
            <w:rStyle w:val="a3"/>
            <w:lang w:bidi="en-US"/>
          </w:rPr>
          <w:t>23@</w:t>
        </w:r>
        <w:r>
          <w:rPr>
            <w:rStyle w:val="a3"/>
            <w:lang w:val="en-US" w:bidi="en-US"/>
          </w:rPr>
          <w:t>mfil</w:t>
        </w:r>
        <w:r w:rsidRPr="00A87C5E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</w:p>
    <w:p w:rsidR="007D2C17" w:rsidRDefault="007D2C17" w:rsidP="007D2C17">
      <w:pPr>
        <w:pStyle w:val="30"/>
        <w:shd w:val="clear" w:color="auto" w:fill="auto"/>
        <w:jc w:val="right"/>
        <w:sectPr w:rsidR="007D2C17">
          <w:pgSz w:w="11900" w:h="16840"/>
          <w:pgMar w:top="1185" w:right="714" w:bottom="691" w:left="401" w:header="0" w:footer="3" w:gutter="0"/>
          <w:cols w:num="2" w:space="4048"/>
          <w:noEndnote/>
          <w:docGrid w:linePitch="360"/>
        </w:sectPr>
      </w:pPr>
      <w:r>
        <w:br w:type="column"/>
      </w:r>
      <w:r>
        <w:lastRenderedPageBreak/>
        <w:t xml:space="preserve">РЕСПУБЛИКА ТЫВА, ТОДЖИЫСКИЙ КОЖУУН, ХУРАЛ ПРЕДСТАВИТЕЛЕЙ СЕЛЬСКОГО ПОСЕЛЕНИЯ СУМОНА ЫРБАН 668541, Республика Тыва, Тоджинский район, с.Ырбан, ул. Промышленная,10, тел.8(39450)21703 </w:t>
      </w:r>
      <w:r>
        <w:rPr>
          <w:lang w:val="en-US" w:bidi="en-US"/>
        </w:rPr>
        <w:t>e</w:t>
      </w:r>
      <w:r w:rsidRPr="007D2C17">
        <w:rPr>
          <w:lang w:bidi="en-US"/>
        </w:rPr>
        <w:t>-</w:t>
      </w:r>
      <w:r>
        <w:rPr>
          <w:lang w:val="en-US" w:bidi="en-US"/>
        </w:rPr>
        <w:t>mail</w:t>
      </w:r>
      <w:r w:rsidRPr="007D2C17">
        <w:rPr>
          <w:lang w:bidi="en-US"/>
        </w:rPr>
        <w:t xml:space="preserve">: </w:t>
      </w:r>
      <w:hyperlink r:id="rId7" w:history="1">
        <w:r>
          <w:rPr>
            <w:rStyle w:val="a3"/>
            <w:lang w:val="en-US" w:bidi="en-US"/>
          </w:rPr>
          <w:t>yrbanl</w:t>
        </w:r>
        <w:r w:rsidRPr="007D2C17">
          <w:rPr>
            <w:rStyle w:val="a3"/>
            <w:lang w:bidi="en-US"/>
          </w:rPr>
          <w:t>23@</w:t>
        </w:r>
        <w:r>
          <w:rPr>
            <w:rStyle w:val="a3"/>
            <w:lang w:val="en-US" w:bidi="en-US"/>
          </w:rPr>
          <w:t>mfil</w:t>
        </w:r>
        <w:r w:rsidRPr="007D2C17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</w:hyperlink>
    </w:p>
    <w:p w:rsidR="007D2C17" w:rsidRDefault="007D2C17" w:rsidP="007D2C17">
      <w:pPr>
        <w:spacing w:before="22" w:after="22" w:line="240" w:lineRule="exact"/>
        <w:rPr>
          <w:sz w:val="19"/>
          <w:szCs w:val="19"/>
        </w:rPr>
      </w:pPr>
    </w:p>
    <w:p w:rsidR="007D2C17" w:rsidRDefault="007D2C17" w:rsidP="007D2C17">
      <w:pPr>
        <w:rPr>
          <w:sz w:val="2"/>
          <w:szCs w:val="2"/>
        </w:rPr>
        <w:sectPr w:rsidR="007D2C17">
          <w:type w:val="continuous"/>
          <w:pgSz w:w="11900" w:h="16840"/>
          <w:pgMar w:top="1200" w:right="0" w:bottom="1200" w:left="0" w:header="0" w:footer="3" w:gutter="0"/>
          <w:cols w:space="720"/>
          <w:noEndnote/>
          <w:docGrid w:linePitch="360"/>
        </w:sectPr>
      </w:pPr>
    </w:p>
    <w:p w:rsidR="007D2C17" w:rsidRDefault="007D2C17" w:rsidP="007D2C17">
      <w:pPr>
        <w:tabs>
          <w:tab w:val="left" w:pos="6307"/>
        </w:tabs>
        <w:spacing w:after="539" w:line="240" w:lineRule="exact"/>
        <w:ind w:left="564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1312" behindDoc="1" locked="0" layoutInCell="1" allowOverlap="1">
                <wp:simplePos x="0" y="0"/>
                <wp:positionH relativeFrom="margin">
                  <wp:posOffset>758825</wp:posOffset>
                </wp:positionH>
                <wp:positionV relativeFrom="paragraph">
                  <wp:posOffset>-35560</wp:posOffset>
                </wp:positionV>
                <wp:extent cx="326390" cy="177800"/>
                <wp:effectExtent l="3810" t="0" r="3175" b="0"/>
                <wp:wrapSquare wrapText="righ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C17" w:rsidRDefault="007D2C17" w:rsidP="007D2C17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№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59.75pt;margin-top:-2.8pt;width:25.7pt;height:14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/EygIAALU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" filled="f" stroked="f">
                <v:textbox style="mso-fit-shape-to-text:t" inset="0,0,0,0">
                  <w:txbxContent>
                    <w:p w:rsidR="007D2C17" w:rsidRDefault="007D2C17" w:rsidP="007D2C17">
                      <w:pPr>
                        <w:pStyle w:val="20"/>
                        <w:shd w:val="clear" w:color="auto" w:fill="auto"/>
                        <w:spacing w:before="0" w:after="0" w:line="280" w:lineRule="exact"/>
                        <w:ind w:firstLine="0"/>
                      </w:pPr>
                      <w:r>
                        <w:rPr>
                          <w:rStyle w:val="2Exact"/>
                        </w:rPr>
                        <w:t>№ 4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                              От «16» </w:t>
      </w:r>
      <w:r>
        <w:rPr>
          <w:rStyle w:val="40"/>
          <w:rFonts w:eastAsia="Tahoma"/>
        </w:rPr>
        <w:t>мая</w:t>
      </w:r>
      <w:r>
        <w:t xml:space="preserve"> 2023 г</w:t>
      </w:r>
    </w:p>
    <w:p w:rsidR="007D2C17" w:rsidRDefault="007D2C17" w:rsidP="007D2C17">
      <w:pPr>
        <w:pStyle w:val="30"/>
        <w:shd w:val="clear" w:color="auto" w:fill="auto"/>
        <w:spacing w:line="220" w:lineRule="exact"/>
        <w:ind w:left="5280"/>
      </w:pPr>
      <w:r>
        <w:t>РЕШЕНИЕ</w:t>
      </w:r>
    </w:p>
    <w:p w:rsidR="007D2C17" w:rsidRDefault="007D2C17" w:rsidP="007D2C17">
      <w:pPr>
        <w:pStyle w:val="20"/>
        <w:shd w:val="clear" w:color="auto" w:fill="auto"/>
        <w:spacing w:before="0" w:after="608" w:line="280" w:lineRule="exact"/>
        <w:ind w:left="2100" w:firstLine="0"/>
      </w:pPr>
      <w:r>
        <w:t xml:space="preserve">Хурала представителей  </w:t>
      </w:r>
      <w:bookmarkStart w:id="0" w:name="_GoBack"/>
      <w:bookmarkEnd w:id="0"/>
      <w:r>
        <w:t>сельского поселения сумона Ырбан</w:t>
      </w:r>
    </w:p>
    <w:p w:rsidR="007D2C17" w:rsidRDefault="007D2C17" w:rsidP="007D2C17">
      <w:pPr>
        <w:pStyle w:val="20"/>
        <w:shd w:val="clear" w:color="auto" w:fill="auto"/>
        <w:spacing w:before="0" w:after="0" w:line="317" w:lineRule="exact"/>
        <w:ind w:left="1580" w:firstLine="840"/>
      </w:pPr>
      <w:r>
        <w:t>«О внесение изменений Генерального плана и Правила землепользования и застройки сумона Ырбан Тоджинского кожууна</w:t>
      </w:r>
    </w:p>
    <w:p w:rsidR="007D2C17" w:rsidRDefault="007D2C17" w:rsidP="007D2C17">
      <w:pPr>
        <w:pStyle w:val="20"/>
        <w:shd w:val="clear" w:color="auto" w:fill="auto"/>
        <w:spacing w:before="0" w:after="296" w:line="317" w:lineRule="exact"/>
        <w:ind w:left="4720" w:firstLine="0"/>
      </w:pPr>
      <w:r>
        <w:t>Республики. Тыва»</w:t>
      </w:r>
    </w:p>
    <w:p w:rsidR="007D2C17" w:rsidRDefault="007D2C17" w:rsidP="007D2C17">
      <w:pPr>
        <w:pStyle w:val="20"/>
        <w:shd w:val="clear" w:color="auto" w:fill="auto"/>
        <w:spacing w:before="0" w:after="0" w:line="322" w:lineRule="exact"/>
        <w:ind w:left="1240" w:right="200" w:firstLine="560"/>
        <w:jc w:val="both"/>
      </w:pPr>
      <w:r>
        <w:t>На основании ст. 32 п. 2 Федерального закона от 29.12.2004г. №190-ФЗ «Градостроительный кодекс Российской Федерации», ст. 14 п. 20 Федерального закона от 06.10.2003г. №131-Ф3 «Об общих принципах организации местного самоуправления в Российской Федерации», Устава сельского поселения с. Ырбан Тоджинского кожууна Республики Тыва, и руководствуясь решением схода граждан (Протокола публичных слушаний № 1 от 12.05.2023г., и Заключение о результатах проведения публичных слушаний № 1 от 12.05.2023г.,), Хурал представителей СПС Ырбан Тоджинского кожууна Республики Тыва</w:t>
      </w:r>
    </w:p>
    <w:p w:rsidR="007D2C17" w:rsidRDefault="007D2C17" w:rsidP="007D2C17">
      <w:pPr>
        <w:pStyle w:val="20"/>
        <w:shd w:val="clear" w:color="auto" w:fill="auto"/>
        <w:spacing w:before="0" w:after="0" w:line="280" w:lineRule="exact"/>
        <w:ind w:left="1800" w:firstLine="0"/>
      </w:pPr>
      <w:r>
        <w:t>РЕШИЛ:</w:t>
      </w:r>
    </w:p>
    <w:p w:rsidR="007D2C17" w:rsidRDefault="007D2C17" w:rsidP="007D2C17">
      <w:pPr>
        <w:pStyle w:val="20"/>
        <w:numPr>
          <w:ilvl w:val="0"/>
          <w:numId w:val="1"/>
        </w:numPr>
        <w:shd w:val="clear" w:color="auto" w:fill="auto"/>
        <w:tabs>
          <w:tab w:val="left" w:pos="1929"/>
        </w:tabs>
        <w:spacing w:before="0" w:after="0" w:line="370" w:lineRule="exact"/>
        <w:ind w:left="1960" w:right="200"/>
        <w:jc w:val="both"/>
      </w:pPr>
      <w:r>
        <w:t>Утвердить документ градостроительного зонирования «Внесение изменений Генерального плана и Правил землепользования и застройки сумона Ырбан Тоджинского кожууна Республики Тыва».</w:t>
      </w:r>
    </w:p>
    <w:p w:rsidR="007D2C17" w:rsidRDefault="007D2C17" w:rsidP="007D2C17">
      <w:pPr>
        <w:pStyle w:val="20"/>
        <w:numPr>
          <w:ilvl w:val="0"/>
          <w:numId w:val="1"/>
        </w:numPr>
        <w:shd w:val="clear" w:color="auto" w:fill="auto"/>
        <w:tabs>
          <w:tab w:val="left" w:pos="1939"/>
        </w:tabs>
        <w:spacing w:before="0" w:after="0" w:line="370" w:lineRule="exact"/>
        <w:ind w:left="1960"/>
        <w:jc w:val="both"/>
      </w:pPr>
      <w:r>
        <w:t>Решение вступает в силу со дня обнародования.</w:t>
      </w:r>
    </w:p>
    <w:p w:rsidR="007D2C17" w:rsidRDefault="007D2C17" w:rsidP="007D2C17">
      <w:pPr>
        <w:pStyle w:val="20"/>
        <w:numPr>
          <w:ilvl w:val="0"/>
          <w:numId w:val="1"/>
        </w:numPr>
        <w:shd w:val="clear" w:color="auto" w:fill="auto"/>
        <w:tabs>
          <w:tab w:val="left" w:pos="1939"/>
        </w:tabs>
        <w:spacing w:before="0" w:after="635" w:line="370" w:lineRule="exact"/>
        <w:ind w:left="1960" w:right="200"/>
        <w:jc w:val="both"/>
      </w:pPr>
      <w:r>
        <w:t>Обнародовать настоящее решение на официальном сайте сети «Интернет» и в Федеральной государственной информационной системе Территориального планирования.</w:t>
      </w:r>
    </w:p>
    <w:p w:rsidR="007D2C17" w:rsidRDefault="007D2C17" w:rsidP="007D2C17">
      <w:pPr>
        <w:pStyle w:val="20"/>
        <w:shd w:val="clear" w:color="auto" w:fill="auto"/>
        <w:spacing w:before="0" w:after="0" w:line="326" w:lineRule="exact"/>
        <w:ind w:left="1240" w:firstLine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254000" distL="63500" distR="63500" simplePos="0" relativeHeight="251662336" behindDoc="1" locked="0" layoutInCell="1" allowOverlap="1">
                <wp:simplePos x="0" y="0"/>
                <wp:positionH relativeFrom="margin">
                  <wp:posOffset>5196840</wp:posOffset>
                </wp:positionH>
                <wp:positionV relativeFrom="paragraph">
                  <wp:posOffset>394335</wp:posOffset>
                </wp:positionV>
                <wp:extent cx="1219200" cy="177800"/>
                <wp:effectExtent l="3175" t="4445" r="0" b="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C17" w:rsidRDefault="007D2C17" w:rsidP="007D2C17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Н. Н. Романина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8" type="#_x0000_t202" style="position:absolute;left:0;text-align:left;margin-left:409.2pt;margin-top:31.05pt;width:96pt;height:14pt;z-index:-251654144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" filled="f" stroked="f">
                <v:textbox style="mso-fit-shape-to-text:t" inset="0,0,0,0">
                  <w:txbxContent>
                    <w:p w:rsidR="007D2C17" w:rsidRDefault="007D2C17" w:rsidP="007D2C17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Н. Н. Романина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 xml:space="preserve">Глава Председатель Хурала </w:t>
      </w:r>
    </w:p>
    <w:p w:rsidR="007D2C17" w:rsidRDefault="007D2C17" w:rsidP="007D2C17">
      <w:pPr>
        <w:pStyle w:val="20"/>
        <w:shd w:val="clear" w:color="auto" w:fill="auto"/>
        <w:spacing w:before="0" w:after="0" w:line="326" w:lineRule="exact"/>
        <w:ind w:left="1240" w:firstLine="0"/>
        <w:jc w:val="both"/>
      </w:pPr>
      <w:r>
        <w:t>представителей Тоджинского кожууна</w:t>
      </w:r>
    </w:p>
    <w:p w:rsidR="00636178" w:rsidRDefault="007D2C17"/>
    <w:sectPr w:rsidR="00636178">
      <w:type w:val="continuous"/>
      <w:pgSz w:w="11900" w:h="16840"/>
      <w:pgMar w:top="1200" w:right="714" w:bottom="1200" w:left="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52D99"/>
    <w:multiLevelType w:val="multilevel"/>
    <w:tmpl w:val="0250FC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20"/>
    <w:rsid w:val="002325BE"/>
    <w:rsid w:val="002A0E3F"/>
    <w:rsid w:val="007D2C17"/>
    <w:rsid w:val="009A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4293"/>
  <w15:chartTrackingRefBased/>
  <w15:docId w15:val="{AE20D19B-7BAB-4E74-9D54-65D17369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2C1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2C17"/>
    <w:rPr>
      <w:color w:val="0066CC"/>
      <w:u w:val="single"/>
    </w:rPr>
  </w:style>
  <w:style w:type="character" w:customStyle="1" w:styleId="3Exact">
    <w:name w:val="Основной текст (3) Exact"/>
    <w:basedOn w:val="a0"/>
    <w:rsid w:val="007D2C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7D2C1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5pt0pt">
    <w:name w:val="Основной текст (3) + 5 pt;Не полужирный;Курсив;Интервал 0 pt"/>
    <w:basedOn w:val="3"/>
    <w:rsid w:val="007D2C17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7D2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7D2C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rsid w:val="007D2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40">
    <w:name w:val="Основной текст (4)"/>
    <w:basedOn w:val="4"/>
    <w:rsid w:val="007D2C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D2C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2C17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D2C17"/>
    <w:pPr>
      <w:shd w:val="clear" w:color="auto" w:fill="FFFFFF"/>
      <w:spacing w:before="60" w:after="720" w:line="0" w:lineRule="atLeast"/>
      <w:ind w:hanging="38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Подпись к картинке"/>
    <w:basedOn w:val="a"/>
    <w:link w:val="Exact"/>
    <w:rsid w:val="007D2C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rbanl23@mf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rbanl23@mf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2023-05-29T03:37:00Z</dcterms:created>
  <dcterms:modified xsi:type="dcterms:W3CDTF">2023-05-29T03:38:00Z</dcterms:modified>
</cp:coreProperties>
</file>